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9D8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214188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7FDFBF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970FC69" w14:textId="36B05E5F" w:rsidR="009129EE" w:rsidRDefault="00363F81" w:rsidP="009129EE">
      <w:pPr>
        <w:pStyle w:val="Tekstpodstawowy"/>
        <w:tabs>
          <w:tab w:val="left" w:leader="dot" w:pos="10065"/>
        </w:tabs>
        <w:spacing w:before="240" w:after="240" w:line="276" w:lineRule="auto"/>
        <w:ind w:left="425"/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129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DD656C" w:rsidRPr="00DD656C">
        <w:rPr>
          <w:rFonts w:asciiTheme="minorHAnsi" w:hAnsiTheme="minorHAnsi" w:cstheme="minorHAnsi"/>
          <w:sz w:val="24"/>
          <w:szCs w:val="24"/>
        </w:rPr>
        <w:t>0923.3.PS2.F7.SAFRC</w:t>
      </w:r>
    </w:p>
    <w:p w14:paraId="67B707A7" w14:textId="55C8D48B" w:rsidR="004501ED" w:rsidRPr="00DD656C" w:rsidRDefault="00DD656C" w:rsidP="00DD656C">
      <w:pPr>
        <w:spacing w:line="276" w:lineRule="auto"/>
        <w:rPr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4838B3" w:rsidRPr="00DD65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="004838B3" w:rsidRPr="00DD65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="004838B3" w:rsidRPr="00DD65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9129EE">
        <w:rPr>
          <w:rFonts w:asciiTheme="minorHAnsi" w:hAnsiTheme="minorHAnsi" w:cstheme="minorHAnsi"/>
          <w:color w:val="000000" w:themeColor="text1"/>
        </w:rPr>
        <w:t xml:space="preserve"> </w:t>
      </w:r>
      <w:r w:rsidRPr="00DD656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Społeczne aspekty funkcjonowania rodziny w chorobie</w:t>
      </w:r>
    </w:p>
    <w:p w14:paraId="73AD8B59" w14:textId="4195DC54" w:rsidR="004838B3" w:rsidRPr="00DD656C" w:rsidRDefault="004838B3" w:rsidP="004501ED">
      <w:pPr>
        <w:pStyle w:val="Styl1"/>
        <w:spacing w:line="276" w:lineRule="auto"/>
        <w:ind w:firstLine="426"/>
        <w:rPr>
          <w:i w:val="0"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129EE" w:rsidRPr="009129E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DD656C" w:rsidRPr="00DD656C">
        <w:rPr>
          <w:rFonts w:asciiTheme="minorHAnsi" w:hAnsiTheme="minorHAnsi" w:cstheme="minorHAnsi"/>
          <w:b/>
          <w:bCs/>
          <w:i w:val="0"/>
          <w:iCs/>
          <w:lang w:val="en-US" w:eastAsia="en-US"/>
        </w:rPr>
        <w:t>Illness in family – medical and social aspect</w:t>
      </w:r>
    </w:p>
    <w:p w14:paraId="63C7D4E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7B6578C" w14:textId="77777777" w:rsidTr="004C2D66">
        <w:trPr>
          <w:trHeight w:val="282"/>
          <w:jc w:val="center"/>
        </w:trPr>
        <w:tc>
          <w:tcPr>
            <w:tcW w:w="4742" w:type="dxa"/>
          </w:tcPr>
          <w:p w14:paraId="0440BB8E" w14:textId="77777777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4267EB30" w14:textId="3746B4C6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CD5E7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</w:t>
            </w:r>
            <w:r w:rsidR="00DD656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raca socjalna</w:t>
            </w:r>
          </w:p>
        </w:tc>
      </w:tr>
      <w:tr w:rsidR="00341AC4" w:rsidRPr="00341AC4" w14:paraId="53C3744B" w14:textId="77777777" w:rsidTr="004C2D66">
        <w:trPr>
          <w:trHeight w:val="285"/>
          <w:jc w:val="center"/>
        </w:trPr>
        <w:tc>
          <w:tcPr>
            <w:tcW w:w="4742" w:type="dxa"/>
          </w:tcPr>
          <w:p w14:paraId="194957CD" w14:textId="77777777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DBA00F5" w14:textId="2BE2E329" w:rsidR="000746C5" w:rsidRPr="00DD656C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Stacjonarne </w:t>
            </w:r>
            <w:r w:rsidR="00DD656C" w:rsidRPr="00DD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  <w:r w:rsidRPr="00DD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5B9C7290" w14:textId="77777777" w:rsidTr="004C2D66">
        <w:trPr>
          <w:trHeight w:val="285"/>
          <w:jc w:val="center"/>
        </w:trPr>
        <w:tc>
          <w:tcPr>
            <w:tcW w:w="4742" w:type="dxa"/>
          </w:tcPr>
          <w:p w14:paraId="0C51516B" w14:textId="77777777" w:rsidR="00AB3480" w:rsidRPr="00341AC4" w:rsidRDefault="00AB348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6AD2620" w14:textId="6821A481" w:rsidR="00AB3480" w:rsidRPr="00341AC4" w:rsidRDefault="00DD65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 stopień</w:t>
            </w:r>
            <w:r w:rsidR="009129EE" w:rsidRPr="00CD5E7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71F1B27D" w14:textId="77777777" w:rsidTr="004C2D66">
        <w:trPr>
          <w:trHeight w:val="285"/>
          <w:jc w:val="center"/>
        </w:trPr>
        <w:tc>
          <w:tcPr>
            <w:tcW w:w="4742" w:type="dxa"/>
          </w:tcPr>
          <w:p w14:paraId="1BE3EF75" w14:textId="77777777" w:rsidR="000746C5" w:rsidRPr="00341AC4" w:rsidRDefault="00C74615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266199F" w14:textId="75AFB58F" w:rsidR="000746C5" w:rsidRPr="00341AC4" w:rsidRDefault="00DD65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47C7DCE2" w14:textId="77777777" w:rsidTr="004C2D66">
        <w:trPr>
          <w:trHeight w:val="282"/>
          <w:jc w:val="center"/>
        </w:trPr>
        <w:tc>
          <w:tcPr>
            <w:tcW w:w="4742" w:type="dxa"/>
          </w:tcPr>
          <w:p w14:paraId="60595B6C" w14:textId="77777777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5F151B5E" w14:textId="2F440CED" w:rsidR="000746C5" w:rsidRPr="00341AC4" w:rsidRDefault="009129E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Wioletta Praszek</w:t>
            </w:r>
            <w:r w:rsidR="00DD656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/mgr Magdalena Gościniewicz</w:t>
            </w:r>
          </w:p>
        </w:tc>
      </w:tr>
      <w:tr w:rsidR="00341AC4" w:rsidRPr="00341AC4" w14:paraId="34C19F72" w14:textId="77777777" w:rsidTr="004C2D66">
        <w:trPr>
          <w:trHeight w:val="285"/>
          <w:jc w:val="center"/>
        </w:trPr>
        <w:tc>
          <w:tcPr>
            <w:tcW w:w="4742" w:type="dxa"/>
          </w:tcPr>
          <w:p w14:paraId="5971ADFB" w14:textId="77777777" w:rsidR="000746C5" w:rsidRPr="00341AC4" w:rsidRDefault="003B6F34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90C4A8D" w14:textId="282606E8" w:rsidR="00215FC3" w:rsidRPr="00DD656C" w:rsidRDefault="00DD656C" w:rsidP="00DD656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</w:t>
            </w:r>
            <w:hyperlink r:id="rId6" w:history="1">
              <w:r w:rsidRPr="00DD656C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wioletta.praszek@ujk.edu.pl</w:t>
              </w:r>
            </w:hyperlink>
          </w:p>
          <w:p w14:paraId="792C54E4" w14:textId="6A49981A" w:rsidR="00DD656C" w:rsidRPr="00341AC4" w:rsidRDefault="00DD656C" w:rsidP="00DD656C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  magdalena.gosciniewicz@ujk.edu.pl</w:t>
            </w:r>
          </w:p>
        </w:tc>
      </w:tr>
    </w:tbl>
    <w:p w14:paraId="030EB28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57DD6AF" w14:textId="77777777" w:rsidTr="00363F81">
        <w:trPr>
          <w:trHeight w:val="285"/>
          <w:jc w:val="center"/>
        </w:trPr>
        <w:tc>
          <w:tcPr>
            <w:tcW w:w="3467" w:type="dxa"/>
          </w:tcPr>
          <w:p w14:paraId="65E4B8C4" w14:textId="77777777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291267A" w14:textId="02766989" w:rsidR="000746C5" w:rsidRPr="00341AC4" w:rsidRDefault="00DD65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215F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31B36F76" w14:textId="77777777" w:rsidTr="00363F81">
        <w:trPr>
          <w:trHeight w:val="282"/>
          <w:jc w:val="center"/>
        </w:trPr>
        <w:tc>
          <w:tcPr>
            <w:tcW w:w="3467" w:type="dxa"/>
          </w:tcPr>
          <w:p w14:paraId="27A1D28A" w14:textId="77777777" w:rsidR="000746C5" w:rsidRPr="00341AC4" w:rsidRDefault="003B6F3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616BF3E" w14:textId="44A02DDF" w:rsidR="000746C5" w:rsidRPr="00DD656C" w:rsidRDefault="00DD656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Podstawowe zagadnienia z socjologii, psychologii  i pedagogiki zdrowia</w:t>
            </w:r>
          </w:p>
        </w:tc>
      </w:tr>
    </w:tbl>
    <w:p w14:paraId="4BC7D5B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DD656C" w:rsidRPr="00341AC4" w14:paraId="7F0FDDE9" w14:textId="77777777" w:rsidTr="00402BCD">
        <w:trPr>
          <w:trHeight w:val="285"/>
          <w:jc w:val="center"/>
        </w:trPr>
        <w:tc>
          <w:tcPr>
            <w:tcW w:w="3466" w:type="dxa"/>
          </w:tcPr>
          <w:p w14:paraId="4C5E8AC5" w14:textId="77777777" w:rsidR="00DD656C" w:rsidRPr="00341AC4" w:rsidRDefault="00DD656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1FE97BB" w14:textId="62755F0F" w:rsidR="00DD656C" w:rsidRPr="00DD656C" w:rsidRDefault="00DD656C" w:rsidP="00DD656C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</w:rPr>
              <w:t>Wykład i ćwiczenia</w:t>
            </w:r>
          </w:p>
        </w:tc>
      </w:tr>
      <w:tr w:rsidR="00DD656C" w:rsidRPr="00341AC4" w14:paraId="5F6A606F" w14:textId="77777777" w:rsidTr="00402BCD">
        <w:trPr>
          <w:trHeight w:val="282"/>
          <w:jc w:val="center"/>
        </w:trPr>
        <w:tc>
          <w:tcPr>
            <w:tcW w:w="3466" w:type="dxa"/>
          </w:tcPr>
          <w:p w14:paraId="1EC132F3" w14:textId="77777777" w:rsidR="00DD656C" w:rsidRPr="00341AC4" w:rsidRDefault="00DD656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4CC5F21" w14:textId="4BCCA79A" w:rsidR="00DD656C" w:rsidRPr="00DD656C" w:rsidRDefault="00DD656C" w:rsidP="00DD65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val="pl"/>
              </w:rPr>
              <w:t xml:space="preserve">Pomieszczenia dydaktyczne UJK </w:t>
            </w:r>
          </w:p>
        </w:tc>
      </w:tr>
      <w:tr w:rsidR="00DD656C" w:rsidRPr="00341AC4" w14:paraId="0D2CD92D" w14:textId="77777777" w:rsidTr="00402BCD">
        <w:trPr>
          <w:trHeight w:val="285"/>
          <w:jc w:val="center"/>
        </w:trPr>
        <w:tc>
          <w:tcPr>
            <w:tcW w:w="3466" w:type="dxa"/>
          </w:tcPr>
          <w:p w14:paraId="0F026E73" w14:textId="77777777" w:rsidR="00DD656C" w:rsidRPr="00341AC4" w:rsidRDefault="00DD656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6B53E95F" w14:textId="0546A108" w:rsidR="00DD656C" w:rsidRPr="00DD656C" w:rsidRDefault="00DD656C" w:rsidP="00DD656C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DD656C" w:rsidRPr="00341AC4" w14:paraId="3C844EF3" w14:textId="77777777" w:rsidTr="00402BCD">
        <w:trPr>
          <w:trHeight w:val="282"/>
          <w:jc w:val="center"/>
        </w:trPr>
        <w:tc>
          <w:tcPr>
            <w:tcW w:w="3466" w:type="dxa"/>
          </w:tcPr>
          <w:p w14:paraId="0C9449F9" w14:textId="77777777" w:rsidR="00DD656C" w:rsidRPr="00341AC4" w:rsidRDefault="00DD656C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586753D" w14:textId="77777777" w:rsidR="00DD656C" w:rsidRPr="00DD656C" w:rsidRDefault="00DD656C" w:rsidP="00DD656C">
            <w:pPr>
              <w:spacing w:line="276" w:lineRule="auto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 xml:space="preserve">Wykład </w:t>
            </w:r>
          </w:p>
          <w:p w14:paraId="511611CD" w14:textId="7F9CD19F" w:rsidR="00DD656C" w:rsidRPr="00DD656C" w:rsidRDefault="00DD656C" w:rsidP="00DD656C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wykład informacyjny (WI), wykład problemowy (WP), wykład konwersatoryjny(WK)</w:t>
            </w:r>
          </w:p>
          <w:p w14:paraId="56B5C468" w14:textId="77777777" w:rsidR="00DD656C" w:rsidRPr="00DD656C" w:rsidRDefault="00DD656C" w:rsidP="00DD656C">
            <w:pPr>
              <w:spacing w:line="276" w:lineRule="auto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 xml:space="preserve">Ćwiczenia </w:t>
            </w:r>
          </w:p>
          <w:p w14:paraId="2FE698E5" w14:textId="65F79E96" w:rsidR="00DD656C" w:rsidRPr="00DD656C" w:rsidRDefault="00DD656C" w:rsidP="00DD656C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dyskusja wielokrotna (grupowa) (DG)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dyskusja – burza mózgów (BM)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metoda inscenizacji (MI)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warsztaty dydaktyczne(WD)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, </w:t>
            </w: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film (FL)</w:t>
            </w:r>
          </w:p>
        </w:tc>
      </w:tr>
      <w:tr w:rsidR="00DD656C" w:rsidRPr="00341AC4" w14:paraId="7DD57469" w14:textId="77777777" w:rsidTr="00402BCD">
        <w:trPr>
          <w:trHeight w:val="285"/>
          <w:jc w:val="center"/>
        </w:trPr>
        <w:tc>
          <w:tcPr>
            <w:tcW w:w="3466" w:type="dxa"/>
          </w:tcPr>
          <w:p w14:paraId="3AD59E3D" w14:textId="77777777" w:rsidR="00DD656C" w:rsidRPr="00341AC4" w:rsidRDefault="00DD656C" w:rsidP="00DD656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060F5C74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Beske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F., </w:t>
            </w: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Cranz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H., Jork K. , Choroba jak sobie radzić?, Warszawa  2004</w:t>
            </w:r>
          </w:p>
          <w:p w14:paraId="165A6F7D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Heszen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- </w:t>
            </w: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Niejodek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I., Psychologiczne problemy chorych somatycznie w ; J. </w:t>
            </w: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Strelan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[red.] ,,Psychologia. Podręcznik akademicki, t. 3, Gdańsk 2005</w:t>
            </w:r>
          </w:p>
          <w:p w14:paraId="2673BB5E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Kuryłowicz J., Radzenie sobie z własną chorobą, Lublin 2006</w:t>
            </w:r>
          </w:p>
          <w:p w14:paraId="40E7DE63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Steuden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S., Okła W., Jakość życia w chorobie, Lublin 2007</w:t>
            </w:r>
          </w:p>
          <w:p w14:paraId="1A4B629F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Wrońska I., Kulik T., Zdrowie w medycynie i naukach społecznych, Lublin 2000</w:t>
            </w:r>
          </w:p>
          <w:p w14:paraId="59131B64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Kawczyńska-Butrym Z., Rodzina – zdrowie – choroba, Lublin 2001</w:t>
            </w:r>
          </w:p>
          <w:p w14:paraId="30245B75" w14:textId="1F5B0652" w:rsidR="00DD656C" w:rsidRPr="00DD656C" w:rsidRDefault="00DD656C" w:rsidP="00DD656C">
            <w:pPr>
              <w:jc w:val="both"/>
              <w:rPr>
                <w:sz w:val="20"/>
                <w:szCs w:val="20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Tobiasz-Adamczyk B., Wybrane elementy socjologii zdrowia i choroby, Kraków 1998</w:t>
            </w:r>
          </w:p>
        </w:tc>
      </w:tr>
      <w:tr w:rsidR="00DD656C" w:rsidRPr="00215FC3" w14:paraId="1EA8EA82" w14:textId="77777777" w:rsidTr="00402BCD">
        <w:trPr>
          <w:trHeight w:val="285"/>
          <w:jc w:val="center"/>
        </w:trPr>
        <w:tc>
          <w:tcPr>
            <w:tcW w:w="3466" w:type="dxa"/>
          </w:tcPr>
          <w:p w14:paraId="00DFE958" w14:textId="77777777" w:rsidR="00DD656C" w:rsidRPr="00341AC4" w:rsidRDefault="00DD656C" w:rsidP="00DD656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B818DDF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Kowalik L.( red.), Poznaj siebie-poradnik według Antoniego Kępińskiego, Kraków 2004</w:t>
            </w:r>
          </w:p>
          <w:p w14:paraId="442C905C" w14:textId="77777777" w:rsidR="00DD656C" w:rsidRPr="00DD656C" w:rsidRDefault="00DD656C" w:rsidP="00DD656C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Łosiak W., Subiektywny obraz choroby u pacjentów w; </w:t>
            </w: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Kubacka-Jasiecka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D., Łosiak W., Zmagając się z chorobą nowotworową, Kraków 1999</w:t>
            </w:r>
          </w:p>
          <w:p w14:paraId="29077890" w14:textId="09094531" w:rsidR="00DD656C" w:rsidRPr="00215FC3" w:rsidRDefault="00DD656C" w:rsidP="00DD656C">
            <w:pP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proofErr w:type="spellStart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Firkowska</w:t>
            </w:r>
            <w:proofErr w:type="spellEnd"/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-Mankiewicz A. (red.), Rodzina a problemy zdrowia i choroby, </w:t>
            </w:r>
            <w:r w:rsidRPr="00DD656C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lastRenderedPageBreak/>
              <w:t>Warszawa 1990</w:t>
            </w:r>
          </w:p>
        </w:tc>
      </w:tr>
    </w:tbl>
    <w:p w14:paraId="51393310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1A68C6FE" w14:textId="77777777" w:rsidR="003E0703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DDBC4F8" w14:textId="70DAB2E8" w:rsidR="00DE35CB" w:rsidRPr="00341AC4" w:rsidRDefault="00DE35CB" w:rsidP="00015C47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03B78381" w14:textId="08D1451D" w:rsidR="00BF0AC6" w:rsidRPr="00BF0AC6" w:rsidRDefault="003E070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03972" w:rsidRPr="00BF0AC6">
        <w:rPr>
          <w:rFonts w:asciiTheme="minorHAnsi" w:hAnsiTheme="minorHAnsi" w:cstheme="minorHAnsi"/>
          <w:sz w:val="24"/>
          <w:szCs w:val="24"/>
        </w:rPr>
        <w:t xml:space="preserve"> </w:t>
      </w:r>
      <w:r w:rsidR="00BF0AC6" w:rsidRPr="00BF0AC6">
        <w:rPr>
          <w:rFonts w:asciiTheme="minorHAnsi" w:hAnsiTheme="minorHAnsi" w:cstheme="minorHAnsi"/>
          <w:sz w:val="24"/>
          <w:szCs w:val="24"/>
          <w:lang w:eastAsia="en-US"/>
        </w:rPr>
        <w:t>Poszerzenie pojęć i terminologii związanych z: rodziną  jako podstawową komórką społeczną ( zdrową i chorą), ujęciem zdrowia i choroby, chorobami przewlekłymi w aspekcie medycznym i społecznym oraz chorobą jako nowym doświadczeniem dla całej rodziny.</w:t>
      </w:r>
    </w:p>
    <w:p w14:paraId="588077E2" w14:textId="12AD9CA8" w:rsidR="00BF0AC6" w:rsidRPr="00BF0AC6" w:rsidRDefault="00BF0AC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BF0AC6">
        <w:rPr>
          <w:rFonts w:asciiTheme="minorHAnsi" w:hAnsiTheme="minorHAnsi" w:cstheme="minorHAnsi"/>
          <w:sz w:val="24"/>
          <w:szCs w:val="24"/>
          <w:lang w:eastAsia="en-US"/>
        </w:rPr>
        <w:t xml:space="preserve"> Nabycie umiejętności w zakresie analizy i oceny sytuacji trudnej dzieci  i rodziny w chorobie przewlekłej oraz planowania działań pracownika służb społecznych.</w:t>
      </w:r>
    </w:p>
    <w:p w14:paraId="5383FCD5" w14:textId="1299828D" w:rsidR="00BF0AC6" w:rsidRPr="00BF0AC6" w:rsidRDefault="00BF0AC6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C3.</w:t>
      </w:r>
      <w:r w:rsidRPr="00BF0AC6">
        <w:rPr>
          <w:rFonts w:asciiTheme="minorHAnsi" w:hAnsiTheme="minorHAnsi" w:cstheme="minorHAnsi"/>
          <w:sz w:val="24"/>
          <w:szCs w:val="24"/>
          <w:lang w:eastAsia="en-US"/>
        </w:rPr>
        <w:t xml:space="preserve"> Kształtowanie postawy studenta (wdrożenie do odpowiedzialności w odniesieniu) do własnej roli zawodowej i własnego warsztatu metodycznego pracy z rodziną w chorobie.</w:t>
      </w:r>
    </w:p>
    <w:p w14:paraId="09874828" w14:textId="77777777" w:rsidR="00BF0AC6" w:rsidRPr="009778E5" w:rsidRDefault="00BF0AC6" w:rsidP="00BF0AC6">
      <w:pPr>
        <w:spacing w:line="276" w:lineRule="auto"/>
        <w:rPr>
          <w:sz w:val="20"/>
          <w:szCs w:val="20"/>
          <w:lang w:eastAsia="en-US"/>
        </w:rPr>
      </w:pPr>
    </w:p>
    <w:p w14:paraId="2B46B29B" w14:textId="1951CF7C" w:rsidR="00015C47" w:rsidRPr="00BF0AC6" w:rsidRDefault="00BF0AC6" w:rsidP="00BF0AC6">
      <w:pPr>
        <w:spacing w:line="276" w:lineRule="auto"/>
        <w:jc w:val="both"/>
        <w:rPr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</w:t>
      </w:r>
      <w:r w:rsidR="00015C47"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90BD1A5" w14:textId="7DF2180E" w:rsidR="00BF0AC6" w:rsidRPr="00BF0AC6" w:rsidRDefault="00015C4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BF0AC6" w:rsidRPr="00BF0AC6">
        <w:rPr>
          <w:rFonts w:asciiTheme="minorHAnsi" w:hAnsiTheme="minorHAnsi" w:cstheme="minorHAnsi"/>
          <w:sz w:val="24"/>
          <w:szCs w:val="24"/>
          <w:lang w:eastAsia="en-US"/>
        </w:rPr>
        <w:t>Poznanie, pogłębienie i rozszerzenie zagadnień z zakresu rozumienia choroby jako: zagrożenia, korzyści (w kategoriach zysków psychologicznych i społecznych), straty (przeszkody, utraty możliwości), wyzwania (motywatora do przywracania harmonii), krzywdy(pretensji), wartości (głębszy sens) oraz znaczenia(sytuacja trudna, wymagająca przystosowania).</w:t>
      </w:r>
    </w:p>
    <w:p w14:paraId="4DD9FCED" w14:textId="3502CC89" w:rsidR="00BF0AC6" w:rsidRPr="00BF0AC6" w:rsidRDefault="00BF0AC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 N</w:t>
      </w:r>
      <w:r w:rsidRPr="00BF0AC6">
        <w:rPr>
          <w:rFonts w:asciiTheme="minorHAnsi" w:hAnsiTheme="minorHAnsi" w:cstheme="minorHAnsi"/>
          <w:sz w:val="24"/>
          <w:szCs w:val="24"/>
          <w:lang w:eastAsia="en-US"/>
        </w:rPr>
        <w:t>abycie umiejętności w zakresie: stosowania  dostępnych metod i środków pomocy oraz podejmowania działań służących rozwiązaniu problemu.</w:t>
      </w:r>
    </w:p>
    <w:p w14:paraId="7C69C640" w14:textId="5AF313D0" w:rsidR="00A628F4" w:rsidRPr="00BF0AC6" w:rsidRDefault="00BF0AC6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C3.K</w:t>
      </w:r>
      <w:r w:rsidRPr="00BF0AC6">
        <w:rPr>
          <w:rFonts w:asciiTheme="minorHAnsi" w:hAnsiTheme="minorHAnsi" w:cstheme="minorHAnsi"/>
          <w:sz w:val="24"/>
          <w:szCs w:val="24"/>
          <w:lang w:eastAsia="en-US"/>
        </w:rPr>
        <w:t>ształtowanie postawy studenta (wdrożenie do odpowiedzialności w odniesieniu) do podejmowania działań w stosunku do człowieka potrzebującego pomocy oraz współpracy z szeroko rozumianym zespołem interdyscyplinarnym</w:t>
      </w:r>
      <w:r w:rsidRPr="00BF0AC6">
        <w:rPr>
          <w:rFonts w:asciiTheme="minorHAnsi" w:hAnsiTheme="minorHAnsi" w:cstheme="minorHAnsi"/>
          <w:b/>
          <w:sz w:val="24"/>
          <w:szCs w:val="24"/>
        </w:rPr>
        <w:t>.</w:t>
      </w:r>
    </w:p>
    <w:p w14:paraId="2D54D9C6" w14:textId="11CCDD2A" w:rsidR="00015C47" w:rsidRPr="00015C47" w:rsidRDefault="00015C47" w:rsidP="00A628F4">
      <w:pPr>
        <w:pStyle w:val="TableParagraph"/>
        <w:spacing w:line="276" w:lineRule="auto"/>
        <w:ind w:left="110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594F1A" w14:textId="77777777" w:rsidR="003E0703" w:rsidRPr="00341AC4" w:rsidRDefault="003E0703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13C4300" w14:textId="258482D2" w:rsidR="003E0703" w:rsidRDefault="00642A6A" w:rsidP="00642A6A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E3360F5" w14:textId="241B6335" w:rsidR="00BF0AC6" w:rsidRPr="00BF0AC6" w:rsidRDefault="00BF0AC6" w:rsidP="00BF0AC6">
      <w:pPr>
        <w:pStyle w:val="TableParagraph"/>
        <w:spacing w:before="120" w:line="276" w:lineRule="auto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BF0AC6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 xml:space="preserve">.Współczesna rodzina w ujęciu systemowym: </w:t>
      </w:r>
      <w:proofErr w:type="spellStart"/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zdrowa-chora</w:t>
      </w:r>
      <w:proofErr w:type="spellEnd"/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.</w:t>
      </w:r>
    </w:p>
    <w:p w14:paraId="75EBB5DF" w14:textId="32B1ACE0" w:rsidR="00BF0AC6" w:rsidRPr="00BF0AC6" w:rsidRDefault="00BF0AC6" w:rsidP="00BF0AC6">
      <w:pPr>
        <w:spacing w:line="276" w:lineRule="auto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2..Zasoby i zagrożenia współczesnej rodziny.</w:t>
      </w:r>
    </w:p>
    <w:p w14:paraId="6EAD13EF" w14:textId="6749B5F2" w:rsidR="00BF0AC6" w:rsidRPr="00BF0AC6" w:rsidRDefault="00BF0AC6" w:rsidP="00BF0AC6">
      <w:pPr>
        <w:spacing w:line="276" w:lineRule="auto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3.Pomoc związana z sytuacją rodziny w różnych chorobach przewlekłych i terminalnych.</w:t>
      </w:r>
    </w:p>
    <w:p w14:paraId="00E2B5A2" w14:textId="6511792D" w:rsidR="00BF0AC6" w:rsidRPr="00BF0AC6" w:rsidRDefault="00BF0AC6" w:rsidP="00BF0AC6">
      <w:pPr>
        <w:spacing w:line="276" w:lineRule="auto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4.Studium  przypadku choroby/niepełnosprawności w rodzinie, poszukiwanie możliwych rozwiązań.</w:t>
      </w:r>
    </w:p>
    <w:p w14:paraId="145EBA6E" w14:textId="606CDB5E" w:rsidR="00BF0AC6" w:rsidRPr="00BF0AC6" w:rsidRDefault="00BF0AC6" w:rsidP="00BF0AC6">
      <w:pPr>
        <w:spacing w:line="276" w:lineRule="auto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5.Wybrane zagadnienia dotyczące chorób przewlekłych.</w:t>
      </w:r>
    </w:p>
    <w:p w14:paraId="00E1BAA5" w14:textId="60BA6C9D" w:rsidR="00BF0AC6" w:rsidRPr="00BF0AC6" w:rsidRDefault="00BF0AC6" w:rsidP="00BF0AC6">
      <w:pPr>
        <w:ind w:left="498" w:hanging="498"/>
        <w:rPr>
          <w:rStyle w:val="Bodytext39"/>
          <w:rFonts w:asciiTheme="minorHAnsi" w:hAnsiTheme="minorHAnsi" w:cstheme="minorHAnsi"/>
          <w:sz w:val="24"/>
          <w:szCs w:val="24"/>
        </w:rPr>
      </w:pPr>
      <w:r w:rsidRPr="00BF0AC6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 xml:space="preserve">6.Rodzina w sytuacji choroby dziecka. </w:t>
      </w:r>
    </w:p>
    <w:p w14:paraId="757BC773" w14:textId="23B0C426" w:rsidR="00BF0AC6" w:rsidRPr="00341AC4" w:rsidRDefault="00BF0AC6" w:rsidP="00BF0AC6">
      <w:pPr>
        <w:pStyle w:val="TableParagraph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6EC1FDF4" w14:textId="77777777" w:rsidR="00BF0AC6" w:rsidRPr="009778E5" w:rsidRDefault="00BF0AC6" w:rsidP="00BF0AC6">
      <w:pPr>
        <w:ind w:left="498" w:hanging="498"/>
        <w:rPr>
          <w:rStyle w:val="Bodytext39"/>
          <w:rFonts w:eastAsia="Arial Unicode MS"/>
          <w:b/>
          <w:sz w:val="20"/>
          <w:szCs w:val="20"/>
          <w:lang w:eastAsia="en-US"/>
        </w:rPr>
      </w:pPr>
    </w:p>
    <w:p w14:paraId="23387011" w14:textId="45D05870" w:rsidR="00BF0AC6" w:rsidRPr="00912E0D" w:rsidRDefault="00BF0AC6" w:rsidP="00BF0AC6">
      <w:pPr>
        <w:spacing w:line="276" w:lineRule="auto"/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912E0D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1.Zapoznanie z kartą przedmiotu i wymaganiami w związku z zaliczeniem przedmiotu.</w:t>
      </w:r>
    </w:p>
    <w:p w14:paraId="47301185" w14:textId="7F04F338" w:rsidR="00BF0AC6" w:rsidRPr="00912E0D" w:rsidRDefault="00BF0AC6" w:rsidP="00BF0AC6">
      <w:pPr>
        <w:spacing w:line="276" w:lineRule="auto"/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912E0D">
        <w:rPr>
          <w:rFonts w:asciiTheme="minorHAnsi" w:hAnsiTheme="minorHAnsi" w:cstheme="minorHAnsi"/>
          <w:sz w:val="24"/>
          <w:szCs w:val="24"/>
          <w:lang w:eastAsia="en-US"/>
        </w:rPr>
        <w:t>2.Choroba w kontekście jednostki, rodziny i społeczeństwa</w:t>
      </w:r>
      <w:r w:rsidRPr="00912E0D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.</w:t>
      </w:r>
    </w:p>
    <w:p w14:paraId="1A1CF0E3" w14:textId="77777777" w:rsidR="00BF0AC6" w:rsidRPr="00912E0D" w:rsidRDefault="00BF0AC6" w:rsidP="00BF0AC6">
      <w:pPr>
        <w:spacing w:line="276" w:lineRule="auto"/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912E0D">
        <w:rPr>
          <w:rFonts w:asciiTheme="minorHAnsi" w:hAnsiTheme="minorHAnsi" w:cstheme="minorHAnsi"/>
          <w:sz w:val="24"/>
          <w:szCs w:val="24"/>
          <w:lang w:eastAsia="en-US"/>
        </w:rPr>
        <w:t>3.Doświadczanie choroby jako indywidualny charakter przeżyć</w:t>
      </w:r>
    </w:p>
    <w:p w14:paraId="6351F893" w14:textId="49D8D68D" w:rsidR="00BF0AC6" w:rsidRPr="00912E0D" w:rsidRDefault="00BF0AC6" w:rsidP="00BF0AC6">
      <w:pPr>
        <w:spacing w:line="276" w:lineRule="auto"/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912E0D">
        <w:rPr>
          <w:rFonts w:asciiTheme="minorHAnsi" w:hAnsiTheme="minorHAnsi" w:cstheme="minorHAnsi"/>
          <w:sz w:val="24"/>
          <w:szCs w:val="24"/>
          <w:lang w:eastAsia="en-US"/>
        </w:rPr>
        <w:t>4.Elementy ochrony zdrowia, pomocy społecznej, rehabilitacji niepełnosprawnych, finansowania.</w:t>
      </w:r>
    </w:p>
    <w:p w14:paraId="5AB9FD83" w14:textId="34BD056A" w:rsidR="00BF0AC6" w:rsidRPr="00912E0D" w:rsidRDefault="00BF0AC6" w:rsidP="00BF0AC6">
      <w:pPr>
        <w:spacing w:line="276" w:lineRule="auto"/>
        <w:jc w:val="both"/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</w:pPr>
      <w:r w:rsidRPr="00912E0D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5.Budowanie przykładowego projektu.  Współpraca z organizacjami rządowymi, pozarządowymi i lokalnymi społecznościami.</w:t>
      </w:r>
    </w:p>
    <w:p w14:paraId="631E1B30" w14:textId="34B852AE" w:rsidR="00BF0AC6" w:rsidRPr="00912E0D" w:rsidRDefault="00BF0AC6" w:rsidP="00BF0AC6">
      <w:pPr>
        <w:pStyle w:val="TableParagraph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12E0D">
        <w:rPr>
          <w:rStyle w:val="Bodytext39"/>
          <w:rFonts w:asciiTheme="minorHAnsi" w:eastAsia="Arial Unicode MS" w:hAnsiTheme="minorHAnsi" w:cstheme="minorHAnsi"/>
          <w:sz w:val="24"/>
          <w:szCs w:val="24"/>
          <w:lang w:eastAsia="en-US"/>
        </w:rPr>
        <w:t>6.Zaprezentowanie i ocena przygotowanych przez studentów projektów.</w:t>
      </w:r>
    </w:p>
    <w:p w14:paraId="0B0F5427" w14:textId="77777777" w:rsidR="00642A6A" w:rsidRPr="00642A6A" w:rsidRDefault="00642A6A" w:rsidP="00642A6A">
      <w:pPr>
        <w:pStyle w:val="TableParagraph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E8B33E" w14:textId="77777777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2F277B6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330F7BD" w14:textId="73A5B6D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</w:t>
            </w:r>
            <w:r w:rsidR="00DE1F53"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l</w:t>
            </w:r>
            <w:r w:rsidR="005044A2" w:rsidRPr="005044A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826" w:type="dxa"/>
            <w:vAlign w:val="center"/>
          </w:tcPr>
          <w:p w14:paraId="789CD98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3453433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946E0B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8B553B8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912E0D" w14:paraId="1C206906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00FBD74" w14:textId="308C1FD5" w:rsidR="006E60C3" w:rsidRPr="00912E0D" w:rsidRDefault="00912E0D" w:rsidP="005044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36E3E3B5" w14:textId="13B1A202" w:rsidR="006E60C3" w:rsidRPr="00912E0D" w:rsidRDefault="00912E0D" w:rsidP="00912E0D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Zna i interpretuje pojęcia,  specyfikę chorób przewlekłych, terminalnych,  niepełnosprawności oraz trudności związane z obecnością tych chorób w rodzinie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. </w:t>
            </w: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Zna strukturę i zasady funkcjonowania pomocy rodzinie w zdrowiu i w chorobie oraz formy  jej wspierania</w:t>
            </w:r>
            <w: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773" w:type="dxa"/>
          </w:tcPr>
          <w:p w14:paraId="5FA37084" w14:textId="36613863" w:rsidR="006E60C3" w:rsidRPr="00912E0D" w:rsidRDefault="00912E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 PS2P_W06</w:t>
            </w:r>
          </w:p>
        </w:tc>
      </w:tr>
      <w:tr w:rsidR="00912E0D" w:rsidRPr="00912E0D" w14:paraId="1EB2A380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3DEFE44" w14:textId="71033367" w:rsidR="00912E0D" w:rsidRPr="00912E0D" w:rsidRDefault="00912E0D" w:rsidP="00912E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CCD7D59" w14:textId="20A0DA94" w:rsidR="00912E0D" w:rsidRPr="00912E0D" w:rsidRDefault="00912E0D" w:rsidP="00912E0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Rozumie i diagnozuje styl życia oraz zachowania zdrowotne i ryzykowne rodziny ma poszerzoną, praktyczną wiedzę o metodyce wykonywania istotnych zadań, normach, procedurach stosowanych w różnych obszarach pomocy rodzinie.</w:t>
            </w:r>
          </w:p>
        </w:tc>
        <w:tc>
          <w:tcPr>
            <w:tcW w:w="1773" w:type="dxa"/>
          </w:tcPr>
          <w:p w14:paraId="024EA8E9" w14:textId="72457E4E" w:rsidR="00912E0D" w:rsidRPr="00912E0D" w:rsidRDefault="00912E0D" w:rsidP="00912E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PS2P_W12</w:t>
            </w:r>
          </w:p>
        </w:tc>
      </w:tr>
    </w:tbl>
    <w:p w14:paraId="2269C254" w14:textId="77777777" w:rsidR="00A713B4" w:rsidRPr="00912E0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12E0D" w:rsidRPr="00912E0D" w14:paraId="7227C6E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E50DE5E" w14:textId="43C3C236" w:rsidR="00912E0D" w:rsidRPr="00912E0D" w:rsidRDefault="00912E0D" w:rsidP="00912E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F6F8B6D" w14:textId="204BAE02" w:rsidR="00912E0D" w:rsidRPr="00912E0D" w:rsidRDefault="00912E0D" w:rsidP="00912E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podejmować działania zarówno diagnostyczne jak i pomocowe w zakresie pomocy rodzinie</w:t>
            </w:r>
          </w:p>
        </w:tc>
        <w:tc>
          <w:tcPr>
            <w:tcW w:w="1773" w:type="dxa"/>
          </w:tcPr>
          <w:p w14:paraId="45448ED1" w14:textId="6AC04A22" w:rsidR="00912E0D" w:rsidRPr="00912E0D" w:rsidRDefault="00912E0D" w:rsidP="00912E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PS2P_U03</w:t>
            </w:r>
          </w:p>
        </w:tc>
      </w:tr>
      <w:tr w:rsidR="00912E0D" w:rsidRPr="00912E0D" w14:paraId="03E2B20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B07A4F3" w14:textId="0695775E" w:rsidR="00912E0D" w:rsidRPr="00912E0D" w:rsidRDefault="00912E0D" w:rsidP="00912E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6F4FEE4B" w14:textId="2AF2C694" w:rsidR="00912E0D" w:rsidRPr="00912E0D" w:rsidRDefault="00912E0D" w:rsidP="00912E0D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podejmować działania zmierzające do rozwiązania konkretnych problemów w pracy socjalnej</w:t>
            </w:r>
          </w:p>
        </w:tc>
        <w:tc>
          <w:tcPr>
            <w:tcW w:w="1773" w:type="dxa"/>
          </w:tcPr>
          <w:p w14:paraId="6875A25D" w14:textId="1AA230A3" w:rsidR="00912E0D" w:rsidRPr="00912E0D" w:rsidRDefault="00912E0D" w:rsidP="00912E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PS2P_U04</w:t>
            </w:r>
          </w:p>
        </w:tc>
      </w:tr>
      <w:tr w:rsidR="00912E0D" w:rsidRPr="00912E0D" w14:paraId="6B25B40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A74B973" w14:textId="4231E362" w:rsidR="00912E0D" w:rsidRPr="00912E0D" w:rsidRDefault="00912E0D" w:rsidP="00912E0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2AFB4047" w14:textId="6E8622D2" w:rsidR="00912E0D" w:rsidRPr="00912E0D" w:rsidRDefault="00912E0D" w:rsidP="00912E0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Potrafi odpowiednio określić priorytety i zaplanować działania służące realizacji promocji zdrowia w rodzinie</w:t>
            </w:r>
          </w:p>
        </w:tc>
        <w:tc>
          <w:tcPr>
            <w:tcW w:w="1773" w:type="dxa"/>
          </w:tcPr>
          <w:p w14:paraId="03DDB2EC" w14:textId="37306E03" w:rsidR="00912E0D" w:rsidRPr="00912E0D" w:rsidRDefault="00912E0D" w:rsidP="00912E0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PS2P_U05</w:t>
            </w:r>
          </w:p>
        </w:tc>
      </w:tr>
    </w:tbl>
    <w:p w14:paraId="2AD3E9F8" w14:textId="77777777" w:rsidR="00A713B4" w:rsidRPr="00912E0D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912E0D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12E0D" w:rsidRPr="00912E0D" w14:paraId="676521C4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F4E18A9" w14:textId="5BAC9A6C" w:rsidR="00912E0D" w:rsidRPr="00912E0D" w:rsidRDefault="00912E0D" w:rsidP="005044A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6214EA2D" w14:textId="2AC9E119" w:rsidR="00912E0D" w:rsidRPr="00912E0D" w:rsidRDefault="00912E0D" w:rsidP="005044A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</w:rPr>
              <w:t>Jest gotów do krytycznej oceny własnej wiedzy i świadom konieczności jej poszerzania</w:t>
            </w:r>
          </w:p>
        </w:tc>
        <w:tc>
          <w:tcPr>
            <w:tcW w:w="1773" w:type="dxa"/>
          </w:tcPr>
          <w:p w14:paraId="5768B7EF" w14:textId="6E4DE3C8" w:rsidR="00912E0D" w:rsidRPr="00912E0D" w:rsidRDefault="00912E0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12E0D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PS2P_K03</w:t>
            </w:r>
          </w:p>
        </w:tc>
      </w:tr>
    </w:tbl>
    <w:p w14:paraId="036C08A5" w14:textId="77777777" w:rsidR="00436303" w:rsidRPr="00341AC4" w:rsidRDefault="00436303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294566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6E6E42" w:rsidRPr="00341AC4" w14:paraId="60D78364" w14:textId="77777777" w:rsidTr="006E6E4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FC319DC" w14:textId="77777777" w:rsidR="006E6E42" w:rsidRPr="00341AC4" w:rsidRDefault="006E6E4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BDF917A" w14:textId="77777777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ADCC798" w14:textId="77777777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2E1D6A1" w14:textId="77777777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12E09FA" w14:textId="77777777" w:rsidR="006E6E42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CF3B21C" w14:textId="06A8B4D5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C04AAEB" w14:textId="77777777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A1DF5E8" w14:textId="77777777" w:rsidR="006E6E42" w:rsidRPr="00341AC4" w:rsidRDefault="006E6E4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</w:tr>
    </w:tbl>
    <w:p w14:paraId="46D86D51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E6E42" w:rsidRPr="00341AC4" w14:paraId="3343FC73" w14:textId="77777777" w:rsidTr="006E6E4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7E69C08" w14:textId="77777777" w:rsidR="006E6E42" w:rsidRPr="00341AC4" w:rsidRDefault="006E6E4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64FCD66A" w14:textId="77777777" w:rsidR="006E6E42" w:rsidRPr="00341AC4" w:rsidRDefault="006E6E4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7571F4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8A19827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56CE6F" w14:textId="7A26316C" w:rsidR="006E6E42" w:rsidRPr="005044A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2F3A4FFE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1B8AAE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AA41306" w14:textId="6A8927AA" w:rsidR="006E6E42" w:rsidRPr="005044A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37A908B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007E34A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A7499A" w14:textId="29754C58" w:rsidR="006E6E42" w:rsidRPr="005044A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</w:tcPr>
          <w:p w14:paraId="61BF69DE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74D4A16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B1FD8B4" w14:textId="3D49D8FF" w:rsidR="006E6E42" w:rsidRPr="005044A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C93965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ABC6E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F9BB38" w14:textId="33F3B51E" w:rsidR="006E6E42" w:rsidRPr="005044A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044A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6E6E42" w:rsidRPr="00341AC4" w14:paraId="0F098719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5238A1EA" w14:textId="34A66545" w:rsidR="006E6E42" w:rsidRPr="00341AC4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DA302A" w14:textId="7BF53E4F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76A7E8" w14:textId="16E54EEB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14317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B9A4CD" w14:textId="4FF816B2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F423C3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0CF82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9819C6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221B093" w14:textId="6FDE83AD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7FC3C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5A07A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6A283D" w14:textId="76249165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9668D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3FE20C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CFA67F" w14:textId="5A7D30A1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33428E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E6E42" w:rsidRPr="00341AC4" w14:paraId="66170A60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1700636E" w14:textId="421AA01F" w:rsidR="006E6E42" w:rsidRPr="006E6E42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B97B09" w14:textId="0A6447DA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B1DC1E" w14:textId="76115201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562830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50A99B" w14:textId="2ED22C3E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877600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C6BDE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705A4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4520D3" w14:textId="466E8061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092B38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C0B1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D33678" w14:textId="73EAD8BB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3DD78C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6E51D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458043" w14:textId="0FBF6815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56732B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E6E42" w:rsidRPr="00341AC4" w14:paraId="52829DAF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4ADC239F" w14:textId="3122A711" w:rsidR="006E6E42" w:rsidRPr="006E6E42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6BBB45" w14:textId="44252015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FC30FD" w14:textId="314EA625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F03B7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26311A" w14:textId="563AF4E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36895C" w14:textId="7520682C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D40833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F77587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64A8FC" w14:textId="183FDEE2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B3CFF3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3D4F4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165060" w14:textId="138986AE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162B9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93535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F026E4" w14:textId="3D08AE11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10B1D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E6E42" w:rsidRPr="00341AC4" w14:paraId="05B5181C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1ADB714A" w14:textId="72EA252B" w:rsidR="006E6E42" w:rsidRPr="00341AC4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95DDCD" w14:textId="5F4C8DB5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36AEAF8" w14:textId="3148A040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C522B5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D141D7" w14:textId="77777777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D77E8A" w14:textId="77496880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1E5F2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34690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1AEFF6C" w14:textId="7B8B9223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89BB10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A0CB5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2668ED" w14:textId="59FF9F06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794189A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8090E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42E5C5" w14:textId="110AA41C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75B531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E6E42" w:rsidRPr="00341AC4" w14:paraId="3E807D0A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0F6A8EAA" w14:textId="7A6E0105" w:rsidR="006E6E42" w:rsidRPr="00341AC4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5EFD4D8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C52813" w14:textId="4A3883AD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9F574B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E48B6D" w14:textId="77777777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C58A66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5B2E90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163D67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53E7241" w14:textId="34724300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B21FA5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74FCD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14C6B5" w14:textId="3E84802C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E17D83B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CF3E68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99CFB4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C227E0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E6E42" w:rsidRPr="00341AC4" w14:paraId="1514361F" w14:textId="77777777" w:rsidTr="006E6E42">
        <w:trPr>
          <w:jc w:val="center"/>
        </w:trPr>
        <w:tc>
          <w:tcPr>
            <w:tcW w:w="1237" w:type="dxa"/>
            <w:shd w:val="clear" w:color="auto" w:fill="ECF1F8"/>
          </w:tcPr>
          <w:p w14:paraId="6249B91B" w14:textId="16F44E33" w:rsidR="006E6E42" w:rsidRPr="00341AC4" w:rsidRDefault="006E6E4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4F1DCB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36DE8C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04669E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E1995C" w14:textId="77777777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C52FB9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C482C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D908F2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838F5CB" w14:textId="1E811B43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3A4A56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4273B4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5D652F" w14:textId="50EACB11" w:rsidR="006E6E42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4FF76AC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78709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84FF7F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4A510D" w14:textId="77777777" w:rsidR="006E6E42" w:rsidRPr="00341AC4" w:rsidRDefault="006E6E4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BD2C73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25EEC4E" w14:textId="77777777" w:rsidR="00906C25" w:rsidRPr="00341AC4" w:rsidRDefault="00906C2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E9C2C7A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8630A61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40C524DF" w14:textId="77777777" w:rsidTr="000D4346">
        <w:trPr>
          <w:jc w:val="center"/>
        </w:trPr>
        <w:tc>
          <w:tcPr>
            <w:tcW w:w="961" w:type="dxa"/>
          </w:tcPr>
          <w:p w14:paraId="4A91FEB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5DE54CE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E6E42" w:rsidRPr="006E6E42" w14:paraId="1FE9217A" w14:textId="77777777" w:rsidTr="000D4346">
        <w:trPr>
          <w:jc w:val="center"/>
        </w:trPr>
        <w:tc>
          <w:tcPr>
            <w:tcW w:w="961" w:type="dxa"/>
          </w:tcPr>
          <w:p w14:paraId="662453C1" w14:textId="77777777" w:rsidR="006E6E42" w:rsidRPr="006E6E42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AADFDAA" w14:textId="5FB386C5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za kolokwium z treści wykładu</w:t>
            </w:r>
          </w:p>
        </w:tc>
      </w:tr>
      <w:tr w:rsidR="006E6E42" w:rsidRPr="006E6E42" w14:paraId="21448930" w14:textId="77777777" w:rsidTr="000D4346">
        <w:trPr>
          <w:jc w:val="center"/>
        </w:trPr>
        <w:tc>
          <w:tcPr>
            <w:tcW w:w="961" w:type="dxa"/>
          </w:tcPr>
          <w:p w14:paraId="4DB5FA12" w14:textId="77777777" w:rsidR="006E6E42" w:rsidRPr="006E6E42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9475995" w14:textId="6BCD9CD4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61 %za kolokwium z treści wykładu</w:t>
            </w:r>
          </w:p>
        </w:tc>
      </w:tr>
      <w:tr w:rsidR="006E6E42" w:rsidRPr="006E6E42" w14:paraId="26FB8B46" w14:textId="77777777" w:rsidTr="000D4346">
        <w:trPr>
          <w:jc w:val="center"/>
        </w:trPr>
        <w:tc>
          <w:tcPr>
            <w:tcW w:w="961" w:type="dxa"/>
          </w:tcPr>
          <w:p w14:paraId="5D4FCB08" w14:textId="77777777" w:rsidR="006E6E42" w:rsidRPr="006E6E42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592CCE84" w14:textId="74158462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za kolokwium z treści wykładu</w:t>
            </w:r>
          </w:p>
        </w:tc>
      </w:tr>
      <w:tr w:rsidR="006E6E42" w:rsidRPr="006E6E42" w14:paraId="287F9F49" w14:textId="77777777" w:rsidTr="000D4346">
        <w:trPr>
          <w:jc w:val="center"/>
        </w:trPr>
        <w:tc>
          <w:tcPr>
            <w:tcW w:w="961" w:type="dxa"/>
          </w:tcPr>
          <w:p w14:paraId="1B1AD6CC" w14:textId="77777777" w:rsidR="006E6E42" w:rsidRPr="006E6E42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</w:tcPr>
          <w:p w14:paraId="6FAF05D5" w14:textId="0F34798F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za kolokwium z treści wykładu</w:t>
            </w:r>
          </w:p>
        </w:tc>
      </w:tr>
      <w:tr w:rsidR="006E6E42" w:rsidRPr="006E6E42" w14:paraId="4D40D33A" w14:textId="77777777" w:rsidTr="000D4346">
        <w:trPr>
          <w:jc w:val="center"/>
        </w:trPr>
        <w:tc>
          <w:tcPr>
            <w:tcW w:w="961" w:type="dxa"/>
          </w:tcPr>
          <w:p w14:paraId="430E845E" w14:textId="77777777" w:rsidR="006E6E42" w:rsidRPr="006E6E42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EF8E39D" w14:textId="7F2D0005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za kolokwium z treści wykładu</w:t>
            </w:r>
          </w:p>
        </w:tc>
      </w:tr>
    </w:tbl>
    <w:p w14:paraId="4AF44611" w14:textId="77777777" w:rsidR="009109EC" w:rsidRPr="006E6E42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E6E4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Forma zajęć:</w:t>
      </w:r>
    </w:p>
    <w:p w14:paraId="1830C68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12681B2F" w14:textId="77777777" w:rsidTr="000D4346">
        <w:trPr>
          <w:jc w:val="center"/>
        </w:trPr>
        <w:tc>
          <w:tcPr>
            <w:tcW w:w="953" w:type="dxa"/>
          </w:tcPr>
          <w:p w14:paraId="223D0668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A2B83B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E6E42" w:rsidRPr="00341AC4" w14:paraId="0057E0D7" w14:textId="77777777" w:rsidTr="000D4346">
        <w:trPr>
          <w:jc w:val="center"/>
        </w:trPr>
        <w:tc>
          <w:tcPr>
            <w:tcW w:w="953" w:type="dxa"/>
          </w:tcPr>
          <w:p w14:paraId="3EE7938B" w14:textId="77777777" w:rsidR="006E6E42" w:rsidRPr="00341AC4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514218C" w14:textId="22220C14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za kolokwium z treści ćwiczeń, projekt, aktywność, zadania indywidualne i grupowe</w:t>
            </w:r>
          </w:p>
        </w:tc>
      </w:tr>
      <w:tr w:rsidR="006E6E42" w:rsidRPr="00341AC4" w14:paraId="48788371" w14:textId="77777777" w:rsidTr="000D4346">
        <w:trPr>
          <w:jc w:val="center"/>
        </w:trPr>
        <w:tc>
          <w:tcPr>
            <w:tcW w:w="953" w:type="dxa"/>
          </w:tcPr>
          <w:p w14:paraId="46593793" w14:textId="77777777" w:rsidR="006E6E42" w:rsidRPr="00341AC4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7B5E755" w14:textId="2B081C5B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za kolokwium z treści ćwiczeń, projekt, aktywność, zadania indywidualne i grupowe</w:t>
            </w:r>
          </w:p>
        </w:tc>
      </w:tr>
      <w:tr w:rsidR="006E6E42" w:rsidRPr="00341AC4" w14:paraId="3C62B8DC" w14:textId="77777777" w:rsidTr="000D4346">
        <w:trPr>
          <w:jc w:val="center"/>
        </w:trPr>
        <w:tc>
          <w:tcPr>
            <w:tcW w:w="953" w:type="dxa"/>
          </w:tcPr>
          <w:p w14:paraId="52575E8A" w14:textId="77777777" w:rsidR="006E6E42" w:rsidRPr="00341AC4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CD2C1D3" w14:textId="0B1DFE4B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za kolokwium z treści ćwiczeń, projekt, aktywność, zadania indywidualne i grupowe</w:t>
            </w:r>
          </w:p>
        </w:tc>
      </w:tr>
      <w:tr w:rsidR="006E6E42" w:rsidRPr="00341AC4" w14:paraId="2AB8E0A9" w14:textId="77777777" w:rsidTr="000D4346">
        <w:trPr>
          <w:jc w:val="center"/>
        </w:trPr>
        <w:tc>
          <w:tcPr>
            <w:tcW w:w="953" w:type="dxa"/>
          </w:tcPr>
          <w:p w14:paraId="325A977B" w14:textId="77777777" w:rsidR="006E6E42" w:rsidRPr="00341AC4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20F11" w14:textId="60A1737B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za kolokwium z treści ćwiczeń, projekt, aktywność, zadania indywidualne i grupowe</w:t>
            </w:r>
          </w:p>
        </w:tc>
      </w:tr>
      <w:tr w:rsidR="006E6E42" w:rsidRPr="00341AC4" w14:paraId="74088D5C" w14:textId="77777777" w:rsidTr="000D4346">
        <w:trPr>
          <w:jc w:val="center"/>
        </w:trPr>
        <w:tc>
          <w:tcPr>
            <w:tcW w:w="953" w:type="dxa"/>
          </w:tcPr>
          <w:p w14:paraId="118F72F0" w14:textId="77777777" w:rsidR="006E6E42" w:rsidRPr="00341AC4" w:rsidRDefault="006E6E42" w:rsidP="006E6E42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73915DD" w14:textId="7C6D2495" w:rsidR="006E6E42" w:rsidRPr="006E6E42" w:rsidRDefault="006E6E42" w:rsidP="006E6E42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E6E42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za kolokwium z treści ćwiczeń, projekt, aktywność, zadania indywidualne i grupowe</w:t>
            </w:r>
          </w:p>
        </w:tc>
      </w:tr>
    </w:tbl>
    <w:p w14:paraId="0752763E" w14:textId="1895CC11" w:rsidR="00896E3C" w:rsidRPr="00341AC4" w:rsidRDefault="00896E3C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5251DDFD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AA03360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3D6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9A5E2C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BFB16A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38BB1640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DF9A5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3315C8B" w14:textId="2147E04C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7B7FEEA" w14:textId="1DFC35E5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069969A" w14:textId="77777777" w:rsidTr="006C5000">
        <w:trPr>
          <w:trHeight w:val="285"/>
          <w:jc w:val="center"/>
        </w:trPr>
        <w:tc>
          <w:tcPr>
            <w:tcW w:w="5499" w:type="dxa"/>
          </w:tcPr>
          <w:p w14:paraId="7C515469" w14:textId="4D565CEA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7204511" w14:textId="5B45336B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C068002" w14:textId="47B79B2B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05ACDA60" w14:textId="77777777" w:rsidTr="006C5000">
        <w:trPr>
          <w:trHeight w:val="282"/>
          <w:jc w:val="center"/>
        </w:trPr>
        <w:tc>
          <w:tcPr>
            <w:tcW w:w="5499" w:type="dxa"/>
          </w:tcPr>
          <w:p w14:paraId="1DC395E5" w14:textId="78897B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35A4715" w14:textId="4F089BFB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514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965E91D" w14:textId="3AF477CC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112860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FC44D2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8D02DE0" w14:textId="2C4D327F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7CD55F" w14:textId="556604D0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22,5</w:t>
            </w:r>
          </w:p>
        </w:tc>
      </w:tr>
      <w:tr w:rsidR="00341AC4" w:rsidRPr="00341AC4" w14:paraId="5D1E29B3" w14:textId="77777777" w:rsidTr="00A5532D">
        <w:trPr>
          <w:trHeight w:val="282"/>
          <w:jc w:val="center"/>
        </w:trPr>
        <w:tc>
          <w:tcPr>
            <w:tcW w:w="5499" w:type="dxa"/>
          </w:tcPr>
          <w:p w14:paraId="4EACF018" w14:textId="48DB2EA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6E6E4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5B83A6FA" w14:textId="1868DC64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5,5</w:t>
            </w:r>
          </w:p>
        </w:tc>
        <w:tc>
          <w:tcPr>
            <w:tcW w:w="2173" w:type="dxa"/>
            <w:vAlign w:val="center"/>
          </w:tcPr>
          <w:p w14:paraId="64A9B1FD" w14:textId="492E7CEC" w:rsidR="00896E3C" w:rsidRPr="00341AC4" w:rsidRDefault="00D12A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  <w:r w:rsidR="00514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,5</w:t>
            </w:r>
          </w:p>
        </w:tc>
      </w:tr>
      <w:tr w:rsidR="00341AC4" w:rsidRPr="00341AC4" w14:paraId="55D56153" w14:textId="77777777" w:rsidTr="00A5532D">
        <w:trPr>
          <w:trHeight w:val="285"/>
          <w:jc w:val="center"/>
        </w:trPr>
        <w:tc>
          <w:tcPr>
            <w:tcW w:w="5499" w:type="dxa"/>
          </w:tcPr>
          <w:p w14:paraId="69329C5B" w14:textId="60B417EE" w:rsidR="00896E3C" w:rsidRPr="00341AC4" w:rsidRDefault="006E6E42" w:rsidP="006E6E4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Zebranie materiałów do </w:t>
            </w:r>
            <w:r w:rsidR="005145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projektu</w:t>
            </w:r>
          </w:p>
        </w:tc>
        <w:tc>
          <w:tcPr>
            <w:tcW w:w="2172" w:type="dxa"/>
            <w:vAlign w:val="center"/>
          </w:tcPr>
          <w:p w14:paraId="55A53137" w14:textId="3D9F3742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3D5DE2DF" w14:textId="45D38E15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12</w:t>
            </w:r>
          </w:p>
        </w:tc>
      </w:tr>
      <w:tr w:rsidR="00341AC4" w:rsidRPr="00341AC4" w14:paraId="1B2FC2F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1252F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060E13" w14:textId="4102BA53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F56ACCB" w14:textId="020C67AF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41AC4" w:rsidRPr="00341AC4" w14:paraId="0E43D8C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25626D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1CBBAF" w14:textId="1FEEE1DE" w:rsidR="001106D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F58D72D" w14:textId="5DF020D2" w:rsidR="00896E3C" w:rsidRPr="00341AC4" w:rsidRDefault="005145A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14:paraId="5BE10943" w14:textId="617C2207" w:rsidR="00896E3C" w:rsidRPr="00341AC4" w:rsidRDefault="00896E3C" w:rsidP="00D12A08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632D328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57F8EB37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10137B"/>
    <w:multiLevelType w:val="hybridMultilevel"/>
    <w:tmpl w:val="1BEC89BE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3C21"/>
    <w:multiLevelType w:val="hybridMultilevel"/>
    <w:tmpl w:val="F182B856"/>
    <w:lvl w:ilvl="0" w:tplc="8C9A6B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2143304374">
    <w:abstractNumId w:val="6"/>
  </w:num>
  <w:num w:numId="2" w16cid:durableId="1063721259">
    <w:abstractNumId w:val="5"/>
  </w:num>
  <w:num w:numId="3" w16cid:durableId="814950713">
    <w:abstractNumId w:val="3"/>
  </w:num>
  <w:num w:numId="4" w16cid:durableId="1339573373">
    <w:abstractNumId w:val="4"/>
  </w:num>
  <w:num w:numId="5" w16cid:durableId="1862280187">
    <w:abstractNumId w:val="0"/>
  </w:num>
  <w:num w:numId="6" w16cid:durableId="1793665747">
    <w:abstractNumId w:val="1"/>
  </w:num>
  <w:num w:numId="7" w16cid:durableId="154999780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03972"/>
    <w:rsid w:val="00015C47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5FC3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44A2"/>
    <w:rsid w:val="00513674"/>
    <w:rsid w:val="005145A9"/>
    <w:rsid w:val="00522DED"/>
    <w:rsid w:val="005363F3"/>
    <w:rsid w:val="00543BC4"/>
    <w:rsid w:val="00566B57"/>
    <w:rsid w:val="00571CD4"/>
    <w:rsid w:val="005769E7"/>
    <w:rsid w:val="00595A67"/>
    <w:rsid w:val="005B5580"/>
    <w:rsid w:val="005D2A79"/>
    <w:rsid w:val="005D3DF3"/>
    <w:rsid w:val="005E156F"/>
    <w:rsid w:val="005F0097"/>
    <w:rsid w:val="005F3556"/>
    <w:rsid w:val="00621E17"/>
    <w:rsid w:val="00625795"/>
    <w:rsid w:val="00635E40"/>
    <w:rsid w:val="00642A6A"/>
    <w:rsid w:val="00654EA0"/>
    <w:rsid w:val="0067260F"/>
    <w:rsid w:val="006A0C6B"/>
    <w:rsid w:val="006C5000"/>
    <w:rsid w:val="006D764F"/>
    <w:rsid w:val="006E60C3"/>
    <w:rsid w:val="006E6E42"/>
    <w:rsid w:val="006F029C"/>
    <w:rsid w:val="00725F8A"/>
    <w:rsid w:val="00745543"/>
    <w:rsid w:val="00763715"/>
    <w:rsid w:val="00775AF1"/>
    <w:rsid w:val="00775C43"/>
    <w:rsid w:val="007A5B13"/>
    <w:rsid w:val="007B605E"/>
    <w:rsid w:val="007C3DBD"/>
    <w:rsid w:val="00834C51"/>
    <w:rsid w:val="00862E0A"/>
    <w:rsid w:val="00896E3C"/>
    <w:rsid w:val="008B336A"/>
    <w:rsid w:val="008E2C42"/>
    <w:rsid w:val="00906C25"/>
    <w:rsid w:val="009109EC"/>
    <w:rsid w:val="009129EE"/>
    <w:rsid w:val="00912E0D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28F4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BF0AC6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12A08"/>
    <w:rsid w:val="00D85EF3"/>
    <w:rsid w:val="00D864ED"/>
    <w:rsid w:val="00D938BC"/>
    <w:rsid w:val="00DA28D5"/>
    <w:rsid w:val="00DB5D67"/>
    <w:rsid w:val="00DD656C"/>
    <w:rsid w:val="00DD65E8"/>
    <w:rsid w:val="00DE1F53"/>
    <w:rsid w:val="00DE35CB"/>
    <w:rsid w:val="00E17D02"/>
    <w:rsid w:val="00E30DA9"/>
    <w:rsid w:val="00E418B8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3BFF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87E5"/>
  <w15:docId w15:val="{20D6813B-CD76-4C04-8167-A5D2039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8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215FC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FC3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215FC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15FC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8F4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pl-PL" w:bidi="pl-PL"/>
    </w:rPr>
  </w:style>
  <w:style w:type="character" w:customStyle="1" w:styleId="Bodytext393">
    <w:name w:val="Body text (3) + 93"/>
    <w:aliases w:val="5 pt5"/>
    <w:uiPriority w:val="99"/>
    <w:rsid w:val="00A628F4"/>
    <w:rPr>
      <w:rFonts w:ascii="Times New Roman" w:hAnsi="Times New Roman"/>
      <w:spacing w:val="0"/>
      <w:sz w:val="19"/>
      <w:u w:val="single"/>
    </w:rPr>
  </w:style>
  <w:style w:type="character" w:customStyle="1" w:styleId="Bodytext39">
    <w:name w:val="Body text (3) + 9"/>
    <w:aliases w:val="5 pt"/>
    <w:rsid w:val="00BF0AC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oletta.praszek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Wioletta Praszek</cp:lastModifiedBy>
  <cp:revision>2</cp:revision>
  <cp:lastPrinted>2025-10-28T07:51:00Z</cp:lastPrinted>
  <dcterms:created xsi:type="dcterms:W3CDTF">2026-07-12T16:32:00Z</dcterms:created>
  <dcterms:modified xsi:type="dcterms:W3CDTF">2026-07-12T16:32:00Z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