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30DDAA1B" w:rsidR="00363F81" w:rsidRPr="008922EC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8922E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1E4983" w:rsidRPr="008922E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CB4D82" w:rsidRPr="00CB4D82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0923.3.PS1.A4.</w:t>
      </w:r>
      <w:r w:rsidR="0047315B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ATA</w:t>
      </w:r>
    </w:p>
    <w:p w14:paraId="08194E50" w14:textId="1FAE9F0D" w:rsidR="001E4983" w:rsidRPr="008922EC" w:rsidRDefault="004838B3" w:rsidP="008922EC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auto"/>
        </w:rPr>
      </w:pPr>
      <w:r w:rsidRPr="008922EC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8922EC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8922EC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1E4983" w:rsidRPr="008922EC">
        <w:rPr>
          <w:rFonts w:asciiTheme="minorHAnsi" w:hAnsiTheme="minorHAnsi" w:cstheme="minorHAnsi"/>
          <w:b/>
          <w:bCs/>
          <w:color w:val="000000" w:themeColor="text1"/>
        </w:rPr>
        <w:t xml:space="preserve"> Alternatywne techniki autoedukac</w:t>
      </w:r>
      <w:r w:rsidR="00074A12">
        <w:rPr>
          <w:rFonts w:asciiTheme="minorHAnsi" w:hAnsiTheme="minorHAnsi" w:cstheme="minorHAnsi"/>
          <w:b/>
          <w:bCs/>
          <w:color w:val="000000" w:themeColor="text1"/>
        </w:rPr>
        <w:t>yjne</w:t>
      </w:r>
      <w:r w:rsidR="001E4983" w:rsidRPr="008922EC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274BA5FF" w14:textId="1CD9C43A" w:rsidR="004838B3" w:rsidRPr="00DB17D6" w:rsidRDefault="004838B3" w:rsidP="00DB17D6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auto"/>
        </w:rPr>
      </w:pPr>
      <w:r w:rsidRPr="008922EC">
        <w:rPr>
          <w:rFonts w:asciiTheme="minorHAnsi" w:hAnsiTheme="minorHAnsi" w:cstheme="minorHAnsi"/>
          <w:b/>
          <w:bCs/>
          <w:iCs/>
          <w:color w:val="000000" w:themeColor="text1"/>
        </w:rPr>
        <w:t>Nazwa przedmiotu (zajęć) w języku angielskim:</w:t>
      </w:r>
      <w:r w:rsidR="001E4983" w:rsidRPr="008922EC">
        <w:rPr>
          <w:rFonts w:asciiTheme="minorHAnsi" w:hAnsiTheme="minorHAnsi" w:cstheme="minorHAnsi"/>
          <w:b/>
          <w:bCs/>
          <w:i/>
          <w:iCs/>
          <w:color w:val="000000" w:themeColor="text1"/>
        </w:rPr>
        <w:t xml:space="preserve"> </w:t>
      </w:r>
      <w:proofErr w:type="spellStart"/>
      <w:r w:rsidR="001E4983" w:rsidRPr="0047315B">
        <w:rPr>
          <w:rStyle w:val="tlid-translation"/>
          <w:rFonts w:asciiTheme="minorHAnsi" w:hAnsiTheme="minorHAnsi" w:cstheme="minorHAnsi"/>
          <w:b/>
          <w:bCs/>
          <w:color w:val="auto"/>
        </w:rPr>
        <w:t>Alternative</w:t>
      </w:r>
      <w:proofErr w:type="spellEnd"/>
      <w:r w:rsidR="001E4983" w:rsidRPr="0047315B">
        <w:rPr>
          <w:rStyle w:val="tlid-translation"/>
          <w:rFonts w:asciiTheme="minorHAnsi" w:hAnsiTheme="minorHAnsi" w:cstheme="minorHAnsi"/>
          <w:b/>
          <w:bCs/>
          <w:color w:val="auto"/>
        </w:rPr>
        <w:t xml:space="preserve"> </w:t>
      </w:r>
      <w:proofErr w:type="spellStart"/>
      <w:r w:rsidR="001E4983" w:rsidRPr="0047315B">
        <w:rPr>
          <w:rStyle w:val="tlid-translation"/>
          <w:rFonts w:asciiTheme="minorHAnsi" w:hAnsiTheme="minorHAnsi" w:cstheme="minorHAnsi"/>
          <w:b/>
          <w:bCs/>
          <w:color w:val="auto"/>
        </w:rPr>
        <w:t>education</w:t>
      </w:r>
      <w:proofErr w:type="spellEnd"/>
      <w:r w:rsidR="001E4983" w:rsidRPr="0047315B">
        <w:rPr>
          <w:rStyle w:val="tlid-translation"/>
          <w:rFonts w:asciiTheme="minorHAnsi" w:hAnsiTheme="minorHAnsi" w:cstheme="minorHAnsi"/>
          <w:b/>
          <w:bCs/>
          <w:color w:val="auto"/>
        </w:rPr>
        <w:t xml:space="preserve"> </w:t>
      </w:r>
      <w:proofErr w:type="spellStart"/>
      <w:r w:rsidR="001E4983" w:rsidRPr="0047315B">
        <w:rPr>
          <w:rStyle w:val="tlid-translation"/>
          <w:rFonts w:asciiTheme="minorHAnsi" w:hAnsiTheme="minorHAnsi" w:cstheme="minorHAnsi"/>
          <w:b/>
          <w:bCs/>
          <w:color w:val="auto"/>
        </w:rPr>
        <w:t>techniques</w:t>
      </w:r>
      <w:proofErr w:type="spellEnd"/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bookmarkStart w:id="1" w:name="_Hlk216820678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2C52245A" w:rsidR="000746C5" w:rsidRPr="003F0F66" w:rsidRDefault="008922EC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F0F6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P</w:t>
            </w:r>
            <w:r w:rsidR="00CB4D82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raca socjalna</w:t>
            </w:r>
          </w:p>
        </w:tc>
      </w:tr>
      <w:tr w:rsidR="00341AC4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298E4875" w:rsidR="000746C5" w:rsidRPr="003F0F66" w:rsidRDefault="003F0F66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F0F6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341AC4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AB3480" w:rsidRPr="00341AC4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5CBBBA96" w:rsidR="00AB3480" w:rsidRPr="003F0F66" w:rsidRDefault="003F0F66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F0F6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Pierwszego stopnia - licencjackie</w:t>
            </w:r>
          </w:p>
        </w:tc>
      </w:tr>
      <w:tr w:rsidR="00341AC4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0746C5" w:rsidRPr="00341AC4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538FB644" w:rsidR="000746C5" w:rsidRPr="003F0F66" w:rsidRDefault="00CB4D82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Praktyczny</w:t>
            </w:r>
          </w:p>
        </w:tc>
      </w:tr>
      <w:tr w:rsidR="00341AC4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72454463" w14:textId="5A639CE9" w:rsidR="000746C5" w:rsidRPr="003F0F66" w:rsidRDefault="003F0F66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dr hab. Małgorzata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Stawiak-Ososińska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 prof. UJK</w:t>
            </w:r>
          </w:p>
        </w:tc>
      </w:tr>
      <w:tr w:rsidR="00341AC4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52ECA6A5" w:rsidR="001373A5" w:rsidRPr="003F0F66" w:rsidRDefault="003F0F66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malgorzata.stawiak-ososinska@ujk.edu.pl</w:t>
            </w:r>
          </w:p>
        </w:tc>
      </w:tr>
    </w:tbl>
    <w:bookmarkEnd w:id="1"/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099DB570" w:rsidR="000746C5" w:rsidRPr="003F0F66" w:rsidRDefault="003F0F66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F0F66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polski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18C045C5" w:rsidR="000746C5" w:rsidRPr="003F0F66" w:rsidRDefault="003F0F66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Podstawowa wiedza na temat samokształcenia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341AC4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07614AAD" w:rsidR="000746C5" w:rsidRPr="003F0F66" w:rsidRDefault="003F0F66" w:rsidP="004501ED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b/>
                <w:bCs/>
                <w:iCs/>
                <w:color w:val="EE0000"/>
                <w:sz w:val="21"/>
                <w:szCs w:val="21"/>
              </w:rPr>
            </w:pPr>
            <w:r w:rsidRPr="003F0F66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ćwiczenia</w:t>
            </w:r>
          </w:p>
        </w:tc>
      </w:tr>
      <w:tr w:rsidR="00341AC4" w:rsidRPr="00341AC4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73162752" w:rsidR="000746C5" w:rsidRPr="003F0F66" w:rsidRDefault="003F0F66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Pomieszczenia dydaktyczne UJK</w:t>
            </w:r>
          </w:p>
        </w:tc>
      </w:tr>
      <w:tr w:rsidR="00341AC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1ACF6090" w:rsidR="000746C5" w:rsidRPr="003F0F66" w:rsidRDefault="003F0F66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41AC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AE867CE" w14:textId="582550A7" w:rsidR="00402BCD" w:rsidRPr="003F0F66" w:rsidRDefault="003F0F66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Metody praktycznego działania, poszukujące, burza mózgów</w:t>
            </w:r>
          </w:p>
        </w:tc>
      </w:tr>
      <w:tr w:rsidR="00341AC4" w:rsidRPr="00341AC4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09D1C68D" w14:textId="77777777" w:rsidR="003F0F66" w:rsidRPr="003F0F66" w:rsidRDefault="003F0F66" w:rsidP="003F0F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Biela A., Trening kreatywności. Jak pobudzić twórcze myślenie, Warszawa 2015.</w:t>
            </w:r>
          </w:p>
          <w:p w14:paraId="4FBABDE7" w14:textId="77777777" w:rsidR="003F0F66" w:rsidRPr="003F0F66" w:rsidRDefault="003F0F66" w:rsidP="003F0F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Boral B., Boral T., Techniki zapamiętywania, Warszawa 2022.</w:t>
            </w:r>
          </w:p>
          <w:p w14:paraId="4A1426FA" w14:textId="77777777" w:rsidR="003F0F66" w:rsidRPr="003F0F66" w:rsidRDefault="003F0F66" w:rsidP="003F0F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Buzan</w:t>
            </w:r>
            <w:proofErr w:type="spellEnd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T., Pamięć na zawołanie; metody i techniki pamięciowe, Łódź 2015.</w:t>
            </w:r>
          </w:p>
          <w:p w14:paraId="0228196B" w14:textId="77777777" w:rsidR="003F0F66" w:rsidRPr="003F0F66" w:rsidRDefault="003F0F66" w:rsidP="003F0F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Buzan</w:t>
            </w:r>
            <w:proofErr w:type="spellEnd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T., Rusz głową, Łódź 2015.</w:t>
            </w:r>
          </w:p>
          <w:p w14:paraId="5763D41E" w14:textId="77777777" w:rsidR="003F0F66" w:rsidRPr="003F0F66" w:rsidRDefault="003F0F66" w:rsidP="003F0F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Gołębiowska-Szychowska J., Szychowski Ł., Powiem ci jak się uczyć. Przewodnik dla ambitnych nauczycieli i rodziców, Gdańsk 2021. </w:t>
            </w:r>
          </w:p>
          <w:p w14:paraId="21539079" w14:textId="2BCD7039" w:rsidR="00566B57" w:rsidRPr="003F0F66" w:rsidRDefault="003F0F66" w:rsidP="003F0F66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Minge</w:t>
            </w:r>
            <w:proofErr w:type="spellEnd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N., </w:t>
            </w:r>
            <w:proofErr w:type="spellStart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Minge</w:t>
            </w:r>
            <w:proofErr w:type="spellEnd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K., Jak uczyć się szybciej i skuteczniej, Warszawa 2017.</w:t>
            </w:r>
          </w:p>
        </w:tc>
      </w:tr>
      <w:tr w:rsidR="00341AC4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3.5.b.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1D10C8A9" w14:textId="77777777" w:rsidR="003F0F66" w:rsidRPr="003F0F66" w:rsidRDefault="003F0F66" w:rsidP="003F0F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Buzan</w:t>
            </w:r>
            <w:proofErr w:type="spellEnd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T., Mapy myśli, Łódź 2008.</w:t>
            </w:r>
          </w:p>
          <w:p w14:paraId="27EEB6AA" w14:textId="77777777" w:rsidR="003F0F66" w:rsidRPr="003F0F66" w:rsidRDefault="003F0F66" w:rsidP="003F0F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Buzan</w:t>
            </w:r>
            <w:proofErr w:type="spellEnd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T., </w:t>
            </w:r>
            <w:proofErr w:type="spellStart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Buzan</w:t>
            </w:r>
            <w:proofErr w:type="spellEnd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B., Mapy twoich myśli: </w:t>
            </w:r>
            <w:proofErr w:type="spellStart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mindmapping</w:t>
            </w:r>
            <w:proofErr w:type="spellEnd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czyli Notowanie interaktywne, Łódź 2015.</w:t>
            </w:r>
          </w:p>
          <w:p w14:paraId="0BE2653D" w14:textId="77777777" w:rsidR="003F0F66" w:rsidRPr="003F0F66" w:rsidRDefault="003F0F66" w:rsidP="003F0F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Kozerska, </w:t>
            </w:r>
            <w:proofErr w:type="gramStart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A. ,</w:t>
            </w:r>
            <w:proofErr w:type="gramEnd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Autoedukacja jako jeden z wymiarów edukacji ustawicznej, „Prace Naukowe AJD, Pedagogika” 2005, z. 14, s. 221-227.</w:t>
            </w:r>
          </w:p>
          <w:p w14:paraId="07528199" w14:textId="77777777" w:rsidR="003F0F66" w:rsidRPr="003F0F66" w:rsidRDefault="003F0F66" w:rsidP="003F0F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Minge</w:t>
            </w:r>
            <w:proofErr w:type="spellEnd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N., </w:t>
            </w:r>
            <w:proofErr w:type="spellStart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Minge</w:t>
            </w:r>
            <w:proofErr w:type="spellEnd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Ł., Techniki samorozwoju, czyli jak lepiej zapamiętywać i uczyć się szybciej, Warszawa 2012. </w:t>
            </w:r>
          </w:p>
          <w:p w14:paraId="0342730C" w14:textId="77777777" w:rsidR="003F0F66" w:rsidRPr="003F0F66" w:rsidRDefault="003F0F66" w:rsidP="003F0F6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Skibińska E., Autoedukacja studentów, „Rocznik </w:t>
            </w:r>
            <w:proofErr w:type="spellStart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Andragogiczny</w:t>
            </w:r>
            <w:proofErr w:type="spellEnd"/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” 2006, s. 73-79.</w:t>
            </w:r>
          </w:p>
          <w:p w14:paraId="7456B6D4" w14:textId="27444A22" w:rsidR="00566B57" w:rsidRPr="003F0F66" w:rsidRDefault="003F0F66" w:rsidP="003F0F66">
            <w:pPr>
              <w:pStyle w:val="TableParagraph"/>
              <w:ind w:right="183"/>
              <w:jc w:val="both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F0F6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Wróblewska W., Autoedukacja studentów wybrane rozwiązania metodologiczne, „Przegląd Badań Edukacyjnych” 2008, nr 2, s. 47-53.</w:t>
            </w:r>
          </w:p>
        </w:tc>
      </w:tr>
    </w:tbl>
    <w:p w14:paraId="211E22AD" w14:textId="632220BB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57D68F9A" w14:textId="293890AF" w:rsidR="00A91984" w:rsidRPr="00341AC4" w:rsidRDefault="00A91984" w:rsidP="00A91984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Ćwiczenia</w:t>
      </w:r>
    </w:p>
    <w:p w14:paraId="3B1CFF4E" w14:textId="4FCF5902" w:rsidR="003F0F66" w:rsidRPr="00F72A34" w:rsidRDefault="003F0F66" w:rsidP="00A91984">
      <w:pPr>
        <w:pStyle w:val="Akapitzlist"/>
        <w:numPr>
          <w:ilvl w:val="0"/>
          <w:numId w:val="37"/>
        </w:numPr>
        <w:rPr>
          <w:rFonts w:asciiTheme="minorHAnsi" w:hAnsiTheme="minorHAnsi" w:cstheme="minorHAnsi"/>
          <w:b/>
          <w:sz w:val="21"/>
          <w:szCs w:val="21"/>
        </w:rPr>
      </w:pPr>
      <w:r w:rsidRPr="00F72A34">
        <w:rPr>
          <w:rFonts w:asciiTheme="minorHAnsi" w:hAnsiTheme="minorHAnsi" w:cstheme="minorHAnsi"/>
          <w:b/>
          <w:sz w:val="21"/>
          <w:szCs w:val="21"/>
        </w:rPr>
        <w:t>C1. Poznanie alternatywnych form autoedukacji osób dorosłych.</w:t>
      </w:r>
    </w:p>
    <w:p w14:paraId="627B2634" w14:textId="420F341C" w:rsidR="003F0F66" w:rsidRPr="00F72A34" w:rsidRDefault="003F0F66" w:rsidP="00A91984">
      <w:pPr>
        <w:pStyle w:val="Akapitzlist"/>
        <w:numPr>
          <w:ilvl w:val="0"/>
          <w:numId w:val="37"/>
        </w:numPr>
        <w:rPr>
          <w:rFonts w:asciiTheme="minorHAnsi" w:hAnsiTheme="minorHAnsi" w:cstheme="minorHAnsi"/>
          <w:b/>
          <w:sz w:val="21"/>
          <w:szCs w:val="21"/>
        </w:rPr>
      </w:pPr>
      <w:r w:rsidRPr="00F72A34">
        <w:rPr>
          <w:rFonts w:asciiTheme="minorHAnsi" w:hAnsiTheme="minorHAnsi" w:cstheme="minorHAnsi"/>
          <w:b/>
          <w:sz w:val="21"/>
          <w:szCs w:val="21"/>
        </w:rPr>
        <w:t xml:space="preserve">C2. Kształtowanie umiejętności wykorzystywania różnych technik autoedukacyjnych do poszerzania własnej wiedzy. </w:t>
      </w:r>
    </w:p>
    <w:p w14:paraId="2975950C" w14:textId="354517D6" w:rsidR="003F0F66" w:rsidRPr="00F72A34" w:rsidRDefault="003F0F66" w:rsidP="00A91984">
      <w:pPr>
        <w:pStyle w:val="Akapitzlist"/>
        <w:numPr>
          <w:ilvl w:val="0"/>
          <w:numId w:val="37"/>
        </w:numPr>
        <w:rPr>
          <w:rFonts w:asciiTheme="minorHAnsi" w:hAnsiTheme="minorHAnsi" w:cstheme="minorHAnsi"/>
          <w:b/>
          <w:sz w:val="21"/>
          <w:szCs w:val="21"/>
        </w:rPr>
      </w:pPr>
      <w:r w:rsidRPr="00F72A34">
        <w:rPr>
          <w:rFonts w:asciiTheme="minorHAnsi" w:hAnsiTheme="minorHAnsi" w:cstheme="minorHAnsi"/>
          <w:b/>
          <w:sz w:val="21"/>
          <w:szCs w:val="21"/>
        </w:rPr>
        <w:t>C3. Kształtowanie poczucia odpowiedzialności za własny rozwój</w:t>
      </w:r>
    </w:p>
    <w:p w14:paraId="250F2B86" w14:textId="52BC628E" w:rsidR="003E0703" w:rsidRPr="00F72A34" w:rsidRDefault="003F0F66" w:rsidP="00A91984">
      <w:pPr>
        <w:pStyle w:val="TableParagraph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1"/>
          <w:szCs w:val="21"/>
        </w:rPr>
      </w:pPr>
      <w:r w:rsidRPr="00F72A34">
        <w:rPr>
          <w:rFonts w:asciiTheme="minorHAnsi" w:hAnsiTheme="minorHAnsi" w:cstheme="minorHAnsi"/>
          <w:b/>
          <w:sz w:val="21"/>
          <w:szCs w:val="21"/>
        </w:rPr>
        <w:lastRenderedPageBreak/>
        <w:t xml:space="preserve">C4. Przygotowanie studentów do realizacji w praktyce idei </w:t>
      </w:r>
      <w:proofErr w:type="spellStart"/>
      <w:r w:rsidRPr="00F72A34">
        <w:rPr>
          <w:rFonts w:asciiTheme="minorHAnsi" w:hAnsiTheme="minorHAnsi" w:cstheme="minorHAnsi"/>
          <w:b/>
          <w:sz w:val="21"/>
          <w:szCs w:val="21"/>
        </w:rPr>
        <w:t>lifelong</w:t>
      </w:r>
      <w:proofErr w:type="spellEnd"/>
      <w:r w:rsidRPr="00F72A34">
        <w:rPr>
          <w:rFonts w:asciiTheme="minorHAnsi" w:hAnsiTheme="minorHAnsi" w:cstheme="minorHAnsi"/>
          <w:b/>
          <w:sz w:val="21"/>
          <w:szCs w:val="21"/>
        </w:rPr>
        <w:t xml:space="preserve"> learning.  </w:t>
      </w:r>
    </w:p>
    <w:p w14:paraId="67708B6E" w14:textId="17C856B3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4EC358EB" w14:textId="77777777" w:rsidR="006D764F" w:rsidRPr="00A91984" w:rsidRDefault="006D764F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A9198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0A5C4E9F" w14:textId="31A485EA" w:rsidR="00A91984" w:rsidRPr="00A91984" w:rsidRDefault="00A91984" w:rsidP="00A91984">
      <w:pPr>
        <w:ind w:firstLine="567"/>
        <w:rPr>
          <w:rFonts w:asciiTheme="minorHAnsi" w:hAnsiTheme="minorHAnsi" w:cstheme="minorHAnsi"/>
          <w:b/>
          <w:bCs/>
        </w:rPr>
      </w:pPr>
      <w:r w:rsidRPr="00A91984">
        <w:rPr>
          <w:rFonts w:asciiTheme="minorHAnsi" w:hAnsiTheme="minorHAnsi" w:cstheme="minorHAnsi"/>
          <w:b/>
          <w:sz w:val="20"/>
          <w:szCs w:val="20"/>
        </w:rPr>
        <w:t>1. Zapoznanie z kartę przedmiotu i warunkami zaliczenia.</w:t>
      </w:r>
      <w:r w:rsidRPr="00A91984">
        <w:rPr>
          <w:rFonts w:asciiTheme="minorHAnsi" w:hAnsiTheme="minorHAnsi" w:cstheme="minorHAnsi"/>
          <w:sz w:val="20"/>
          <w:szCs w:val="20"/>
        </w:rPr>
        <w:t xml:space="preserve"> </w:t>
      </w:r>
      <w:r w:rsidRPr="00A91984">
        <w:rPr>
          <w:rFonts w:asciiTheme="minorHAnsi" w:hAnsiTheme="minorHAnsi" w:cstheme="minorHAnsi"/>
          <w:b/>
          <w:bCs/>
          <w:sz w:val="20"/>
          <w:szCs w:val="20"/>
        </w:rPr>
        <w:t>Co to jest autoedukacja? Style uczenia się. Warunki</w:t>
      </w:r>
      <w:r>
        <w:rPr>
          <w:rFonts w:asciiTheme="minorHAnsi" w:hAnsiTheme="minorHAnsi" w:cstheme="minorHAnsi"/>
          <w:b/>
          <w:bCs/>
          <w:sz w:val="20"/>
          <w:szCs w:val="20"/>
        </w:rPr>
        <w:br/>
        <w:t xml:space="preserve">                </w:t>
      </w:r>
      <w:r w:rsidRPr="00A91984">
        <w:rPr>
          <w:rFonts w:asciiTheme="minorHAnsi" w:hAnsiTheme="minorHAnsi" w:cstheme="minorHAnsi"/>
          <w:sz w:val="20"/>
          <w:szCs w:val="20"/>
        </w:rPr>
        <w:t xml:space="preserve"> </w:t>
      </w:r>
      <w:r w:rsidRPr="00A91984">
        <w:rPr>
          <w:rFonts w:asciiTheme="minorHAnsi" w:hAnsiTheme="minorHAnsi" w:cstheme="minorHAnsi"/>
          <w:b/>
          <w:bCs/>
        </w:rPr>
        <w:t>skutecznej nauki.</w:t>
      </w:r>
    </w:p>
    <w:p w14:paraId="1240EEC6" w14:textId="77777777" w:rsidR="00A91984" w:rsidRPr="00A91984" w:rsidRDefault="00A91984" w:rsidP="00A91984">
      <w:pPr>
        <w:pStyle w:val="Akapitzlist"/>
        <w:ind w:left="567" w:firstLine="0"/>
        <w:rPr>
          <w:rFonts w:asciiTheme="minorHAnsi" w:hAnsiTheme="minorHAnsi" w:cstheme="minorHAnsi"/>
          <w:b/>
          <w:bCs/>
        </w:rPr>
      </w:pPr>
      <w:r w:rsidRPr="00A91984">
        <w:rPr>
          <w:rFonts w:asciiTheme="minorHAnsi" w:hAnsiTheme="minorHAnsi" w:cstheme="minorHAnsi"/>
          <w:b/>
          <w:bCs/>
        </w:rPr>
        <w:t>2. Podstawowe techniki pamięciowe – warsztaty.</w:t>
      </w:r>
    </w:p>
    <w:p w14:paraId="6014E091" w14:textId="77777777" w:rsidR="00A91984" w:rsidRPr="00A91984" w:rsidRDefault="00A91984" w:rsidP="00A91984">
      <w:pPr>
        <w:ind w:firstLine="567"/>
        <w:rPr>
          <w:rFonts w:asciiTheme="minorHAnsi" w:hAnsiTheme="minorHAnsi" w:cstheme="minorHAnsi"/>
          <w:b/>
          <w:bCs/>
        </w:rPr>
      </w:pPr>
      <w:r w:rsidRPr="00A91984">
        <w:rPr>
          <w:rFonts w:asciiTheme="minorHAnsi" w:hAnsiTheme="minorHAnsi" w:cstheme="minorHAnsi"/>
          <w:b/>
          <w:bCs/>
        </w:rPr>
        <w:t>3. Akronimy, akrostychy, mnemotechniki w uczeniu się – warsztaty.</w:t>
      </w:r>
    </w:p>
    <w:p w14:paraId="1BF81530" w14:textId="77777777" w:rsidR="00A91984" w:rsidRPr="00A91984" w:rsidRDefault="00A91984" w:rsidP="00A91984">
      <w:pPr>
        <w:ind w:firstLine="567"/>
        <w:rPr>
          <w:rFonts w:asciiTheme="minorHAnsi" w:hAnsiTheme="minorHAnsi" w:cstheme="minorHAnsi"/>
          <w:b/>
          <w:bCs/>
        </w:rPr>
      </w:pPr>
      <w:r w:rsidRPr="00A91984">
        <w:rPr>
          <w:rFonts w:asciiTheme="minorHAnsi" w:hAnsiTheme="minorHAnsi" w:cstheme="minorHAnsi"/>
          <w:b/>
          <w:bCs/>
        </w:rPr>
        <w:t>4. Mapy myśli – warsztaty.</w:t>
      </w:r>
    </w:p>
    <w:p w14:paraId="1751853E" w14:textId="77777777" w:rsidR="00A91984" w:rsidRPr="00A91984" w:rsidRDefault="00A91984" w:rsidP="00A91984">
      <w:pPr>
        <w:ind w:firstLine="567"/>
        <w:rPr>
          <w:rFonts w:asciiTheme="minorHAnsi" w:hAnsiTheme="minorHAnsi" w:cstheme="minorHAnsi"/>
          <w:b/>
          <w:bCs/>
        </w:rPr>
      </w:pPr>
      <w:r w:rsidRPr="00A91984">
        <w:rPr>
          <w:rFonts w:asciiTheme="minorHAnsi" w:hAnsiTheme="minorHAnsi" w:cstheme="minorHAnsi"/>
          <w:b/>
          <w:bCs/>
        </w:rPr>
        <w:t xml:space="preserve">5. </w:t>
      </w:r>
      <w:proofErr w:type="spellStart"/>
      <w:r w:rsidRPr="00A91984">
        <w:rPr>
          <w:rFonts w:asciiTheme="minorHAnsi" w:hAnsiTheme="minorHAnsi" w:cstheme="minorHAnsi"/>
          <w:b/>
          <w:bCs/>
        </w:rPr>
        <w:t>Storytelling</w:t>
      </w:r>
      <w:proofErr w:type="spellEnd"/>
      <w:r w:rsidRPr="00A91984">
        <w:rPr>
          <w:rFonts w:asciiTheme="minorHAnsi" w:hAnsiTheme="minorHAnsi" w:cstheme="minorHAnsi"/>
          <w:b/>
          <w:bCs/>
        </w:rPr>
        <w:t xml:space="preserve"> – warsztaty.</w:t>
      </w:r>
    </w:p>
    <w:p w14:paraId="394B9EBA" w14:textId="53544D43" w:rsidR="006D764F" w:rsidRPr="00A91984" w:rsidRDefault="00A91984" w:rsidP="00A91984">
      <w:pPr>
        <w:ind w:firstLine="567"/>
        <w:rPr>
          <w:rFonts w:asciiTheme="minorHAnsi" w:hAnsiTheme="minorHAnsi" w:cstheme="minorHAnsi"/>
          <w:b/>
          <w:bCs/>
        </w:rPr>
      </w:pPr>
      <w:r w:rsidRPr="00A91984">
        <w:rPr>
          <w:rFonts w:asciiTheme="minorHAnsi" w:hAnsiTheme="minorHAnsi" w:cstheme="minorHAnsi"/>
          <w:b/>
          <w:bCs/>
        </w:rPr>
        <w:t>6. Metoda sześciu kapeluszy myślowych Edwarda de Bono.</w:t>
      </w: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DB2129" w:rsidRPr="00341AC4" w14:paraId="4B1E1EAC" w14:textId="77777777" w:rsidTr="00652DE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00FDB3FF" w:rsidR="00DB2129" w:rsidRPr="00341AC4" w:rsidRDefault="00DB2129" w:rsidP="00DB2129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C4830B9" w14:textId="71FF32FD" w:rsidR="00DB2129" w:rsidRPr="00A91984" w:rsidRDefault="00DB2129" w:rsidP="00DB2129">
            <w:pPr>
              <w:pStyle w:val="TableParagraph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91984">
              <w:rPr>
                <w:rFonts w:asciiTheme="minorHAnsi" w:hAnsiTheme="minorHAnsi" w:cstheme="minorHAnsi"/>
                <w:sz w:val="20"/>
                <w:szCs w:val="20"/>
              </w:rPr>
              <w:t xml:space="preserve">Zna pojęcia: uczenie się, edukacja formalna, nieformalna, </w:t>
            </w:r>
            <w:proofErr w:type="spellStart"/>
            <w:r w:rsidRPr="00A91984">
              <w:rPr>
                <w:rFonts w:asciiTheme="minorHAnsi" w:hAnsiTheme="minorHAnsi" w:cstheme="minorHAnsi"/>
                <w:sz w:val="20"/>
                <w:szCs w:val="20"/>
              </w:rPr>
              <w:t>pozaformalna</w:t>
            </w:r>
            <w:proofErr w:type="spellEnd"/>
            <w:r w:rsidRPr="00A91984">
              <w:rPr>
                <w:rFonts w:asciiTheme="minorHAnsi" w:hAnsiTheme="minorHAnsi" w:cstheme="minorHAnsi"/>
                <w:sz w:val="20"/>
                <w:szCs w:val="20"/>
              </w:rPr>
              <w:t xml:space="preserve">, autoedukacja, samokształcenie, cykl Kolba, </w:t>
            </w:r>
            <w:proofErr w:type="spellStart"/>
            <w:r w:rsidRPr="00A91984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A91984">
              <w:rPr>
                <w:rFonts w:asciiTheme="minorHAnsi" w:hAnsiTheme="minorHAnsi" w:cstheme="minorHAnsi"/>
                <w:sz w:val="20"/>
                <w:szCs w:val="20"/>
              </w:rPr>
              <w:t xml:space="preserve"> learning, </w:t>
            </w:r>
            <w:proofErr w:type="spellStart"/>
            <w:r w:rsidRPr="00A91984">
              <w:rPr>
                <w:rFonts w:asciiTheme="minorHAnsi" w:hAnsiTheme="minorHAnsi" w:cstheme="minorHAnsi"/>
                <w:sz w:val="20"/>
                <w:szCs w:val="20"/>
              </w:rPr>
              <w:t>lifewide</w:t>
            </w:r>
            <w:proofErr w:type="spellEnd"/>
            <w:r w:rsidRPr="00A91984">
              <w:rPr>
                <w:rFonts w:asciiTheme="minorHAnsi" w:hAnsiTheme="minorHAnsi" w:cstheme="minorHAnsi"/>
                <w:sz w:val="20"/>
                <w:szCs w:val="20"/>
              </w:rPr>
              <w:t xml:space="preserve"> learning, e-learning, m-learning, we-learning</w:t>
            </w:r>
          </w:p>
        </w:tc>
        <w:tc>
          <w:tcPr>
            <w:tcW w:w="1773" w:type="dxa"/>
          </w:tcPr>
          <w:p w14:paraId="1881EAEC" w14:textId="474F5452" w:rsidR="00DB2129" w:rsidRPr="00DB2129" w:rsidRDefault="00CB4D82" w:rsidP="00DB212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B4D8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PS1P_W01</w:t>
            </w:r>
          </w:p>
        </w:tc>
      </w:tr>
      <w:tr w:rsidR="00DB2129" w:rsidRPr="00341AC4" w14:paraId="157D6F3E" w14:textId="77777777" w:rsidTr="00652DE5">
        <w:trPr>
          <w:trHeight w:val="285"/>
          <w:jc w:val="center"/>
        </w:trPr>
        <w:tc>
          <w:tcPr>
            <w:tcW w:w="1253" w:type="dxa"/>
            <w:shd w:val="clear" w:color="auto" w:fill="ECF1F8"/>
          </w:tcPr>
          <w:p w14:paraId="5D8B9C80" w14:textId="6CDB6AD2" w:rsidR="00DB2129" w:rsidRPr="00341AC4" w:rsidRDefault="00DB2129" w:rsidP="00DB2129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</w:tcPr>
          <w:p w14:paraId="4FFFC98B" w14:textId="665413BC" w:rsidR="00DB2129" w:rsidRPr="00A91984" w:rsidRDefault="00DB2129" w:rsidP="00DB2129">
            <w:pPr>
              <w:pStyle w:val="TableParagraph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91984">
              <w:rPr>
                <w:rFonts w:asciiTheme="minorHAnsi" w:hAnsiTheme="minorHAnsi" w:cstheme="minorHAnsi"/>
                <w:sz w:val="20"/>
                <w:szCs w:val="20"/>
              </w:rPr>
              <w:t>Zna podstawowe techniki autoedukacyjne pomocne w projektowaniu własnego rozwoju.</w:t>
            </w:r>
          </w:p>
        </w:tc>
        <w:tc>
          <w:tcPr>
            <w:tcW w:w="1773" w:type="dxa"/>
          </w:tcPr>
          <w:p w14:paraId="22E3BAAE" w14:textId="1D4AC191" w:rsidR="00DB2129" w:rsidRPr="00DB2129" w:rsidRDefault="00CB4D82" w:rsidP="00DB212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B4D8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PS1P_W01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DB2129" w:rsidRPr="00341AC4" w14:paraId="3F10EFF6" w14:textId="77777777" w:rsidTr="00F5109B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1FEEFD1A" w:rsidR="00DB2129" w:rsidRPr="00341AC4" w:rsidRDefault="00DB2129" w:rsidP="00DB2129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73ADB30C" w14:textId="6A05FE58" w:rsidR="00DB2129" w:rsidRPr="00DB2129" w:rsidRDefault="00DB2129" w:rsidP="00DB2129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B2129">
              <w:rPr>
                <w:rFonts w:asciiTheme="minorHAnsi" w:hAnsiTheme="minorHAnsi" w:cstheme="minorHAnsi"/>
                <w:sz w:val="20"/>
                <w:szCs w:val="20"/>
              </w:rPr>
              <w:t>Potrafi wykorzystywać poznane techniki autoedukacyjne w nabywaniu nowej wiedzy.</w:t>
            </w:r>
          </w:p>
        </w:tc>
        <w:tc>
          <w:tcPr>
            <w:tcW w:w="1773" w:type="dxa"/>
          </w:tcPr>
          <w:p w14:paraId="69BAD1D6" w14:textId="5A734B83" w:rsidR="00DB2129" w:rsidRPr="00DB2129" w:rsidRDefault="00CB4D82" w:rsidP="00DB212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B4D8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PS1P_U14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73318C" w:rsidRPr="00341AC4" w14:paraId="3F111010" w14:textId="77777777" w:rsidTr="00F5109B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2E70A284" w:rsidR="0073318C" w:rsidRPr="00341AC4" w:rsidRDefault="0073318C" w:rsidP="0073318C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5FEA63E7" w14:textId="5E27F567" w:rsidR="0073318C" w:rsidRPr="0073318C" w:rsidRDefault="0073318C" w:rsidP="0073318C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3318C">
              <w:rPr>
                <w:rFonts w:asciiTheme="minorHAnsi" w:hAnsiTheme="minorHAnsi" w:cstheme="minorHAnsi"/>
                <w:sz w:val="20"/>
                <w:szCs w:val="20"/>
              </w:rPr>
              <w:t xml:space="preserve">Potrafi docenić znaczenie edukacji w </w:t>
            </w:r>
            <w:proofErr w:type="spellStart"/>
            <w:r w:rsidRPr="0073318C">
              <w:rPr>
                <w:rFonts w:asciiTheme="minorHAnsi" w:hAnsiTheme="minorHAnsi" w:cstheme="minorHAnsi"/>
                <w:sz w:val="20"/>
                <w:szCs w:val="20"/>
              </w:rPr>
              <w:t>autorozwoju</w:t>
            </w:r>
            <w:proofErr w:type="spellEnd"/>
            <w:r w:rsidRPr="0073318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73" w:type="dxa"/>
          </w:tcPr>
          <w:p w14:paraId="3E07749A" w14:textId="4F4A90DF" w:rsidR="0073318C" w:rsidRPr="0073318C" w:rsidRDefault="00CB4D82" w:rsidP="0073318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CB4D82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PS1P_K01</w:t>
            </w:r>
          </w:p>
        </w:tc>
      </w:tr>
    </w:tbl>
    <w:p w14:paraId="1C259416" w14:textId="227F24BB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1773"/>
        <w:gridCol w:w="1773"/>
        <w:gridCol w:w="1773"/>
        <w:gridCol w:w="1768"/>
      </w:tblGrid>
      <w:tr w:rsidR="0073318C" w:rsidRPr="00341AC4" w14:paraId="0519EDA3" w14:textId="77777777" w:rsidTr="0073318C">
        <w:trPr>
          <w:jc w:val="center"/>
        </w:trPr>
        <w:tc>
          <w:tcPr>
            <w:tcW w:w="2689" w:type="dxa"/>
            <w:shd w:val="clear" w:color="auto" w:fill="ECF1F8"/>
            <w:vAlign w:val="center"/>
          </w:tcPr>
          <w:p w14:paraId="4EDEB735" w14:textId="0895E378" w:rsidR="0073318C" w:rsidRPr="00341AC4" w:rsidRDefault="0073318C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773" w:type="dxa"/>
            <w:vAlign w:val="center"/>
          </w:tcPr>
          <w:p w14:paraId="4DCFD81E" w14:textId="67EC0B02" w:rsidR="0073318C" w:rsidRPr="00341AC4" w:rsidRDefault="0073318C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ace etapowe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773" w:type="dxa"/>
            <w:shd w:val="clear" w:color="auto" w:fill="F2F2F2" w:themeFill="background1" w:themeFillShade="F2"/>
            <w:vAlign w:val="center"/>
          </w:tcPr>
          <w:p w14:paraId="39A2E4D2" w14:textId="0B7850C6" w:rsidR="0073318C" w:rsidRPr="00341AC4" w:rsidRDefault="0073318C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773" w:type="dxa"/>
            <w:vAlign w:val="center"/>
          </w:tcPr>
          <w:p w14:paraId="393111AC" w14:textId="49A5C8FE" w:rsidR="0073318C" w:rsidRPr="00341AC4" w:rsidRDefault="0073318C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768" w:type="dxa"/>
            <w:shd w:val="clear" w:color="auto" w:fill="F2F2F2" w:themeFill="background1" w:themeFillShade="F2"/>
            <w:vAlign w:val="center"/>
          </w:tcPr>
          <w:p w14:paraId="7DE9F400" w14:textId="77777777" w:rsidR="0073318C" w:rsidRPr="00341AC4" w:rsidRDefault="0073318C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2DBFB9CA" w14:textId="1342AD7F" w:rsidR="0073318C" w:rsidRPr="00341AC4" w:rsidRDefault="0073318C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</w:tr>
    </w:tbl>
    <w:p w14:paraId="45B871BD" w14:textId="3081210D"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  <w:r w:rsidR="0073318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- ćwiczenia</w:t>
      </w: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2689"/>
        <w:gridCol w:w="1771"/>
        <w:gridCol w:w="1772"/>
        <w:gridCol w:w="1772"/>
        <w:gridCol w:w="1914"/>
      </w:tblGrid>
      <w:tr w:rsidR="0073318C" w:rsidRPr="00341AC4" w14:paraId="6A3E527E" w14:textId="77777777" w:rsidTr="0073318C">
        <w:trPr>
          <w:jc w:val="center"/>
        </w:trPr>
        <w:tc>
          <w:tcPr>
            <w:tcW w:w="2689" w:type="dxa"/>
            <w:tcBorders>
              <w:tl2br w:val="single" w:sz="4" w:space="0" w:color="auto"/>
            </w:tcBorders>
          </w:tcPr>
          <w:p w14:paraId="7E23793F" w14:textId="587EAAC4" w:rsidR="0073318C" w:rsidRPr="00341AC4" w:rsidRDefault="0073318C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73318C" w:rsidRPr="00341AC4" w:rsidRDefault="0073318C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14:paraId="1598E609" w14:textId="0B2C3C47" w:rsidR="0073318C" w:rsidRPr="00341AC4" w:rsidRDefault="0073318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1772" w:type="dxa"/>
          </w:tcPr>
          <w:p w14:paraId="2D9E2E02" w14:textId="37B0B4D3" w:rsidR="0073318C" w:rsidRPr="00341AC4" w:rsidRDefault="0073318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1772" w:type="dxa"/>
            <w:shd w:val="clear" w:color="auto" w:fill="F2F2F2" w:themeFill="background1" w:themeFillShade="F2"/>
          </w:tcPr>
          <w:p w14:paraId="00D7535A" w14:textId="71ECA193" w:rsidR="0073318C" w:rsidRPr="00341AC4" w:rsidRDefault="0073318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1914" w:type="dxa"/>
          </w:tcPr>
          <w:p w14:paraId="483622F7" w14:textId="42B8FB29" w:rsidR="0073318C" w:rsidRPr="00341AC4" w:rsidRDefault="0073318C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</w:tr>
      <w:tr w:rsidR="0073318C" w:rsidRPr="00341AC4" w14:paraId="3BDEFA32" w14:textId="77777777" w:rsidTr="00DF5D78">
        <w:trPr>
          <w:jc w:val="center"/>
        </w:trPr>
        <w:tc>
          <w:tcPr>
            <w:tcW w:w="2689" w:type="dxa"/>
            <w:shd w:val="clear" w:color="auto" w:fill="ECF1F8"/>
          </w:tcPr>
          <w:p w14:paraId="73EFAA8D" w14:textId="73C2B421" w:rsidR="0073318C" w:rsidRPr="00341AC4" w:rsidRDefault="0073318C" w:rsidP="0073318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1771" w:type="dxa"/>
            <w:shd w:val="clear" w:color="auto" w:fill="F2F2F2" w:themeFill="background1" w:themeFillShade="F2"/>
            <w:vAlign w:val="center"/>
          </w:tcPr>
          <w:p w14:paraId="7F609FED" w14:textId="061D9C57" w:rsidR="0073318C" w:rsidRPr="00CB4D82" w:rsidRDefault="0073318C" w:rsidP="0073318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B4D82">
              <w:rPr>
                <w:rFonts w:asciiTheme="minorHAnsi" w:hAnsiTheme="minorHAnsi" w:cstheme="minorHAnsi"/>
                <w:bCs/>
                <w:sz w:val="20"/>
                <w:szCs w:val="20"/>
              </w:rPr>
              <w:t>+</w:t>
            </w:r>
          </w:p>
        </w:tc>
        <w:tc>
          <w:tcPr>
            <w:tcW w:w="1772" w:type="dxa"/>
            <w:vAlign w:val="center"/>
          </w:tcPr>
          <w:p w14:paraId="7DDF7904" w14:textId="77777777" w:rsidR="0073318C" w:rsidRPr="00CB4D82" w:rsidRDefault="0073318C" w:rsidP="0073318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226E8B0" w14:textId="77777777" w:rsidR="0073318C" w:rsidRPr="00CB4D82" w:rsidRDefault="0073318C" w:rsidP="0073318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14" w:type="dxa"/>
            <w:vAlign w:val="center"/>
          </w:tcPr>
          <w:p w14:paraId="75277079" w14:textId="77777777" w:rsidR="0073318C" w:rsidRPr="00CB4D82" w:rsidRDefault="0073318C" w:rsidP="0073318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73318C" w:rsidRPr="00341AC4" w14:paraId="1BE54D9F" w14:textId="77777777" w:rsidTr="00DF5D78">
        <w:trPr>
          <w:jc w:val="center"/>
        </w:trPr>
        <w:tc>
          <w:tcPr>
            <w:tcW w:w="2689" w:type="dxa"/>
            <w:shd w:val="clear" w:color="auto" w:fill="ECF1F8"/>
          </w:tcPr>
          <w:p w14:paraId="74311758" w14:textId="6D821CCE" w:rsidR="0073318C" w:rsidRPr="0073318C" w:rsidRDefault="0073318C" w:rsidP="0073318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73318C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1771" w:type="dxa"/>
            <w:shd w:val="clear" w:color="auto" w:fill="F2F2F2" w:themeFill="background1" w:themeFillShade="F2"/>
            <w:vAlign w:val="center"/>
          </w:tcPr>
          <w:p w14:paraId="2E02B6B9" w14:textId="77777777" w:rsidR="0073318C" w:rsidRPr="00CB4D82" w:rsidRDefault="0073318C" w:rsidP="0073318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772" w:type="dxa"/>
            <w:vAlign w:val="center"/>
          </w:tcPr>
          <w:p w14:paraId="2D1DE7D0" w14:textId="77777777" w:rsidR="0073318C" w:rsidRPr="00CB4D82" w:rsidRDefault="0073318C" w:rsidP="0073318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0B04AA45" w14:textId="390374FF" w:rsidR="0073318C" w:rsidRPr="00CB4D82" w:rsidRDefault="0073318C" w:rsidP="0073318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B4D82">
              <w:rPr>
                <w:rFonts w:asciiTheme="minorHAnsi" w:hAnsiTheme="minorHAnsi" w:cstheme="minorHAnsi"/>
                <w:bCs/>
                <w:sz w:val="20"/>
                <w:szCs w:val="20"/>
              </w:rPr>
              <w:t>+</w:t>
            </w:r>
          </w:p>
        </w:tc>
        <w:tc>
          <w:tcPr>
            <w:tcW w:w="1914" w:type="dxa"/>
            <w:vAlign w:val="center"/>
          </w:tcPr>
          <w:p w14:paraId="06D797A0" w14:textId="54AC27BD" w:rsidR="0073318C" w:rsidRPr="00CB4D82" w:rsidRDefault="0073318C" w:rsidP="0073318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B4D82">
              <w:rPr>
                <w:rFonts w:asciiTheme="minorHAnsi" w:hAnsiTheme="minorHAnsi" w:cstheme="minorHAnsi"/>
                <w:bCs/>
                <w:sz w:val="20"/>
                <w:szCs w:val="20"/>
              </w:rPr>
              <w:t>+</w:t>
            </w:r>
          </w:p>
        </w:tc>
      </w:tr>
      <w:tr w:rsidR="0073318C" w:rsidRPr="00341AC4" w14:paraId="46ACCB6F" w14:textId="77777777" w:rsidTr="00DF5D78">
        <w:trPr>
          <w:jc w:val="center"/>
        </w:trPr>
        <w:tc>
          <w:tcPr>
            <w:tcW w:w="2689" w:type="dxa"/>
            <w:shd w:val="clear" w:color="auto" w:fill="ECF1F8"/>
          </w:tcPr>
          <w:p w14:paraId="46DF7FCA" w14:textId="540DEFA1" w:rsidR="0073318C" w:rsidRPr="00341AC4" w:rsidRDefault="0073318C" w:rsidP="0073318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1771" w:type="dxa"/>
            <w:shd w:val="clear" w:color="auto" w:fill="F2F2F2" w:themeFill="background1" w:themeFillShade="F2"/>
            <w:vAlign w:val="center"/>
          </w:tcPr>
          <w:p w14:paraId="2781AB57" w14:textId="6B7D53FA" w:rsidR="0073318C" w:rsidRPr="00CB4D82" w:rsidRDefault="0073318C" w:rsidP="0073318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B4D82">
              <w:rPr>
                <w:rFonts w:asciiTheme="minorHAnsi" w:hAnsiTheme="minorHAnsi" w:cstheme="minorHAnsi"/>
                <w:bCs/>
                <w:sz w:val="20"/>
                <w:szCs w:val="20"/>
              </w:rPr>
              <w:t>+</w:t>
            </w:r>
          </w:p>
        </w:tc>
        <w:tc>
          <w:tcPr>
            <w:tcW w:w="1772" w:type="dxa"/>
            <w:vAlign w:val="center"/>
          </w:tcPr>
          <w:p w14:paraId="4045750C" w14:textId="420B8140" w:rsidR="0073318C" w:rsidRPr="00CB4D82" w:rsidRDefault="0073318C" w:rsidP="0073318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B4D82">
              <w:rPr>
                <w:rFonts w:asciiTheme="minorHAnsi" w:hAnsiTheme="minorHAnsi" w:cstheme="minorHAnsi"/>
                <w:bCs/>
                <w:sz w:val="20"/>
                <w:szCs w:val="20"/>
              </w:rPr>
              <w:t>+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AF18B3B" w14:textId="4E6A4F96" w:rsidR="0073318C" w:rsidRPr="00CB4D82" w:rsidRDefault="0073318C" w:rsidP="0073318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B4D82">
              <w:rPr>
                <w:rFonts w:asciiTheme="minorHAnsi" w:hAnsiTheme="minorHAnsi" w:cstheme="minorHAnsi"/>
                <w:bCs/>
                <w:sz w:val="20"/>
                <w:szCs w:val="20"/>
              </w:rPr>
              <w:t>+</w:t>
            </w:r>
          </w:p>
        </w:tc>
        <w:tc>
          <w:tcPr>
            <w:tcW w:w="1914" w:type="dxa"/>
            <w:vAlign w:val="center"/>
          </w:tcPr>
          <w:p w14:paraId="161FD655" w14:textId="5F7C1770" w:rsidR="0073318C" w:rsidRPr="00CB4D82" w:rsidRDefault="0073318C" w:rsidP="0073318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B4D82">
              <w:rPr>
                <w:rFonts w:asciiTheme="minorHAnsi" w:hAnsiTheme="minorHAnsi" w:cstheme="minorHAnsi"/>
                <w:bCs/>
                <w:sz w:val="20"/>
                <w:szCs w:val="20"/>
              </w:rPr>
              <w:t>+</w:t>
            </w:r>
          </w:p>
        </w:tc>
      </w:tr>
      <w:tr w:rsidR="0073318C" w:rsidRPr="00341AC4" w14:paraId="5E8F52D0" w14:textId="77777777" w:rsidTr="00DF5D78">
        <w:trPr>
          <w:jc w:val="center"/>
        </w:trPr>
        <w:tc>
          <w:tcPr>
            <w:tcW w:w="2689" w:type="dxa"/>
            <w:shd w:val="clear" w:color="auto" w:fill="ECF1F8"/>
          </w:tcPr>
          <w:p w14:paraId="5F6B3256" w14:textId="22219F31" w:rsidR="0073318C" w:rsidRPr="00341AC4" w:rsidRDefault="0073318C" w:rsidP="0073318C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1771" w:type="dxa"/>
            <w:shd w:val="clear" w:color="auto" w:fill="F2F2F2" w:themeFill="background1" w:themeFillShade="F2"/>
            <w:vAlign w:val="center"/>
          </w:tcPr>
          <w:p w14:paraId="5D4177EE" w14:textId="77777777" w:rsidR="0073318C" w:rsidRPr="00CB4D82" w:rsidRDefault="0073318C" w:rsidP="0073318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772" w:type="dxa"/>
            <w:vAlign w:val="center"/>
          </w:tcPr>
          <w:p w14:paraId="704139DE" w14:textId="77777777" w:rsidR="0073318C" w:rsidRPr="00CB4D82" w:rsidRDefault="0073318C" w:rsidP="0073318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9F9E061" w14:textId="369C1DBF" w:rsidR="0073318C" w:rsidRPr="00CB4D82" w:rsidRDefault="0073318C" w:rsidP="0073318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CB4D82">
              <w:rPr>
                <w:rFonts w:asciiTheme="minorHAnsi" w:hAnsiTheme="minorHAnsi" w:cstheme="minorHAnsi"/>
                <w:bCs/>
                <w:sz w:val="20"/>
                <w:szCs w:val="20"/>
              </w:rPr>
              <w:t>+</w:t>
            </w:r>
          </w:p>
        </w:tc>
        <w:tc>
          <w:tcPr>
            <w:tcW w:w="1914" w:type="dxa"/>
            <w:vAlign w:val="center"/>
          </w:tcPr>
          <w:p w14:paraId="0B6C829B" w14:textId="77777777" w:rsidR="0073318C" w:rsidRPr="00CB4D82" w:rsidRDefault="0073318C" w:rsidP="0073318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3589004" w14:textId="2A64B632" w:rsidR="00906C25" w:rsidRPr="00341AC4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696F3563" w14:textId="6246A022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532A379" w14:textId="6B08B330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41AC4" w14:paraId="75535B49" w14:textId="77777777" w:rsidTr="000D4346">
        <w:trPr>
          <w:jc w:val="center"/>
        </w:trPr>
        <w:tc>
          <w:tcPr>
            <w:tcW w:w="953" w:type="dxa"/>
          </w:tcPr>
          <w:p w14:paraId="62B641B4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503940D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1013ED" w:rsidRPr="00341AC4" w14:paraId="277FAE1E" w14:textId="77777777" w:rsidTr="000D4346">
        <w:trPr>
          <w:jc w:val="center"/>
        </w:trPr>
        <w:tc>
          <w:tcPr>
            <w:tcW w:w="953" w:type="dxa"/>
          </w:tcPr>
          <w:p w14:paraId="19E1F1F0" w14:textId="1553B4E9" w:rsidR="001013ED" w:rsidRPr="00341AC4" w:rsidRDefault="001013ED" w:rsidP="001013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0C0B45C1" w14:textId="3BABE055" w:rsidR="001013ED" w:rsidRPr="001013ED" w:rsidRDefault="001013ED" w:rsidP="001013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013ED">
              <w:rPr>
                <w:rFonts w:asciiTheme="minorHAnsi" w:hAnsiTheme="minorHAnsi" w:cstheme="minorHAnsi"/>
              </w:rPr>
              <w:t>Przygotowanie prac etapowych, projektu/mapy myśli (słabe)</w:t>
            </w:r>
            <w:r w:rsidR="0047315B">
              <w:rPr>
                <w:rFonts w:asciiTheme="minorHAnsi" w:hAnsiTheme="minorHAnsi" w:cstheme="minorHAnsi"/>
              </w:rPr>
              <w:t xml:space="preserve"> </w:t>
            </w:r>
            <w:r w:rsidRPr="001013ED">
              <w:rPr>
                <w:rFonts w:asciiTheme="minorHAnsi" w:hAnsiTheme="minorHAnsi" w:cstheme="minorHAnsi"/>
              </w:rPr>
              <w:t xml:space="preserve">+ słabe zaangażowanie w zajęcia + bierne </w:t>
            </w:r>
            <w:r w:rsidRPr="001013ED">
              <w:rPr>
                <w:rFonts w:asciiTheme="minorHAnsi" w:hAnsiTheme="minorHAnsi" w:cstheme="minorHAnsi"/>
              </w:rPr>
              <w:lastRenderedPageBreak/>
              <w:t>uczestnictwo w warsztatach</w:t>
            </w:r>
          </w:p>
        </w:tc>
      </w:tr>
      <w:tr w:rsidR="001013ED" w:rsidRPr="00341AC4" w14:paraId="11404FDC" w14:textId="77777777" w:rsidTr="000D4346">
        <w:trPr>
          <w:jc w:val="center"/>
        </w:trPr>
        <w:tc>
          <w:tcPr>
            <w:tcW w:w="953" w:type="dxa"/>
          </w:tcPr>
          <w:p w14:paraId="684786CB" w14:textId="64E3E01F" w:rsidR="001013ED" w:rsidRPr="00341AC4" w:rsidRDefault="001013ED" w:rsidP="001013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3,5</w:t>
            </w:r>
          </w:p>
        </w:tc>
        <w:tc>
          <w:tcPr>
            <w:tcW w:w="8870" w:type="dxa"/>
          </w:tcPr>
          <w:p w14:paraId="1B0B080B" w14:textId="2CD327D5" w:rsidR="001013ED" w:rsidRPr="001013ED" w:rsidRDefault="001013ED" w:rsidP="001013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013ED">
              <w:rPr>
                <w:rFonts w:asciiTheme="minorHAnsi" w:hAnsiTheme="minorHAnsi" w:cstheme="minorHAnsi"/>
              </w:rPr>
              <w:t>Przygotowanie prac etapowych, projektu/mapy myśli (przeciętne)</w:t>
            </w:r>
            <w:r w:rsidR="0047315B">
              <w:rPr>
                <w:rFonts w:asciiTheme="minorHAnsi" w:hAnsiTheme="minorHAnsi" w:cstheme="minorHAnsi"/>
              </w:rPr>
              <w:t xml:space="preserve"> </w:t>
            </w:r>
            <w:r w:rsidRPr="001013ED">
              <w:rPr>
                <w:rFonts w:asciiTheme="minorHAnsi" w:hAnsiTheme="minorHAnsi" w:cstheme="minorHAnsi"/>
              </w:rPr>
              <w:t>+ przeciętne zaangażowanie w zajęcia + aktywne uczestnictwo w warsztatach</w:t>
            </w:r>
          </w:p>
        </w:tc>
      </w:tr>
      <w:tr w:rsidR="001013ED" w:rsidRPr="00341AC4" w14:paraId="7B8C31F7" w14:textId="77777777" w:rsidTr="000D4346">
        <w:trPr>
          <w:jc w:val="center"/>
        </w:trPr>
        <w:tc>
          <w:tcPr>
            <w:tcW w:w="953" w:type="dxa"/>
          </w:tcPr>
          <w:p w14:paraId="6B4477CC" w14:textId="1CB33891" w:rsidR="001013ED" w:rsidRPr="00341AC4" w:rsidRDefault="001013ED" w:rsidP="001013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3CB4B4E3" w14:textId="747AF9EE" w:rsidR="001013ED" w:rsidRPr="001013ED" w:rsidRDefault="001013ED" w:rsidP="001013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013ED">
              <w:rPr>
                <w:rFonts w:asciiTheme="minorHAnsi" w:hAnsiTheme="minorHAnsi" w:cstheme="minorHAnsi"/>
              </w:rPr>
              <w:t>Przygotowanie prac etapowych, projektu/mapy myśli (dobre)</w:t>
            </w:r>
            <w:r w:rsidR="0047315B">
              <w:rPr>
                <w:rFonts w:asciiTheme="minorHAnsi" w:hAnsiTheme="minorHAnsi" w:cstheme="minorHAnsi"/>
              </w:rPr>
              <w:t xml:space="preserve"> </w:t>
            </w:r>
            <w:r w:rsidRPr="001013ED">
              <w:rPr>
                <w:rFonts w:asciiTheme="minorHAnsi" w:hAnsiTheme="minorHAnsi" w:cstheme="minorHAnsi"/>
              </w:rPr>
              <w:t>+ duże zaangażowanie w zajęcia + aktywne uczestnictwo w warsztatach</w:t>
            </w:r>
          </w:p>
        </w:tc>
      </w:tr>
      <w:tr w:rsidR="001013ED" w:rsidRPr="00341AC4" w14:paraId="53052AEB" w14:textId="77777777" w:rsidTr="000D4346">
        <w:trPr>
          <w:jc w:val="center"/>
        </w:trPr>
        <w:tc>
          <w:tcPr>
            <w:tcW w:w="953" w:type="dxa"/>
          </w:tcPr>
          <w:p w14:paraId="4C65D833" w14:textId="37FCA98B" w:rsidR="001013ED" w:rsidRPr="00341AC4" w:rsidRDefault="001013ED" w:rsidP="001013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7A2405F3" w14:textId="16E89A7A" w:rsidR="001013ED" w:rsidRPr="001013ED" w:rsidRDefault="001013ED" w:rsidP="001013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013ED">
              <w:rPr>
                <w:rFonts w:asciiTheme="minorHAnsi" w:hAnsiTheme="minorHAnsi" w:cstheme="minorHAnsi"/>
              </w:rPr>
              <w:t xml:space="preserve">Przygotowanie prac etapowych, projektu/mapy myśli (bardzo </w:t>
            </w:r>
            <w:r w:rsidR="0047315B" w:rsidRPr="001013ED">
              <w:rPr>
                <w:rFonts w:asciiTheme="minorHAnsi" w:hAnsiTheme="minorHAnsi" w:cstheme="minorHAnsi"/>
              </w:rPr>
              <w:t>dobre) +</w:t>
            </w:r>
            <w:r w:rsidRPr="001013ED">
              <w:rPr>
                <w:rFonts w:asciiTheme="minorHAnsi" w:hAnsiTheme="minorHAnsi" w:cstheme="minorHAnsi"/>
              </w:rPr>
              <w:t xml:space="preserve"> bardzo duże zaangażowanie w zajęcia + aktywne uczestnictwo w warsztatach</w:t>
            </w:r>
          </w:p>
        </w:tc>
      </w:tr>
      <w:tr w:rsidR="001013ED" w:rsidRPr="00341AC4" w14:paraId="59CC13F9" w14:textId="77777777" w:rsidTr="000D4346">
        <w:trPr>
          <w:jc w:val="center"/>
        </w:trPr>
        <w:tc>
          <w:tcPr>
            <w:tcW w:w="953" w:type="dxa"/>
          </w:tcPr>
          <w:p w14:paraId="084C6C17" w14:textId="089DBAF5" w:rsidR="001013ED" w:rsidRPr="00341AC4" w:rsidRDefault="001013ED" w:rsidP="001013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76DB655A" w14:textId="4BCA016F" w:rsidR="001013ED" w:rsidRPr="001013ED" w:rsidRDefault="001013ED" w:rsidP="001013ED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1013ED">
              <w:rPr>
                <w:rFonts w:asciiTheme="minorHAnsi" w:hAnsiTheme="minorHAnsi" w:cstheme="minorHAnsi"/>
              </w:rPr>
              <w:t>Przygotowanie prac etapowych, projektu/mapy myśli (wzorowe)</w:t>
            </w:r>
            <w:r w:rsidR="0047315B">
              <w:rPr>
                <w:rFonts w:asciiTheme="minorHAnsi" w:hAnsiTheme="minorHAnsi" w:cstheme="minorHAnsi"/>
              </w:rPr>
              <w:t xml:space="preserve"> </w:t>
            </w:r>
            <w:r w:rsidRPr="001013ED">
              <w:rPr>
                <w:rFonts w:asciiTheme="minorHAnsi" w:hAnsiTheme="minorHAnsi" w:cstheme="minorHAnsi"/>
              </w:rPr>
              <w:t>+ bardzo duże zaangażowanie w zajęcia + aktywne uczestnictwo w warsztatach</w:t>
            </w:r>
          </w:p>
        </w:tc>
      </w:tr>
    </w:tbl>
    <w:p w14:paraId="60ABD29D" w14:textId="564439B0" w:rsidR="000746C5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p w14:paraId="31B881C3" w14:textId="77777777" w:rsidR="009F493E" w:rsidRPr="005A26FA" w:rsidRDefault="009F493E" w:rsidP="005B4003">
      <w:pPr>
        <w:rPr>
          <w:b/>
          <w:sz w:val="20"/>
          <w:szCs w:val="20"/>
        </w:rPr>
      </w:pPr>
    </w:p>
    <w:tbl>
      <w:tblPr>
        <w:tblW w:w="975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3"/>
        <w:gridCol w:w="3799"/>
      </w:tblGrid>
      <w:tr w:rsidR="009F493E" w:rsidRPr="005A26FA" w14:paraId="2DE9D8FE" w14:textId="77777777" w:rsidTr="009F493E">
        <w:trPr>
          <w:trHeight w:val="284"/>
        </w:trPr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D130" w14:textId="77777777" w:rsidR="009F493E" w:rsidRPr="009F493E" w:rsidRDefault="009F493E" w:rsidP="003F7A37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b/>
                <w:sz w:val="21"/>
                <w:szCs w:val="21"/>
              </w:rPr>
              <w:t>Kategoria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CC85" w14:textId="77777777" w:rsidR="009F493E" w:rsidRPr="009F493E" w:rsidRDefault="009F493E" w:rsidP="003F7A37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b/>
                <w:sz w:val="21"/>
                <w:szCs w:val="21"/>
              </w:rPr>
              <w:t>Obciążenie studenta</w:t>
            </w:r>
          </w:p>
        </w:tc>
      </w:tr>
      <w:tr w:rsidR="00CB4D82" w:rsidRPr="005A26FA" w14:paraId="76C4B8E0" w14:textId="77777777" w:rsidTr="002A775F">
        <w:trPr>
          <w:trHeight w:val="284"/>
        </w:trPr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5778" w14:textId="77777777" w:rsidR="00CB4D82" w:rsidRPr="009F493E" w:rsidRDefault="00CB4D82" w:rsidP="003F7A3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BFB4" w14:textId="77777777" w:rsidR="00CB4D82" w:rsidRPr="009F493E" w:rsidRDefault="00CB4D82" w:rsidP="003F7A37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b/>
                <w:sz w:val="21"/>
                <w:szCs w:val="21"/>
              </w:rPr>
              <w:t>Studia</w:t>
            </w:r>
          </w:p>
          <w:p w14:paraId="3A1C9D20" w14:textId="74DC2644" w:rsidR="00CB4D82" w:rsidRPr="009F493E" w:rsidRDefault="00CB4D82" w:rsidP="003F7A37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b/>
                <w:sz w:val="21"/>
                <w:szCs w:val="21"/>
              </w:rPr>
              <w:t>stacjonarne</w:t>
            </w:r>
          </w:p>
        </w:tc>
      </w:tr>
      <w:tr w:rsidR="00CB4D82" w:rsidRPr="005A26FA" w14:paraId="7316D8E6" w14:textId="77777777" w:rsidTr="009D4C23">
        <w:trPr>
          <w:trHeight w:val="284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F56AEC" w14:textId="77777777" w:rsidR="00CB4D82" w:rsidRPr="009F493E" w:rsidRDefault="00CB4D82" w:rsidP="003F7A3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LICZBA GODZIN REALIZOWANYCH PRZY BEZPOŚREDNIM UDZIALE NAUCZYCIELA /GODZINY KONTAKTOWE/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D9080D" w14:textId="1D68038E" w:rsidR="00CB4D82" w:rsidRPr="009F493E" w:rsidRDefault="00CB4D82" w:rsidP="003F7A37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b/>
                <w:sz w:val="21"/>
                <w:szCs w:val="21"/>
              </w:rPr>
              <w:t>15</w:t>
            </w:r>
          </w:p>
        </w:tc>
      </w:tr>
      <w:tr w:rsidR="00CB4D82" w:rsidRPr="005A26FA" w14:paraId="0F82181E" w14:textId="77777777" w:rsidTr="00F46AAC">
        <w:trPr>
          <w:trHeight w:val="284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EB43" w14:textId="77777777" w:rsidR="00CB4D82" w:rsidRPr="009F493E" w:rsidRDefault="00CB4D82" w:rsidP="003F7A3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sz w:val="21"/>
                <w:szCs w:val="21"/>
              </w:rPr>
              <w:t>Udział w ćwiczeniach, konwersatoriach, laboratoriach*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14A1" w14:textId="18AB1557" w:rsidR="00CB4D82" w:rsidRPr="009F493E" w:rsidRDefault="00CB4D82" w:rsidP="003F7A37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</w:tr>
      <w:tr w:rsidR="00CB4D82" w:rsidRPr="005A26FA" w14:paraId="50CFEF16" w14:textId="77777777" w:rsidTr="00635754">
        <w:trPr>
          <w:trHeight w:val="284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CE3F026" w14:textId="77777777" w:rsidR="00CB4D82" w:rsidRPr="009F493E" w:rsidRDefault="00CB4D82" w:rsidP="003F7A37">
            <w:pP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SAMODZIELNA PRACA STUDENTA /GODZINY NIEKONTAKTOWE/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19E4BD5" w14:textId="6B267F32" w:rsidR="00CB4D82" w:rsidRPr="009F493E" w:rsidRDefault="00CB4D82" w:rsidP="003F7A37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b/>
                <w:sz w:val="21"/>
                <w:szCs w:val="21"/>
              </w:rPr>
              <w:t>10</w:t>
            </w:r>
          </w:p>
        </w:tc>
      </w:tr>
      <w:tr w:rsidR="00CB4D82" w:rsidRPr="005A26FA" w14:paraId="61AD0A5C" w14:textId="77777777" w:rsidTr="006F32FA">
        <w:trPr>
          <w:trHeight w:val="284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0E7C" w14:textId="77777777" w:rsidR="00CB4D82" w:rsidRPr="009F493E" w:rsidRDefault="00CB4D82" w:rsidP="003F7A3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sz w:val="21"/>
                <w:szCs w:val="21"/>
              </w:rPr>
              <w:t>Przygotowanie prac etapowych, kwerenda internetowa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B783" w14:textId="5B08C7F6" w:rsidR="00CB4D82" w:rsidRPr="009F493E" w:rsidRDefault="00CB4D82" w:rsidP="003F7A37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sz w:val="21"/>
                <w:szCs w:val="21"/>
              </w:rPr>
              <w:t>6</w:t>
            </w:r>
          </w:p>
        </w:tc>
      </w:tr>
      <w:tr w:rsidR="00CB4D82" w:rsidRPr="005A26FA" w14:paraId="2D8F88A8" w14:textId="77777777" w:rsidTr="00750DD9">
        <w:trPr>
          <w:trHeight w:val="284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493B" w14:textId="77777777" w:rsidR="00CB4D82" w:rsidRPr="009F493E" w:rsidRDefault="00CB4D82" w:rsidP="003F7A3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sz w:val="21"/>
                <w:szCs w:val="21"/>
              </w:rPr>
              <w:t>Opracowanie projektu/mapy myśli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51B0" w14:textId="6E320329" w:rsidR="00CB4D82" w:rsidRPr="009F493E" w:rsidRDefault="00CB4D82" w:rsidP="003F7A37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sz w:val="21"/>
                <w:szCs w:val="21"/>
              </w:rPr>
              <w:t>4</w:t>
            </w:r>
          </w:p>
        </w:tc>
      </w:tr>
      <w:tr w:rsidR="00CB4D82" w:rsidRPr="005A26FA" w14:paraId="1A8635B3" w14:textId="77777777" w:rsidTr="00CB625D">
        <w:trPr>
          <w:trHeight w:val="284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7A65F3" w14:textId="77777777" w:rsidR="00CB4D82" w:rsidRPr="009F493E" w:rsidRDefault="00CB4D82" w:rsidP="003F7A3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b/>
                <w:sz w:val="21"/>
                <w:szCs w:val="21"/>
              </w:rPr>
              <w:t>ŁĄCZNA LICZBA GODZIN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76040E" w14:textId="575FBC86" w:rsidR="00CB4D82" w:rsidRPr="009F493E" w:rsidRDefault="00CB4D82" w:rsidP="003F7A37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b/>
                <w:sz w:val="21"/>
                <w:szCs w:val="21"/>
              </w:rPr>
              <w:t>25</w:t>
            </w:r>
          </w:p>
        </w:tc>
      </w:tr>
      <w:tr w:rsidR="00CB4D82" w:rsidRPr="005A26FA" w14:paraId="64CEF7C1" w14:textId="77777777" w:rsidTr="004A24F1">
        <w:trPr>
          <w:trHeight w:val="284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9C6D8BD" w14:textId="77777777" w:rsidR="00CB4D82" w:rsidRPr="009F493E" w:rsidRDefault="00CB4D82" w:rsidP="003F7A37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b/>
                <w:sz w:val="21"/>
                <w:szCs w:val="21"/>
              </w:rPr>
              <w:t>PUNKTY ECTS za przedmiot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5B39103" w14:textId="75CA2CDA" w:rsidR="00CB4D82" w:rsidRPr="009F493E" w:rsidRDefault="00CB4D82" w:rsidP="003F7A37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9F493E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</w:p>
        </w:tc>
      </w:tr>
    </w:tbl>
    <w:p w14:paraId="401F93C3" w14:textId="1F182776" w:rsidR="00896E3C" w:rsidRPr="00341AC4" w:rsidRDefault="009F493E" w:rsidP="009F493E">
      <w:pPr>
        <w:spacing w:before="360" w:after="120" w:line="276" w:lineRule="auto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>
        <w:t xml:space="preserve">     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0EF3C84C" w14:textId="74EB4287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0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1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24F4B"/>
    <w:multiLevelType w:val="hybridMultilevel"/>
    <w:tmpl w:val="1F74FABE"/>
    <w:lvl w:ilvl="0" w:tplc="D61697D4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8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19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1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2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5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9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0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3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4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5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6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3"/>
  </w:num>
  <w:num w:numId="2" w16cid:durableId="294142309">
    <w:abstractNumId w:val="4"/>
  </w:num>
  <w:num w:numId="3" w16cid:durableId="1009219306">
    <w:abstractNumId w:val="18"/>
  </w:num>
  <w:num w:numId="4" w16cid:durableId="333383739">
    <w:abstractNumId w:val="34"/>
  </w:num>
  <w:num w:numId="5" w16cid:durableId="317153656">
    <w:abstractNumId w:val="2"/>
  </w:num>
  <w:num w:numId="6" w16cid:durableId="697508460">
    <w:abstractNumId w:val="32"/>
  </w:num>
  <w:num w:numId="7" w16cid:durableId="677928650">
    <w:abstractNumId w:val="9"/>
  </w:num>
  <w:num w:numId="8" w16cid:durableId="1815366108">
    <w:abstractNumId w:val="17"/>
  </w:num>
  <w:num w:numId="9" w16cid:durableId="105776961">
    <w:abstractNumId w:val="6"/>
  </w:num>
  <w:num w:numId="10" w16cid:durableId="1730766383">
    <w:abstractNumId w:val="24"/>
  </w:num>
  <w:num w:numId="11" w16cid:durableId="1443724675">
    <w:abstractNumId w:val="25"/>
  </w:num>
  <w:num w:numId="12" w16cid:durableId="26026909">
    <w:abstractNumId w:val="31"/>
  </w:num>
  <w:num w:numId="13" w16cid:durableId="241456231">
    <w:abstractNumId w:val="11"/>
  </w:num>
  <w:num w:numId="14" w16cid:durableId="1594127586">
    <w:abstractNumId w:val="28"/>
  </w:num>
  <w:num w:numId="15" w16cid:durableId="486363350">
    <w:abstractNumId w:val="30"/>
  </w:num>
  <w:num w:numId="16" w16cid:durableId="1811939460">
    <w:abstractNumId w:val="29"/>
  </w:num>
  <w:num w:numId="17" w16cid:durableId="337974734">
    <w:abstractNumId w:val="20"/>
  </w:num>
  <w:num w:numId="18" w16cid:durableId="778380260">
    <w:abstractNumId w:val="8"/>
  </w:num>
  <w:num w:numId="19" w16cid:durableId="329021732">
    <w:abstractNumId w:val="12"/>
  </w:num>
  <w:num w:numId="20" w16cid:durableId="139420944">
    <w:abstractNumId w:val="1"/>
  </w:num>
  <w:num w:numId="21" w16cid:durableId="1560437731">
    <w:abstractNumId w:val="21"/>
  </w:num>
  <w:num w:numId="22" w16cid:durableId="1619793495">
    <w:abstractNumId w:val="23"/>
  </w:num>
  <w:num w:numId="23" w16cid:durableId="1388870537">
    <w:abstractNumId w:val="0"/>
  </w:num>
  <w:num w:numId="24" w16cid:durableId="1583906190">
    <w:abstractNumId w:val="35"/>
  </w:num>
  <w:num w:numId="25" w16cid:durableId="1035735083">
    <w:abstractNumId w:val="10"/>
  </w:num>
  <w:num w:numId="26" w16cid:durableId="1984236075">
    <w:abstractNumId w:val="19"/>
  </w:num>
  <w:num w:numId="27" w16cid:durableId="1120881601">
    <w:abstractNumId w:val="36"/>
  </w:num>
  <w:num w:numId="28" w16cid:durableId="1644310688">
    <w:abstractNumId w:val="13"/>
  </w:num>
  <w:num w:numId="29" w16cid:durableId="2123960216">
    <w:abstractNumId w:val="27"/>
  </w:num>
  <w:num w:numId="30" w16cid:durableId="628976727">
    <w:abstractNumId w:val="5"/>
  </w:num>
  <w:num w:numId="31" w16cid:durableId="300841723">
    <w:abstractNumId w:val="16"/>
  </w:num>
  <w:num w:numId="32" w16cid:durableId="2042826031">
    <w:abstractNumId w:val="22"/>
  </w:num>
  <w:num w:numId="33" w16cid:durableId="1986006714">
    <w:abstractNumId w:val="3"/>
  </w:num>
  <w:num w:numId="34" w16cid:durableId="357395264">
    <w:abstractNumId w:val="14"/>
  </w:num>
  <w:num w:numId="35" w16cid:durableId="142279566">
    <w:abstractNumId w:val="7"/>
  </w:num>
  <w:num w:numId="36" w16cid:durableId="1443525915">
    <w:abstractNumId w:val="26"/>
  </w:num>
  <w:num w:numId="37" w16cid:durableId="16482414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40C7C"/>
    <w:rsid w:val="00053608"/>
    <w:rsid w:val="000657F2"/>
    <w:rsid w:val="000706A4"/>
    <w:rsid w:val="0007138A"/>
    <w:rsid w:val="000746C5"/>
    <w:rsid w:val="00074A12"/>
    <w:rsid w:val="000800D0"/>
    <w:rsid w:val="000D4346"/>
    <w:rsid w:val="000F5265"/>
    <w:rsid w:val="001013ED"/>
    <w:rsid w:val="00104870"/>
    <w:rsid w:val="00104F8D"/>
    <w:rsid w:val="001106DC"/>
    <w:rsid w:val="001373A5"/>
    <w:rsid w:val="00145EC7"/>
    <w:rsid w:val="001D18A7"/>
    <w:rsid w:val="001D511D"/>
    <w:rsid w:val="001E0ADE"/>
    <w:rsid w:val="001E4983"/>
    <w:rsid w:val="001E7B5A"/>
    <w:rsid w:val="00204C4C"/>
    <w:rsid w:val="002401BA"/>
    <w:rsid w:val="0027397F"/>
    <w:rsid w:val="00341AC4"/>
    <w:rsid w:val="0034602B"/>
    <w:rsid w:val="003622B2"/>
    <w:rsid w:val="00363F81"/>
    <w:rsid w:val="003B55C2"/>
    <w:rsid w:val="003B6F34"/>
    <w:rsid w:val="003D038D"/>
    <w:rsid w:val="003D5C56"/>
    <w:rsid w:val="003E0703"/>
    <w:rsid w:val="003F0F66"/>
    <w:rsid w:val="00402BCD"/>
    <w:rsid w:val="00406793"/>
    <w:rsid w:val="00421C9E"/>
    <w:rsid w:val="004256BE"/>
    <w:rsid w:val="00436303"/>
    <w:rsid w:val="004443B6"/>
    <w:rsid w:val="0044577E"/>
    <w:rsid w:val="004501ED"/>
    <w:rsid w:val="0047315B"/>
    <w:rsid w:val="004838B3"/>
    <w:rsid w:val="004A241A"/>
    <w:rsid w:val="004B30D1"/>
    <w:rsid w:val="004C2D66"/>
    <w:rsid w:val="004E017B"/>
    <w:rsid w:val="004F47E5"/>
    <w:rsid w:val="00513674"/>
    <w:rsid w:val="00522DED"/>
    <w:rsid w:val="005363F3"/>
    <w:rsid w:val="00543BC4"/>
    <w:rsid w:val="00566B57"/>
    <w:rsid w:val="00571CD4"/>
    <w:rsid w:val="005769E7"/>
    <w:rsid w:val="005B4003"/>
    <w:rsid w:val="005D2A79"/>
    <w:rsid w:val="005D3DF3"/>
    <w:rsid w:val="005E156F"/>
    <w:rsid w:val="005F0097"/>
    <w:rsid w:val="005F3556"/>
    <w:rsid w:val="00621E17"/>
    <w:rsid w:val="00625795"/>
    <w:rsid w:val="00635E40"/>
    <w:rsid w:val="00654EA0"/>
    <w:rsid w:val="0067260F"/>
    <w:rsid w:val="006A0C6B"/>
    <w:rsid w:val="006C5000"/>
    <w:rsid w:val="006D764F"/>
    <w:rsid w:val="006E60C3"/>
    <w:rsid w:val="006F029C"/>
    <w:rsid w:val="00725F8A"/>
    <w:rsid w:val="0073318C"/>
    <w:rsid w:val="00745543"/>
    <w:rsid w:val="00775AF1"/>
    <w:rsid w:val="007B605E"/>
    <w:rsid w:val="007C3DBD"/>
    <w:rsid w:val="00834C51"/>
    <w:rsid w:val="00862E0A"/>
    <w:rsid w:val="008922EC"/>
    <w:rsid w:val="00896E3C"/>
    <w:rsid w:val="00897F83"/>
    <w:rsid w:val="008B336A"/>
    <w:rsid w:val="008C60C8"/>
    <w:rsid w:val="00906C25"/>
    <w:rsid w:val="009109EC"/>
    <w:rsid w:val="00913ECD"/>
    <w:rsid w:val="00937B44"/>
    <w:rsid w:val="00952870"/>
    <w:rsid w:val="0095606D"/>
    <w:rsid w:val="00957188"/>
    <w:rsid w:val="009C5192"/>
    <w:rsid w:val="009D2D35"/>
    <w:rsid w:val="009D3E96"/>
    <w:rsid w:val="009D44FA"/>
    <w:rsid w:val="009F493E"/>
    <w:rsid w:val="00A37682"/>
    <w:rsid w:val="00A376DE"/>
    <w:rsid w:val="00A5532D"/>
    <w:rsid w:val="00A713B4"/>
    <w:rsid w:val="00A91984"/>
    <w:rsid w:val="00AB3480"/>
    <w:rsid w:val="00AB6E40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877F7"/>
    <w:rsid w:val="00BB0629"/>
    <w:rsid w:val="00BE67AE"/>
    <w:rsid w:val="00C1154E"/>
    <w:rsid w:val="00C14619"/>
    <w:rsid w:val="00C51D09"/>
    <w:rsid w:val="00C62B71"/>
    <w:rsid w:val="00C74615"/>
    <w:rsid w:val="00CA3616"/>
    <w:rsid w:val="00CB4D82"/>
    <w:rsid w:val="00CB604E"/>
    <w:rsid w:val="00CD60D3"/>
    <w:rsid w:val="00CF05D8"/>
    <w:rsid w:val="00CF48D1"/>
    <w:rsid w:val="00D05AB2"/>
    <w:rsid w:val="00D85EF3"/>
    <w:rsid w:val="00D864ED"/>
    <w:rsid w:val="00D938BC"/>
    <w:rsid w:val="00DA28D5"/>
    <w:rsid w:val="00DB17D6"/>
    <w:rsid w:val="00DB2129"/>
    <w:rsid w:val="00DB5D67"/>
    <w:rsid w:val="00DD65E8"/>
    <w:rsid w:val="00DE1F53"/>
    <w:rsid w:val="00E17D02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2A34"/>
    <w:rsid w:val="00F75F6D"/>
    <w:rsid w:val="00F77856"/>
    <w:rsid w:val="00F93849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49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4983"/>
    <w:rPr>
      <w:rFonts w:asciiTheme="majorHAnsi" w:eastAsiaTheme="majorEastAsia" w:hAnsiTheme="majorHAnsi" w:cstheme="majorBidi"/>
      <w:color w:val="365F91" w:themeColor="accent1" w:themeShade="BF"/>
      <w:lang w:val="pl-PL" w:eastAsia="pl-PL" w:bidi="pl-PL"/>
    </w:rPr>
  </w:style>
  <w:style w:type="character" w:customStyle="1" w:styleId="tlid-translation">
    <w:name w:val="tlid-translation"/>
    <w:rsid w:val="001E4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778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4</cp:revision>
  <cp:lastPrinted>2025-10-28T07:51:00Z</cp:lastPrinted>
  <dcterms:created xsi:type="dcterms:W3CDTF">2025-12-27T19:24:00Z</dcterms:created>
  <dcterms:modified xsi:type="dcterms:W3CDTF">2026-08-10T11:09:00Z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