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8223B4" w:rsidRDefault="00872C38">
      <w:pPr>
        <w:spacing w:after="336"/>
        <w:jc w:val="right"/>
      </w:pPr>
      <w:r w:rsidRPr="008223B4">
        <w:rPr>
          <w:sz w:val="24"/>
        </w:rPr>
        <w:t xml:space="preserve">Załącznik nr 4 do zarządzenia nr 189/2025 </w:t>
      </w:r>
    </w:p>
    <w:p w14:paraId="3B782EEB" w14:textId="77777777" w:rsidR="005A3806" w:rsidRPr="008223B4" w:rsidRDefault="00872C38">
      <w:pPr>
        <w:pStyle w:val="Nagwek1"/>
      </w:pPr>
      <w:r w:rsidRPr="008223B4">
        <w:t xml:space="preserve">KARTA PRZEDMIOTU (ZAJĘĆ) </w:t>
      </w:r>
    </w:p>
    <w:p w14:paraId="0CACB78E" w14:textId="36023021" w:rsidR="005A3806" w:rsidRPr="008223B4" w:rsidRDefault="00872C38">
      <w:pPr>
        <w:spacing w:after="251" w:line="268" w:lineRule="auto"/>
        <w:ind w:left="435" w:hanging="10"/>
      </w:pPr>
      <w:r w:rsidRPr="008223B4">
        <w:rPr>
          <w:b/>
          <w:sz w:val="24"/>
        </w:rPr>
        <w:t xml:space="preserve">Kod przedmiotu (zajęć): </w:t>
      </w:r>
      <w:r w:rsidR="001145C7" w:rsidRPr="008223B4">
        <w:rPr>
          <w:b/>
          <w:bCs/>
          <w:color w:val="auto"/>
          <w:sz w:val="24"/>
        </w:rPr>
        <w:t>0923.3.PS1.B/C10.WZF</w:t>
      </w:r>
    </w:p>
    <w:p w14:paraId="590A6F51" w14:textId="12D9C0F8" w:rsidR="005A3806" w:rsidRPr="008223B4" w:rsidRDefault="001145C7" w:rsidP="001145C7">
      <w:pPr>
        <w:rPr>
          <w:b/>
          <w:color w:val="auto"/>
          <w:sz w:val="20"/>
          <w:szCs w:val="20"/>
        </w:rPr>
      </w:pPr>
      <w:r w:rsidRPr="008223B4">
        <w:rPr>
          <w:b/>
          <w:sz w:val="24"/>
        </w:rPr>
        <w:t xml:space="preserve">        </w:t>
      </w:r>
      <w:r w:rsidR="00872C38" w:rsidRPr="008223B4">
        <w:rPr>
          <w:b/>
          <w:sz w:val="24"/>
        </w:rPr>
        <w:t xml:space="preserve">Nazwa przedmiotu (zajęć) w języku polskim: </w:t>
      </w:r>
      <w:r w:rsidRPr="008223B4">
        <w:rPr>
          <w:b/>
          <w:color w:val="auto"/>
          <w:sz w:val="24"/>
        </w:rPr>
        <w:t>Wybrane zagadnienia z filozofii</w:t>
      </w:r>
    </w:p>
    <w:p w14:paraId="005D6121" w14:textId="31E585CD" w:rsidR="005A3806" w:rsidRPr="008223B4" w:rsidRDefault="00872C38">
      <w:pPr>
        <w:spacing w:after="251" w:line="268" w:lineRule="auto"/>
        <w:ind w:left="438" w:hanging="10"/>
      </w:pPr>
      <w:r w:rsidRPr="008223B4">
        <w:rPr>
          <w:b/>
          <w:sz w:val="24"/>
        </w:rPr>
        <w:t>Nazwa przedmiotu (zajęć) w języku angielskim:</w:t>
      </w:r>
      <w:r w:rsidRPr="008223B4">
        <w:rPr>
          <w:sz w:val="24"/>
        </w:rPr>
        <w:t xml:space="preserve"> </w:t>
      </w:r>
      <w:r w:rsidR="001145C7" w:rsidRPr="008223B4">
        <w:rPr>
          <w:b/>
          <w:bCs/>
          <w:color w:val="222222"/>
          <w:sz w:val="24"/>
          <w:lang w:val="en-US"/>
        </w:rPr>
        <w:t>Selected Issues in the Philosophy</w:t>
      </w:r>
    </w:p>
    <w:p w14:paraId="1963D548" w14:textId="77777777" w:rsidR="005A3806" w:rsidRPr="008223B4" w:rsidRDefault="00872C38">
      <w:pPr>
        <w:numPr>
          <w:ilvl w:val="0"/>
          <w:numId w:val="1"/>
        </w:numPr>
        <w:spacing w:after="0" w:line="268" w:lineRule="auto"/>
        <w:ind w:hanging="360"/>
      </w:pPr>
      <w:r w:rsidRPr="008223B4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:rsidRPr="008223B4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Pr="008223B4" w:rsidRDefault="00872C38">
            <w:pPr>
              <w:ind w:left="135"/>
            </w:pPr>
            <w:r w:rsidRPr="008223B4">
              <w:rPr>
                <w:b/>
                <w:sz w:val="21"/>
              </w:rPr>
              <w:t>1.1.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0F0E49B2" w:rsidR="005A3806" w:rsidRPr="008223B4" w:rsidRDefault="00872C38">
            <w:pPr>
              <w:ind w:left="214"/>
            </w:pPr>
            <w:r w:rsidRPr="008223B4">
              <w:rPr>
                <w:b/>
                <w:sz w:val="24"/>
              </w:rPr>
              <w:t xml:space="preserve"> </w:t>
            </w:r>
            <w:r w:rsidR="001145C7" w:rsidRPr="008223B4">
              <w:rPr>
                <w:color w:val="auto"/>
                <w:sz w:val="20"/>
                <w:szCs w:val="20"/>
              </w:rPr>
              <w:t>Praca socjalna</w:t>
            </w:r>
          </w:p>
        </w:tc>
      </w:tr>
      <w:tr w:rsidR="005A3806" w:rsidRPr="008223B4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Pr="008223B4" w:rsidRDefault="00872C38">
            <w:pPr>
              <w:ind w:left="135"/>
            </w:pPr>
            <w:r w:rsidRPr="008223B4">
              <w:rPr>
                <w:b/>
                <w:sz w:val="21"/>
              </w:rPr>
              <w:t>1.2.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527B5853" w:rsidR="005A3806" w:rsidRPr="008223B4" w:rsidRDefault="00872C38">
            <w:pPr>
              <w:ind w:left="214"/>
            </w:pPr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color w:val="auto"/>
                <w:sz w:val="20"/>
                <w:szCs w:val="20"/>
              </w:rPr>
              <w:t>Stacjonarne</w:t>
            </w:r>
          </w:p>
        </w:tc>
      </w:tr>
      <w:tr w:rsidR="005A3806" w:rsidRPr="008223B4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Pr="008223B4" w:rsidRDefault="00872C38">
            <w:pPr>
              <w:ind w:left="135"/>
            </w:pPr>
            <w:r w:rsidRPr="008223B4">
              <w:rPr>
                <w:b/>
                <w:sz w:val="21"/>
              </w:rPr>
              <w:t>1.3.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57E4C804" w:rsidR="005A3806" w:rsidRPr="008223B4" w:rsidRDefault="00872C38">
            <w:pPr>
              <w:ind w:left="214"/>
            </w:pPr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color w:val="auto"/>
                <w:sz w:val="20"/>
                <w:szCs w:val="20"/>
              </w:rPr>
              <w:t>Pierwszego stopnia - licencjackie</w:t>
            </w:r>
          </w:p>
        </w:tc>
      </w:tr>
      <w:tr w:rsidR="005A3806" w:rsidRPr="008223B4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Pr="008223B4" w:rsidRDefault="00872C38">
            <w:pPr>
              <w:ind w:left="135"/>
            </w:pPr>
            <w:r w:rsidRPr="008223B4">
              <w:rPr>
                <w:b/>
                <w:sz w:val="21"/>
              </w:rPr>
              <w:t>1.4.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45CED3E1" w:rsidR="005A3806" w:rsidRPr="008223B4" w:rsidRDefault="00872C38">
            <w:pPr>
              <w:ind w:left="214"/>
            </w:pPr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color w:val="auto"/>
                <w:sz w:val="20"/>
                <w:szCs w:val="20"/>
              </w:rPr>
              <w:t>Praktyczny</w:t>
            </w:r>
          </w:p>
        </w:tc>
      </w:tr>
      <w:tr w:rsidR="005A3806" w:rsidRPr="008223B4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Pr="008223B4" w:rsidRDefault="00872C38">
            <w:pPr>
              <w:ind w:left="135"/>
            </w:pPr>
            <w:r w:rsidRPr="008223B4">
              <w:rPr>
                <w:b/>
                <w:sz w:val="21"/>
              </w:rPr>
              <w:t>1.5.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4D5DC704" w:rsidR="005A3806" w:rsidRPr="008223B4" w:rsidRDefault="00872C38">
            <w:pPr>
              <w:ind w:left="-19"/>
            </w:pPr>
            <w:r w:rsidRPr="008223B4">
              <w:rPr>
                <w:b/>
                <w:sz w:val="21"/>
              </w:rPr>
              <w:t xml:space="preserve"> </w:t>
            </w:r>
            <w:r w:rsidR="001145C7" w:rsidRPr="008223B4">
              <w:rPr>
                <w:b/>
                <w:sz w:val="21"/>
              </w:rPr>
              <w:t xml:space="preserve">     </w:t>
            </w:r>
            <w:r w:rsidR="001145C7" w:rsidRPr="008223B4">
              <w:rPr>
                <w:color w:val="auto"/>
                <w:sz w:val="20"/>
                <w:szCs w:val="20"/>
              </w:rPr>
              <w:t>dr hab. Adam Zamojski, prof. UJK</w:t>
            </w:r>
            <w:r w:rsidRPr="008223B4">
              <w:rPr>
                <w:sz w:val="21"/>
              </w:rPr>
              <w:t xml:space="preserve"> </w:t>
            </w:r>
          </w:p>
        </w:tc>
      </w:tr>
      <w:tr w:rsidR="005A3806" w:rsidRPr="008223B4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Pr="008223B4" w:rsidRDefault="00872C38">
            <w:pPr>
              <w:ind w:left="135"/>
            </w:pPr>
            <w:r w:rsidRPr="008223B4">
              <w:rPr>
                <w:b/>
                <w:sz w:val="21"/>
              </w:rPr>
              <w:t>1.6.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5A7DEADE" w:rsidR="005A3806" w:rsidRPr="008223B4" w:rsidRDefault="00872C38">
            <w:pPr>
              <w:ind w:left="214"/>
            </w:pPr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color w:val="auto"/>
                <w:sz w:val="20"/>
                <w:szCs w:val="20"/>
              </w:rPr>
              <w:t>adam.zamojski@ujk.edu.pl</w:t>
            </w:r>
          </w:p>
        </w:tc>
      </w:tr>
    </w:tbl>
    <w:p w14:paraId="0B8D28D5" w14:textId="77777777" w:rsidR="005A3806" w:rsidRPr="008223B4" w:rsidRDefault="00872C38">
      <w:pPr>
        <w:numPr>
          <w:ilvl w:val="0"/>
          <w:numId w:val="1"/>
        </w:numPr>
        <w:spacing w:after="0" w:line="268" w:lineRule="auto"/>
        <w:ind w:hanging="360"/>
      </w:pPr>
      <w:r w:rsidRPr="008223B4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8223B4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8223B4" w:rsidRDefault="00872C38">
            <w:r w:rsidRPr="008223B4">
              <w:rPr>
                <w:b/>
                <w:sz w:val="21"/>
              </w:rPr>
              <w:t>2.1.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1E97C4E" w:rsidR="005A3806" w:rsidRPr="008223B4" w:rsidRDefault="00872C38">
            <w:pPr>
              <w:ind w:left="76"/>
            </w:pPr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bCs/>
                <w:color w:val="auto"/>
                <w:sz w:val="20"/>
                <w:szCs w:val="20"/>
              </w:rPr>
              <w:t>Język polski</w:t>
            </w:r>
          </w:p>
        </w:tc>
      </w:tr>
      <w:tr w:rsidR="005A3806" w:rsidRPr="008223B4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8223B4" w:rsidRDefault="00872C38">
            <w:r w:rsidRPr="008223B4">
              <w:rPr>
                <w:b/>
                <w:sz w:val="21"/>
              </w:rPr>
              <w:t>2.2.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EE06" w14:textId="2779DDAB" w:rsidR="001145C7" w:rsidRPr="008223B4" w:rsidRDefault="001145C7" w:rsidP="001145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8223B4">
              <w:rPr>
                <w:sz w:val="20"/>
                <w:szCs w:val="20"/>
              </w:rPr>
              <w:t>Przedmiot wprowadzający: Aksjologia pracy socjalnej.</w:t>
            </w:r>
          </w:p>
          <w:p w14:paraId="55CF4CA1" w14:textId="598038A4" w:rsidR="005A3806" w:rsidRPr="008223B4" w:rsidRDefault="001145C7" w:rsidP="001145C7">
            <w:pPr>
              <w:spacing w:line="240" w:lineRule="auto"/>
            </w:pPr>
            <w:r w:rsidRPr="008223B4">
              <w:rPr>
                <w:sz w:val="20"/>
                <w:szCs w:val="20"/>
              </w:rPr>
              <w:t>Wymagania: Wiedza z zakresu treści programowych przedmiotu wprowadzającego. Posiadanie umiejętności opisu aksjologicznych mechanizmów rządzących życiem społecznym. Dysponowanie kompetencjami samodzielnego gromadzenia informacji i krytycznej analizy źródeł.</w:t>
            </w:r>
          </w:p>
        </w:tc>
      </w:tr>
    </w:tbl>
    <w:p w14:paraId="12A88706" w14:textId="77777777" w:rsidR="005A3806" w:rsidRPr="008223B4" w:rsidRDefault="00872C38">
      <w:pPr>
        <w:numPr>
          <w:ilvl w:val="0"/>
          <w:numId w:val="1"/>
        </w:numPr>
        <w:spacing w:after="0" w:line="268" w:lineRule="auto"/>
        <w:ind w:hanging="360"/>
      </w:pPr>
      <w:r w:rsidRPr="008223B4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:rsidRPr="008223B4" w14:paraId="503A137B" w14:textId="77777777" w:rsidTr="001145C7">
        <w:trPr>
          <w:trHeight w:val="314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Pr="008223B4" w:rsidRDefault="00872C38">
            <w:pPr>
              <w:ind w:left="24"/>
            </w:pPr>
            <w:r w:rsidRPr="008223B4">
              <w:rPr>
                <w:b/>
                <w:sz w:val="21"/>
              </w:rPr>
              <w:t>3.1.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06BFA5EC" w:rsidR="005A3806" w:rsidRPr="008223B4" w:rsidRDefault="001145C7">
            <w:r w:rsidRPr="008223B4">
              <w:rPr>
                <w:color w:val="auto"/>
                <w:sz w:val="20"/>
                <w:szCs w:val="20"/>
              </w:rPr>
              <w:t>Wykład</w:t>
            </w:r>
          </w:p>
        </w:tc>
      </w:tr>
      <w:tr w:rsidR="005A3806" w:rsidRPr="008223B4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Pr="008223B4" w:rsidRDefault="00872C38">
            <w:pPr>
              <w:ind w:left="24"/>
            </w:pPr>
            <w:r w:rsidRPr="008223B4">
              <w:rPr>
                <w:b/>
                <w:sz w:val="21"/>
              </w:rPr>
              <w:t>3.2.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252EC83C" w:rsidR="005A3806" w:rsidRPr="008223B4" w:rsidRDefault="00872C38"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sz w:val="20"/>
                <w:szCs w:val="20"/>
              </w:rPr>
              <w:t>Pomieszczenia dydaktyczne UJK</w:t>
            </w:r>
          </w:p>
        </w:tc>
      </w:tr>
      <w:tr w:rsidR="005A3806" w:rsidRPr="008223B4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Pr="008223B4" w:rsidRDefault="00872C38">
            <w:pPr>
              <w:ind w:left="24"/>
            </w:pPr>
            <w:r w:rsidRPr="008223B4">
              <w:rPr>
                <w:b/>
                <w:sz w:val="21"/>
              </w:rPr>
              <w:t>3.3.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26E606E" w:rsidR="005A3806" w:rsidRPr="008223B4" w:rsidRDefault="00872C38"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color w:val="auto"/>
                <w:sz w:val="20"/>
                <w:szCs w:val="20"/>
              </w:rPr>
              <w:t>Zaliczenie z oceną</w:t>
            </w:r>
          </w:p>
        </w:tc>
      </w:tr>
      <w:tr w:rsidR="005A3806" w:rsidRPr="008223B4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Pr="008223B4" w:rsidRDefault="00872C38">
            <w:pPr>
              <w:ind w:left="24"/>
            </w:pPr>
            <w:r w:rsidRPr="008223B4">
              <w:rPr>
                <w:b/>
                <w:sz w:val="21"/>
              </w:rPr>
              <w:t>3.4.</w:t>
            </w:r>
            <w:r w:rsidRPr="008223B4">
              <w:rPr>
                <w:rFonts w:eastAsia="Arial"/>
                <w:b/>
                <w:sz w:val="21"/>
              </w:rPr>
              <w:t xml:space="preserve"> </w:t>
            </w:r>
            <w:r w:rsidRPr="008223B4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4E4C05DD" w:rsidR="005A3806" w:rsidRPr="008223B4" w:rsidRDefault="00872C38">
            <w:r w:rsidRPr="008223B4">
              <w:rPr>
                <w:sz w:val="21"/>
              </w:rPr>
              <w:t xml:space="preserve"> </w:t>
            </w:r>
            <w:r w:rsidR="001145C7" w:rsidRPr="008223B4">
              <w:rPr>
                <w:sz w:val="20"/>
                <w:szCs w:val="20"/>
              </w:rPr>
              <w:t xml:space="preserve">Wykład problemowy, pogadanka z </w:t>
            </w:r>
            <w:r w:rsidR="008223B4" w:rsidRPr="008223B4">
              <w:rPr>
                <w:sz w:val="20"/>
                <w:szCs w:val="20"/>
              </w:rPr>
              <w:t>elementami dyskusji</w:t>
            </w:r>
          </w:p>
        </w:tc>
      </w:tr>
      <w:tr w:rsidR="001145C7" w:rsidRPr="008223B4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1145C7" w:rsidRPr="008223B4" w:rsidRDefault="001145C7" w:rsidP="001145C7">
            <w:pPr>
              <w:ind w:left="24"/>
            </w:pPr>
            <w:r w:rsidRPr="008223B4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0677" w14:textId="399F8D0B" w:rsidR="001145C7" w:rsidRPr="008223B4" w:rsidRDefault="001145C7" w:rsidP="001145C7">
            <w:r w:rsidRPr="008223B4">
              <w:rPr>
                <w:rFonts w:eastAsia="Times New Roman"/>
                <w:sz w:val="20"/>
                <w:szCs w:val="20"/>
              </w:rPr>
              <w:t xml:space="preserve">Tatarkiewicz W., Historia filozofii, T.1-3, PWN, Warszawa 2014; </w:t>
            </w:r>
            <w:r w:rsidRPr="008223B4">
              <w:rPr>
                <w:sz w:val="20"/>
                <w:szCs w:val="20"/>
              </w:rPr>
              <w:t xml:space="preserve">Stępień A. B., Wstęp do filozofii, Towarzystwo Naukowe KUL, Lublin 1995; Popkin R. H., Stroll A., Filozofia, Wyd. Zysk i S-ka, Poznań 1994; Scrutton R., Przewodnik po filozofii dla inteligentnych, PWN, Warszawa 2000; </w:t>
            </w:r>
            <w:r w:rsidRPr="008223B4">
              <w:rPr>
                <w:rFonts w:eastAsia="Times New Roman"/>
                <w:sz w:val="20"/>
                <w:szCs w:val="20"/>
              </w:rPr>
              <w:t>Zamojski A., New Age: filozofia, religia i paranauka, Wyd. Nomos,  Kraków 2002.</w:t>
            </w:r>
          </w:p>
        </w:tc>
      </w:tr>
      <w:tr w:rsidR="001145C7" w:rsidRPr="008223B4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1145C7" w:rsidRPr="008223B4" w:rsidRDefault="001145C7" w:rsidP="001145C7">
            <w:pPr>
              <w:ind w:left="24"/>
            </w:pPr>
            <w:r w:rsidRPr="008223B4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19A8" w14:textId="536772E1" w:rsidR="001145C7" w:rsidRPr="008223B4" w:rsidRDefault="001145C7" w:rsidP="001145C7">
            <w:r w:rsidRPr="008223B4">
              <w:rPr>
                <w:sz w:val="21"/>
              </w:rPr>
              <w:t xml:space="preserve"> </w:t>
            </w:r>
            <w:r w:rsidRPr="008223B4">
              <w:rPr>
                <w:sz w:val="20"/>
                <w:szCs w:val="20"/>
              </w:rPr>
              <w:t>Platon, Obrona Sokratesa, Teologia Polityczna, Kraków-Warszawa 2017; Platon, Państwo, PWN, Warszawa 1958;</w:t>
            </w:r>
            <w:r w:rsidRPr="008223B4">
              <w:rPr>
                <w:b/>
                <w:sz w:val="20"/>
                <w:szCs w:val="20"/>
              </w:rPr>
              <w:t xml:space="preserve"> </w:t>
            </w:r>
            <w:r w:rsidRPr="008223B4">
              <w:rPr>
                <w:sz w:val="20"/>
                <w:szCs w:val="20"/>
              </w:rPr>
              <w:t>Arystoteles, Polityka, Wydawnictwo Naukowe PWN, Warszawa 2010; św. Augustyn, Wyznania, Społeczny Instytut Wydawniczy Znak, Kraków 2018, św. Tomasz z Akwinu, Streszczenie teologii, [w:] Dzieła wybrane, Wyd. Antyk, Kęty 1999; Kant I., Uzasadnienie metafizyki moralności, Wyd. Antyk, Kęty 2001.</w:t>
            </w:r>
          </w:p>
        </w:tc>
      </w:tr>
    </w:tbl>
    <w:p w14:paraId="57AAC852" w14:textId="77777777" w:rsidR="005A3806" w:rsidRPr="008223B4" w:rsidRDefault="00872C38">
      <w:pPr>
        <w:numPr>
          <w:ilvl w:val="0"/>
          <w:numId w:val="1"/>
        </w:numPr>
        <w:spacing w:after="133" w:line="268" w:lineRule="auto"/>
        <w:ind w:hanging="360"/>
      </w:pPr>
      <w:r w:rsidRPr="008223B4">
        <w:rPr>
          <w:b/>
          <w:sz w:val="24"/>
        </w:rPr>
        <w:t xml:space="preserve">Cele, treści i efekty uczenia się </w:t>
      </w:r>
    </w:p>
    <w:p w14:paraId="4DD3D31F" w14:textId="77777777" w:rsidR="005A3806" w:rsidRPr="008223B4" w:rsidRDefault="00872C38">
      <w:pPr>
        <w:numPr>
          <w:ilvl w:val="1"/>
          <w:numId w:val="1"/>
        </w:numPr>
        <w:spacing w:after="0" w:line="268" w:lineRule="auto"/>
        <w:ind w:hanging="566"/>
      </w:pPr>
      <w:r w:rsidRPr="008223B4">
        <w:rPr>
          <w:b/>
          <w:sz w:val="24"/>
        </w:rPr>
        <w:t xml:space="preserve">Cele przedmiotu (zajęć) (z uwzględnieniem formy zajęć) </w:t>
      </w:r>
    </w:p>
    <w:p w14:paraId="168D8377" w14:textId="38DA95CC" w:rsidR="001145C7" w:rsidRPr="008223B4" w:rsidRDefault="00872C38" w:rsidP="001145C7">
      <w:pPr>
        <w:ind w:firstLine="552"/>
        <w:jc w:val="both"/>
        <w:rPr>
          <w:sz w:val="20"/>
          <w:szCs w:val="20"/>
        </w:rPr>
      </w:pPr>
      <w:r w:rsidRPr="008223B4">
        <w:rPr>
          <w:b/>
          <w:sz w:val="24"/>
        </w:rPr>
        <w:t xml:space="preserve">C1. </w:t>
      </w:r>
      <w:r w:rsidR="001145C7" w:rsidRPr="008223B4">
        <w:rPr>
          <w:sz w:val="20"/>
          <w:szCs w:val="20"/>
        </w:rPr>
        <w:t xml:space="preserve">Wiedza </w:t>
      </w:r>
      <w:r w:rsidR="008223B4" w:rsidRPr="008223B4">
        <w:rPr>
          <w:sz w:val="20"/>
          <w:szCs w:val="20"/>
        </w:rPr>
        <w:t>- zdobycie</w:t>
      </w:r>
      <w:r w:rsidR="001145C7" w:rsidRPr="008223B4">
        <w:rPr>
          <w:sz w:val="20"/>
          <w:szCs w:val="20"/>
        </w:rPr>
        <w:t xml:space="preserve"> wiedzy z zakresu wybranych zagadnień filozofii.</w:t>
      </w:r>
    </w:p>
    <w:p w14:paraId="773A97F5" w14:textId="77777777" w:rsidR="001145C7" w:rsidRPr="008223B4" w:rsidRDefault="00872C38" w:rsidP="001145C7">
      <w:pPr>
        <w:ind w:left="552"/>
        <w:jc w:val="both"/>
        <w:rPr>
          <w:sz w:val="20"/>
          <w:szCs w:val="20"/>
        </w:rPr>
      </w:pPr>
      <w:r w:rsidRPr="008223B4">
        <w:rPr>
          <w:b/>
          <w:sz w:val="24"/>
        </w:rPr>
        <w:t xml:space="preserve">C2. </w:t>
      </w:r>
      <w:r w:rsidR="001145C7" w:rsidRPr="008223B4">
        <w:rPr>
          <w:sz w:val="20"/>
          <w:szCs w:val="20"/>
        </w:rPr>
        <w:t xml:space="preserve">Umiejętności – nabycie umiejętności analizy i oceny życia społecznego z perspektywy różnych ujęć teoretycznych i doktrynalnych myśli filozoficznej. </w:t>
      </w:r>
    </w:p>
    <w:p w14:paraId="6AFCE082" w14:textId="1A22DBD5" w:rsidR="001145C7" w:rsidRPr="008223B4" w:rsidRDefault="001145C7" w:rsidP="001145C7">
      <w:pPr>
        <w:ind w:left="552"/>
        <w:jc w:val="both"/>
        <w:rPr>
          <w:sz w:val="20"/>
          <w:szCs w:val="20"/>
        </w:rPr>
      </w:pPr>
      <w:r w:rsidRPr="008223B4">
        <w:rPr>
          <w:b/>
          <w:color w:val="auto"/>
          <w:sz w:val="24"/>
        </w:rPr>
        <w:t>C3.</w:t>
      </w:r>
      <w:r w:rsidRPr="008223B4">
        <w:rPr>
          <w:sz w:val="20"/>
          <w:szCs w:val="20"/>
        </w:rPr>
        <w:t xml:space="preserve"> Kompetencje społeczne </w:t>
      </w:r>
      <w:r w:rsidR="008223B4" w:rsidRPr="008223B4">
        <w:rPr>
          <w:sz w:val="20"/>
          <w:szCs w:val="20"/>
        </w:rPr>
        <w:t>- wykształcenie</w:t>
      </w:r>
      <w:r w:rsidRPr="008223B4">
        <w:rPr>
          <w:sz w:val="20"/>
          <w:szCs w:val="20"/>
        </w:rPr>
        <w:t xml:space="preserve"> zdolności określenia własnych kompetencji z obszaru przedmiotowego filozofii oraz samodzielnego uzupełniania wiedzy z zakresu głównych kierunków filozofii. </w:t>
      </w:r>
    </w:p>
    <w:p w14:paraId="7415A859" w14:textId="6442DC49" w:rsidR="005A3806" w:rsidRPr="008223B4" w:rsidRDefault="005A3806" w:rsidP="001145C7">
      <w:pPr>
        <w:ind w:firstLine="552"/>
        <w:jc w:val="both"/>
        <w:rPr>
          <w:sz w:val="20"/>
          <w:szCs w:val="20"/>
        </w:rPr>
      </w:pPr>
    </w:p>
    <w:p w14:paraId="7DE85205" w14:textId="0D3C88A5" w:rsidR="005A3806" w:rsidRPr="008223B4" w:rsidRDefault="005A3806" w:rsidP="001145C7">
      <w:pPr>
        <w:spacing w:after="22"/>
      </w:pPr>
    </w:p>
    <w:p w14:paraId="549F750A" w14:textId="77777777" w:rsidR="005A3806" w:rsidRPr="008223B4" w:rsidRDefault="00872C38">
      <w:pPr>
        <w:numPr>
          <w:ilvl w:val="1"/>
          <w:numId w:val="1"/>
        </w:numPr>
        <w:spacing w:after="134" w:line="268" w:lineRule="auto"/>
        <w:ind w:hanging="566"/>
      </w:pPr>
      <w:r w:rsidRPr="008223B4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8223B4" w:rsidRDefault="00872C38">
      <w:pPr>
        <w:spacing w:after="0" w:line="268" w:lineRule="auto"/>
        <w:ind w:left="562" w:hanging="10"/>
        <w:rPr>
          <w:b/>
          <w:sz w:val="24"/>
        </w:rPr>
      </w:pPr>
      <w:r w:rsidRPr="008223B4">
        <w:rPr>
          <w:b/>
          <w:sz w:val="24"/>
        </w:rPr>
        <w:t xml:space="preserve">Wykłady </w:t>
      </w:r>
    </w:p>
    <w:p w14:paraId="76128CBF" w14:textId="40AE748C" w:rsidR="001145C7" w:rsidRPr="008223B4" w:rsidRDefault="001145C7" w:rsidP="001145C7">
      <w:pPr>
        <w:spacing w:after="0" w:line="268" w:lineRule="auto"/>
        <w:ind w:left="562" w:hanging="10"/>
        <w:jc w:val="both"/>
      </w:pPr>
      <w:r w:rsidRPr="008223B4">
        <w:rPr>
          <w:bCs/>
          <w:color w:val="auto"/>
          <w:sz w:val="20"/>
          <w:szCs w:val="20"/>
        </w:rPr>
        <w:t xml:space="preserve">Zapoznanie z kartą przedmiotu i warunkami zaliczenia. </w:t>
      </w:r>
      <w:r w:rsidRPr="008223B4">
        <w:rPr>
          <w:sz w:val="20"/>
          <w:szCs w:val="20"/>
        </w:rPr>
        <w:t>Filozofia a światopogląd. Rozwój światopoglądowy ludzkości (główne paradygmaty poznawcze, główne etapy rozwoju światopoglądowego). Funkcja i przedmiot badań filozofii. Struktura filozofii. Filozofia a nauki szczegółowe. Filozofia a religia. Nurt przyrodniczy w starożytnej filozofii greckiej (problem „arche”, świat w ujęciu Heraklita z Efezu, związek pitagorejski, Parmenides i szkoła elejska, Zenona z Elei argumenty przeciwko ruchowi, atomizm Demokryta z Abdery). Nurt humanistyczny w starożytnej filozofii greckiej (Protagoras i Sofiści, Sokrates, Cynicy, Cyrenaicy). Idealizm obiektywny Platona (teoria idei, metafora jaskini, kosmologia, koncepcja idealnego państwa). Filozofia Arystotelesa (teoria poznania, problem substancji, etyczna zasada „złotego środka”). Św. Augustyn z Hippony (teoria poznania, metafizyka teocentryczna, teodycea, predestynacja). Św. Tomasz z Akwinu (budowa bytu, empiryczne dowody na istnienie Boga). Empiryzm metodologiczny Franciszka Bacona (cel nauki, podział nauki, teoria idoli, konstrukcyjna część metodologii). Filozofia Kartezjusza (przyczyny sceptycyzmu, istota metody, dualizm świata i Boga, dualizm ciała i duszy, problem poznania). Subiektywny empiryzm Georga Berkeley’a i Davida Hume’a. Filozofia francuskiego Oświecenia (Julien Offray de La Mettrie, Claude Helvetius). Idealizm transcendentalny Immanuela Kanta („przewrót kopernikański”, imperatyw kategoryczny i hipotetyczny). Idealizm ontologiczny Georga Wilhelma Friedricha Hegla (metoda dialektyczna, duch - subiektywny, obiektywny, absolutny). Filozofia pozytywistyczna (August Comte). Egzystencjalizm Sørena Kierkegaarda (trzy modele życia: estetyczny, etyczny, religijny). Filozofia marksistowska (Karol Marks, Fryderyk Engels). Filozofia Fryderyka Nietzsche (krytyka religii i moralności, przewartościowanie wszystkich wartości, koncepcja nadczłowieka). Filozofia Zygmunta Freuda (struktura psychiki ludzkiej, czynności pomyłkowe, mechanizm sublimacji). Filozofia New Age (geneza zjawiska, problem definicji, kompleks konstytuujący). Ekofilozofia.</w:t>
      </w:r>
    </w:p>
    <w:p w14:paraId="3CD6D89A" w14:textId="77777777" w:rsidR="005A3806" w:rsidRPr="008223B4" w:rsidRDefault="00872C38">
      <w:pPr>
        <w:numPr>
          <w:ilvl w:val="1"/>
          <w:numId w:val="1"/>
        </w:numPr>
        <w:spacing w:after="0" w:line="268" w:lineRule="auto"/>
        <w:ind w:hanging="566"/>
      </w:pPr>
      <w:r w:rsidRPr="008223B4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8223B4" w14:paraId="469D2D61" w14:textId="77777777" w:rsidTr="001145C7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8223B4" w:rsidRDefault="00872C38">
            <w:pPr>
              <w:spacing w:line="275" w:lineRule="auto"/>
              <w:jc w:val="center"/>
            </w:pPr>
            <w:r w:rsidRPr="008223B4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8223B4" w:rsidRDefault="00872C38">
            <w:pPr>
              <w:ind w:right="5"/>
              <w:jc w:val="center"/>
            </w:pPr>
            <w:r w:rsidRPr="008223B4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8223B4" w:rsidRDefault="00872C38">
            <w:pPr>
              <w:ind w:right="3"/>
              <w:jc w:val="center"/>
            </w:pPr>
            <w:r w:rsidRPr="008223B4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8223B4" w:rsidRDefault="00872C38">
            <w:pPr>
              <w:jc w:val="center"/>
            </w:pPr>
            <w:r w:rsidRPr="008223B4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8223B4" w14:paraId="3F806535" w14:textId="77777777" w:rsidTr="001145C7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8223B4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8223B4" w:rsidRDefault="00872C38">
            <w:pPr>
              <w:ind w:left="521"/>
              <w:jc w:val="center"/>
            </w:pPr>
            <w:r w:rsidRPr="008223B4">
              <w:rPr>
                <w:b/>
                <w:sz w:val="24"/>
              </w:rPr>
              <w:t xml:space="preserve">w zakresie </w:t>
            </w:r>
            <w:r w:rsidRPr="008223B4">
              <w:rPr>
                <w:b/>
                <w:sz w:val="24"/>
                <w:shd w:val="clear" w:color="auto" w:fill="ECF1F8"/>
              </w:rPr>
              <w:t>wiedzy</w:t>
            </w:r>
            <w:r w:rsidRPr="008223B4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8223B4" w:rsidRDefault="005A3806"/>
        </w:tc>
      </w:tr>
      <w:tr w:rsidR="001145C7" w:rsidRPr="008223B4" w14:paraId="5687B91A" w14:textId="77777777" w:rsidTr="001145C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1145C7" w:rsidRPr="008223B4" w:rsidRDefault="001145C7" w:rsidP="001145C7">
            <w:pPr>
              <w:ind w:right="2"/>
              <w:jc w:val="center"/>
            </w:pPr>
            <w:r w:rsidRPr="008223B4"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0F47CE6C" w:rsidR="001145C7" w:rsidRPr="008223B4" w:rsidRDefault="001145C7" w:rsidP="001145C7">
            <w:r w:rsidRPr="008223B4">
              <w:rPr>
                <w:sz w:val="20"/>
                <w:szCs w:val="20"/>
              </w:rPr>
              <w:t>zna wybrane filozoficzne koncepcje człowieka stanowiące teoretyczne i praktyczne podstawy działania socjalno-wychowawczego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03EEF4EB" w:rsidR="001145C7" w:rsidRPr="008223B4" w:rsidRDefault="001145C7" w:rsidP="001145C7">
            <w:pPr>
              <w:ind w:left="49"/>
              <w:jc w:val="center"/>
            </w:pPr>
            <w:r w:rsidRPr="008223B4">
              <w:rPr>
                <w:color w:val="auto"/>
                <w:sz w:val="20"/>
                <w:szCs w:val="20"/>
              </w:rPr>
              <w:t>PS1P_W07</w:t>
            </w:r>
          </w:p>
        </w:tc>
      </w:tr>
      <w:tr w:rsidR="001145C7" w:rsidRPr="008223B4" w14:paraId="646D80EA" w14:textId="77777777" w:rsidTr="001145C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26828D18" w:rsidR="001145C7" w:rsidRPr="008223B4" w:rsidRDefault="001145C7" w:rsidP="001145C7">
            <w:pPr>
              <w:ind w:right="5"/>
              <w:jc w:val="center"/>
            </w:pPr>
            <w:r w:rsidRPr="008223B4"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22A7DA48" w:rsidR="001145C7" w:rsidRPr="008223B4" w:rsidRDefault="001145C7" w:rsidP="001145C7">
            <w:r w:rsidRPr="008223B4">
              <w:rPr>
                <w:sz w:val="20"/>
                <w:szCs w:val="20"/>
              </w:rPr>
              <w:t xml:space="preserve">zna teorie i </w:t>
            </w:r>
            <w:r w:rsidR="008223B4" w:rsidRPr="008223B4">
              <w:rPr>
                <w:sz w:val="20"/>
                <w:szCs w:val="20"/>
              </w:rPr>
              <w:t>znaczenie rozwoju</w:t>
            </w:r>
            <w:r w:rsidRPr="008223B4">
              <w:rPr>
                <w:sz w:val="20"/>
                <w:szCs w:val="20"/>
              </w:rPr>
              <w:t xml:space="preserve"> człowieka jako podmiotu konstytuującego struktury społeczne, ustalającego zasady funkcjonowania i działającego w tych strukturach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42D95078" w:rsidR="001145C7" w:rsidRPr="008223B4" w:rsidRDefault="001145C7" w:rsidP="001145C7">
            <w:pPr>
              <w:ind w:left="49"/>
              <w:jc w:val="center"/>
            </w:pPr>
            <w:r w:rsidRPr="008223B4">
              <w:rPr>
                <w:color w:val="auto"/>
                <w:sz w:val="20"/>
                <w:szCs w:val="20"/>
              </w:rPr>
              <w:t>PS1P_W08</w:t>
            </w:r>
          </w:p>
        </w:tc>
      </w:tr>
      <w:tr w:rsidR="001145C7" w:rsidRPr="008223B4" w14:paraId="18D7B979" w14:textId="77777777" w:rsidTr="001145C7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1145C7" w:rsidRPr="008223B4" w:rsidRDefault="001145C7" w:rsidP="001145C7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1145C7" w:rsidRPr="008223B4" w:rsidRDefault="001145C7" w:rsidP="001145C7">
            <w:pPr>
              <w:ind w:left="521"/>
              <w:jc w:val="center"/>
            </w:pPr>
            <w:r w:rsidRPr="008223B4">
              <w:rPr>
                <w:b/>
                <w:sz w:val="24"/>
              </w:rPr>
              <w:t xml:space="preserve">w zakresie </w:t>
            </w:r>
            <w:r w:rsidRPr="008223B4">
              <w:rPr>
                <w:b/>
                <w:sz w:val="24"/>
                <w:shd w:val="clear" w:color="auto" w:fill="ECF1F8"/>
              </w:rPr>
              <w:t>umiejętności</w:t>
            </w:r>
            <w:r w:rsidRPr="008223B4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1145C7" w:rsidRPr="008223B4" w:rsidRDefault="001145C7" w:rsidP="001145C7"/>
        </w:tc>
      </w:tr>
      <w:tr w:rsidR="001145C7" w:rsidRPr="008223B4" w14:paraId="56424836" w14:textId="77777777" w:rsidTr="001145C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1145C7" w:rsidRPr="008223B4" w:rsidRDefault="001145C7" w:rsidP="001145C7">
            <w:pPr>
              <w:ind w:left="8"/>
              <w:jc w:val="center"/>
            </w:pPr>
            <w:r w:rsidRPr="008223B4"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47ABA94" w:rsidR="001145C7" w:rsidRPr="008223B4" w:rsidRDefault="001145C7" w:rsidP="001145C7">
            <w:r w:rsidRPr="008223B4">
              <w:rPr>
                <w:sz w:val="20"/>
                <w:szCs w:val="20"/>
              </w:rPr>
              <w:t>potrafi posługiwać się podstawowymi ujęciami filozoficznymi w celu analizowania motywów i wzorów ludzkich zachowań, diagnozowania i prognozowania sytuacji oraz analizowania strategii działań praktycznych w odniesieniu do różnych kontekstów działalności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4504C4FA" w:rsidR="001145C7" w:rsidRPr="008223B4" w:rsidRDefault="001145C7" w:rsidP="001145C7">
            <w:pPr>
              <w:ind w:left="29"/>
              <w:jc w:val="center"/>
            </w:pPr>
            <w:r w:rsidRPr="008223B4">
              <w:rPr>
                <w:color w:val="auto"/>
                <w:sz w:val="20"/>
                <w:szCs w:val="20"/>
              </w:rPr>
              <w:t>PS1P_U03</w:t>
            </w:r>
          </w:p>
        </w:tc>
      </w:tr>
      <w:tr w:rsidR="001145C7" w:rsidRPr="008223B4" w14:paraId="74645D48" w14:textId="77777777" w:rsidTr="001145C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052C6935" w:rsidR="001145C7" w:rsidRPr="008223B4" w:rsidRDefault="001145C7" w:rsidP="001145C7">
            <w:pPr>
              <w:ind w:left="5"/>
              <w:jc w:val="center"/>
            </w:pPr>
            <w:r w:rsidRPr="008223B4"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6538BC95" w:rsidR="001145C7" w:rsidRPr="008223B4" w:rsidRDefault="001145C7" w:rsidP="001145C7">
            <w:r w:rsidRPr="008223B4">
              <w:rPr>
                <w:sz w:val="20"/>
                <w:szCs w:val="20"/>
              </w:rPr>
              <w:t>potrafi dokonać obserwacji i interpretacji zjawisk społecznych w ujęciu filozoficznym; analizuje ich powiązania z różnymi obszarami działalności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05EA7798" w:rsidR="001145C7" w:rsidRPr="008223B4" w:rsidRDefault="001145C7" w:rsidP="001145C7">
            <w:pPr>
              <w:ind w:left="29"/>
              <w:jc w:val="center"/>
            </w:pPr>
            <w:r w:rsidRPr="008223B4">
              <w:rPr>
                <w:color w:val="auto"/>
                <w:sz w:val="20"/>
                <w:szCs w:val="20"/>
              </w:rPr>
              <w:t>PS1P_U01</w:t>
            </w:r>
          </w:p>
        </w:tc>
      </w:tr>
      <w:tr w:rsidR="001145C7" w:rsidRPr="008223B4" w14:paraId="06044C88" w14:textId="77777777" w:rsidTr="001145C7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1145C7" w:rsidRPr="008223B4" w:rsidRDefault="001145C7" w:rsidP="001145C7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1145C7" w:rsidRPr="008223B4" w:rsidRDefault="001145C7" w:rsidP="001145C7">
            <w:pPr>
              <w:ind w:left="1837"/>
            </w:pPr>
            <w:r w:rsidRPr="008223B4">
              <w:rPr>
                <w:b/>
                <w:sz w:val="24"/>
              </w:rPr>
              <w:t xml:space="preserve">w zakresie </w:t>
            </w:r>
            <w:r w:rsidRPr="008223B4">
              <w:rPr>
                <w:b/>
                <w:sz w:val="24"/>
                <w:shd w:val="clear" w:color="auto" w:fill="ECF1F8"/>
              </w:rPr>
              <w:t>kompetencji społecznych</w:t>
            </w:r>
            <w:r w:rsidRPr="008223B4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1145C7" w:rsidRPr="008223B4" w:rsidRDefault="001145C7" w:rsidP="001145C7"/>
        </w:tc>
      </w:tr>
      <w:tr w:rsidR="001145C7" w:rsidRPr="008223B4" w14:paraId="2EA5C11F" w14:textId="77777777" w:rsidTr="001145C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1145C7" w:rsidRPr="008223B4" w:rsidRDefault="001145C7" w:rsidP="001145C7">
            <w:pPr>
              <w:ind w:right="4"/>
              <w:jc w:val="center"/>
            </w:pPr>
            <w:r w:rsidRPr="008223B4"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01A01B5F" w:rsidR="001145C7" w:rsidRPr="008223B4" w:rsidRDefault="001145C7" w:rsidP="001145C7">
            <w:r w:rsidRPr="008223B4">
              <w:rPr>
                <w:sz w:val="20"/>
                <w:szCs w:val="20"/>
              </w:rPr>
              <w:t>jest gotów do wypełniania zobowiązań społecznych, współorganizowania działalności na rzecz środowiska społecznego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7930E114" w:rsidR="001145C7" w:rsidRPr="008223B4" w:rsidRDefault="001145C7" w:rsidP="001145C7">
            <w:pPr>
              <w:ind w:left="49"/>
              <w:jc w:val="center"/>
            </w:pPr>
            <w:r w:rsidRPr="008223B4">
              <w:rPr>
                <w:color w:val="auto"/>
                <w:sz w:val="20"/>
                <w:szCs w:val="20"/>
              </w:rPr>
              <w:t>PS1P_K04</w:t>
            </w:r>
          </w:p>
        </w:tc>
      </w:tr>
      <w:tr w:rsidR="001145C7" w:rsidRPr="008223B4" w14:paraId="54CE7EFC" w14:textId="77777777" w:rsidTr="001145C7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673FAC08" w:rsidR="001145C7" w:rsidRPr="008223B4" w:rsidRDefault="001145C7" w:rsidP="001145C7">
            <w:pPr>
              <w:ind w:right="5"/>
              <w:jc w:val="center"/>
            </w:pPr>
            <w:r w:rsidRPr="008223B4"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23B7FA70" w:rsidR="001145C7" w:rsidRPr="008223B4" w:rsidRDefault="001145C7" w:rsidP="001145C7">
            <w:r w:rsidRPr="008223B4">
              <w:rPr>
                <w:sz w:val="20"/>
                <w:szCs w:val="20"/>
              </w:rPr>
              <w:t>jest gotów do odpowiedzialnego pełnienia ról zawodowych, uczestniczenia w życiu społeczno-kulturalnym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1BB8EDB4" w:rsidR="001145C7" w:rsidRPr="008223B4" w:rsidRDefault="001145C7" w:rsidP="001145C7">
            <w:pPr>
              <w:ind w:left="49"/>
              <w:jc w:val="center"/>
            </w:pPr>
            <w:r w:rsidRPr="008223B4">
              <w:rPr>
                <w:color w:val="auto"/>
                <w:sz w:val="20"/>
                <w:szCs w:val="20"/>
              </w:rPr>
              <w:t>PS1P_K08</w:t>
            </w:r>
          </w:p>
        </w:tc>
      </w:tr>
    </w:tbl>
    <w:p w14:paraId="10EA5A66" w14:textId="77777777" w:rsidR="005A3806" w:rsidRPr="008223B4" w:rsidRDefault="00872C38">
      <w:pPr>
        <w:numPr>
          <w:ilvl w:val="1"/>
          <w:numId w:val="1"/>
        </w:numPr>
        <w:spacing w:after="127" w:line="268" w:lineRule="auto"/>
        <w:ind w:hanging="566"/>
      </w:pPr>
      <w:r w:rsidRPr="008223B4">
        <w:rPr>
          <w:b/>
          <w:sz w:val="24"/>
        </w:rPr>
        <w:t xml:space="preserve">Sposoby weryfikacji osiągnięcia efektów uczenia się realizowanych w ramach przedmiotu (zajęć) </w:t>
      </w:r>
    </w:p>
    <w:p w14:paraId="3FC21E22" w14:textId="77777777" w:rsidR="001145C7" w:rsidRPr="008223B4" w:rsidRDefault="001145C7">
      <w:pPr>
        <w:spacing w:after="22"/>
        <w:ind w:left="1286" w:right="1" w:hanging="10"/>
        <w:jc w:val="center"/>
        <w:rPr>
          <w:b/>
          <w:sz w:val="24"/>
        </w:rPr>
      </w:pPr>
    </w:p>
    <w:p w14:paraId="58DE8675" w14:textId="77777777" w:rsidR="001145C7" w:rsidRPr="008223B4" w:rsidRDefault="001145C7">
      <w:pPr>
        <w:spacing w:after="22"/>
        <w:ind w:left="1286" w:right="1" w:hanging="10"/>
        <w:jc w:val="center"/>
        <w:rPr>
          <w:b/>
          <w:sz w:val="24"/>
        </w:rPr>
      </w:pPr>
    </w:p>
    <w:p w14:paraId="099AAE29" w14:textId="150AC2C4" w:rsidR="005A3806" w:rsidRDefault="00872C38" w:rsidP="008223B4">
      <w:pPr>
        <w:spacing w:after="22"/>
        <w:ind w:left="1286" w:right="1" w:hanging="1144"/>
        <w:jc w:val="center"/>
        <w:rPr>
          <w:b/>
          <w:sz w:val="24"/>
        </w:rPr>
      </w:pPr>
      <w:r w:rsidRPr="008223B4">
        <w:rPr>
          <w:b/>
          <w:sz w:val="24"/>
        </w:rPr>
        <w:lastRenderedPageBreak/>
        <w:t xml:space="preserve">Sposób weryfikacji (+/-) </w:t>
      </w:r>
    </w:p>
    <w:p w14:paraId="4968AE50" w14:textId="77777777" w:rsidR="008223B4" w:rsidRPr="008223B4" w:rsidRDefault="008223B4" w:rsidP="008223B4">
      <w:pPr>
        <w:spacing w:after="22"/>
        <w:ind w:left="1286" w:right="1" w:hanging="1144"/>
        <w:jc w:val="center"/>
      </w:pPr>
    </w:p>
    <w:tbl>
      <w:tblPr>
        <w:tblStyle w:val="TableGrid"/>
        <w:tblW w:w="2498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23"/>
      </w:tblGrid>
      <w:tr w:rsidR="008223B4" w:rsidRPr="008223B4" w14:paraId="3571F9FC" w14:textId="77777777" w:rsidTr="008223B4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8223B4" w:rsidRPr="008223B4" w:rsidRDefault="008223B4">
            <w:pPr>
              <w:spacing w:line="275" w:lineRule="auto"/>
              <w:jc w:val="center"/>
            </w:pPr>
            <w:r w:rsidRPr="008223B4">
              <w:rPr>
                <w:b/>
                <w:sz w:val="21"/>
              </w:rPr>
              <w:t>Efekty przedmiotowe</w:t>
            </w:r>
          </w:p>
          <w:p w14:paraId="4B39EC34" w14:textId="77777777" w:rsidR="008223B4" w:rsidRPr="008223B4" w:rsidRDefault="008223B4">
            <w:pPr>
              <w:ind w:left="8"/>
              <w:jc w:val="center"/>
            </w:pPr>
            <w:r w:rsidRPr="008223B4">
              <w:rPr>
                <w:b/>
                <w:sz w:val="21"/>
              </w:rPr>
              <w:t xml:space="preserve">(symbol)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8223B4" w:rsidRPr="008223B4" w:rsidRDefault="008223B4">
            <w:pPr>
              <w:ind w:left="90"/>
              <w:jc w:val="both"/>
            </w:pPr>
            <w:r w:rsidRPr="008223B4">
              <w:rPr>
                <w:b/>
                <w:sz w:val="21"/>
              </w:rPr>
              <w:t xml:space="preserve">Kolokwium* </w:t>
            </w:r>
          </w:p>
        </w:tc>
      </w:tr>
      <w:tr w:rsidR="008223B4" w:rsidRPr="008223B4" w14:paraId="0BD4DDAC" w14:textId="77777777" w:rsidTr="008223B4">
        <w:trPr>
          <w:trHeight w:val="24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47FE6BD" w14:textId="16927359" w:rsidR="008223B4" w:rsidRPr="008223B4" w:rsidRDefault="008223B4">
            <w:pPr>
              <w:spacing w:line="275" w:lineRule="auto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W01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2021F41E" w:rsidR="008223B4" w:rsidRPr="008223B4" w:rsidRDefault="008223B4" w:rsidP="001145C7">
            <w:pPr>
              <w:ind w:left="90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+</w:t>
            </w:r>
          </w:p>
        </w:tc>
      </w:tr>
      <w:tr w:rsidR="008223B4" w:rsidRPr="008223B4" w14:paraId="0F32345B" w14:textId="77777777" w:rsidTr="008223B4">
        <w:trPr>
          <w:trHeight w:val="16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E044882" w14:textId="46794909" w:rsidR="008223B4" w:rsidRPr="008223B4" w:rsidRDefault="008223B4">
            <w:pPr>
              <w:spacing w:line="275" w:lineRule="auto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W02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519EE92E" w:rsidR="008223B4" w:rsidRPr="008223B4" w:rsidRDefault="008223B4" w:rsidP="001145C7">
            <w:pPr>
              <w:ind w:left="90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+</w:t>
            </w:r>
          </w:p>
        </w:tc>
      </w:tr>
      <w:tr w:rsidR="008223B4" w:rsidRPr="008223B4" w14:paraId="1588A05A" w14:textId="77777777" w:rsidTr="008223B4">
        <w:trPr>
          <w:trHeight w:val="16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202173A" w14:textId="490D54D3" w:rsidR="008223B4" w:rsidRPr="008223B4" w:rsidRDefault="008223B4">
            <w:pPr>
              <w:spacing w:line="275" w:lineRule="auto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U01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58647216" w:rsidR="008223B4" w:rsidRPr="008223B4" w:rsidRDefault="008223B4" w:rsidP="001145C7">
            <w:pPr>
              <w:ind w:left="90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+</w:t>
            </w:r>
          </w:p>
        </w:tc>
      </w:tr>
      <w:tr w:rsidR="008223B4" w:rsidRPr="008223B4" w14:paraId="687D4B64" w14:textId="77777777" w:rsidTr="008223B4">
        <w:trPr>
          <w:trHeight w:val="16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06BCE44" w14:textId="7309429C" w:rsidR="008223B4" w:rsidRPr="008223B4" w:rsidRDefault="008223B4">
            <w:pPr>
              <w:spacing w:line="275" w:lineRule="auto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U02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207990CF" w:rsidR="008223B4" w:rsidRPr="008223B4" w:rsidRDefault="008223B4" w:rsidP="001145C7">
            <w:pPr>
              <w:ind w:left="90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+</w:t>
            </w:r>
          </w:p>
        </w:tc>
      </w:tr>
      <w:tr w:rsidR="008223B4" w:rsidRPr="008223B4" w14:paraId="30F93739" w14:textId="77777777" w:rsidTr="008223B4">
        <w:trPr>
          <w:trHeight w:val="16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B486F94" w14:textId="2EDFE58B" w:rsidR="008223B4" w:rsidRPr="008223B4" w:rsidRDefault="008223B4">
            <w:pPr>
              <w:spacing w:line="275" w:lineRule="auto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K01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B3DAC" w14:textId="72B50E5E" w:rsidR="008223B4" w:rsidRPr="008223B4" w:rsidRDefault="008223B4" w:rsidP="001145C7">
            <w:pPr>
              <w:ind w:left="90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+</w:t>
            </w:r>
          </w:p>
        </w:tc>
      </w:tr>
      <w:tr w:rsidR="008223B4" w:rsidRPr="008223B4" w14:paraId="48BC313D" w14:textId="77777777" w:rsidTr="008223B4">
        <w:trPr>
          <w:trHeight w:val="16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83220AE" w14:textId="5161630E" w:rsidR="008223B4" w:rsidRPr="008223B4" w:rsidRDefault="008223B4">
            <w:pPr>
              <w:spacing w:line="275" w:lineRule="auto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K02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98F81" w14:textId="26F51CB1" w:rsidR="008223B4" w:rsidRPr="008223B4" w:rsidRDefault="008223B4" w:rsidP="001145C7">
            <w:pPr>
              <w:ind w:left="90"/>
              <w:jc w:val="center"/>
              <w:rPr>
                <w:b/>
                <w:sz w:val="21"/>
              </w:rPr>
            </w:pPr>
            <w:r w:rsidRPr="008223B4">
              <w:rPr>
                <w:b/>
                <w:sz w:val="21"/>
              </w:rPr>
              <w:t>+</w:t>
            </w:r>
          </w:p>
        </w:tc>
      </w:tr>
    </w:tbl>
    <w:p w14:paraId="60C820C8" w14:textId="77777777" w:rsidR="008223B4" w:rsidRDefault="008223B4" w:rsidP="008223B4">
      <w:pPr>
        <w:spacing w:after="22"/>
        <w:ind w:left="1286" w:hanging="1002"/>
        <w:jc w:val="center"/>
        <w:rPr>
          <w:b/>
          <w:sz w:val="24"/>
        </w:rPr>
      </w:pPr>
    </w:p>
    <w:p w14:paraId="708FFDB4" w14:textId="4FF40DF4" w:rsidR="005A3806" w:rsidRDefault="00872C38" w:rsidP="008223B4">
      <w:pPr>
        <w:spacing w:after="22"/>
        <w:ind w:left="1286" w:hanging="1002"/>
        <w:jc w:val="center"/>
        <w:rPr>
          <w:b/>
          <w:sz w:val="24"/>
        </w:rPr>
      </w:pPr>
      <w:r w:rsidRPr="008223B4">
        <w:rPr>
          <w:b/>
          <w:sz w:val="24"/>
        </w:rPr>
        <w:t xml:space="preserve">Forma zajęć </w:t>
      </w:r>
    </w:p>
    <w:p w14:paraId="73085362" w14:textId="77777777" w:rsidR="008223B4" w:rsidRPr="008223B4" w:rsidRDefault="008223B4" w:rsidP="008223B4">
      <w:pPr>
        <w:spacing w:after="22"/>
        <w:ind w:left="1286" w:hanging="1002"/>
        <w:jc w:val="center"/>
        <w:rPr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</w:tblGrid>
      <w:tr w:rsidR="008223B4" w:rsidRPr="008223B4" w14:paraId="00762832" w14:textId="77777777" w:rsidTr="008223B4">
        <w:trPr>
          <w:jc w:val="center"/>
        </w:trPr>
        <w:tc>
          <w:tcPr>
            <w:tcW w:w="1166" w:type="dxa"/>
          </w:tcPr>
          <w:p w14:paraId="781A9144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5B6139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8223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8223B4" w:rsidRPr="008223B4" w:rsidRDefault="008223B4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8223B4" w:rsidRPr="008223B4" w14:paraId="44B40098" w14:textId="77777777" w:rsidTr="008223B4">
        <w:trPr>
          <w:jc w:val="center"/>
        </w:trPr>
        <w:tc>
          <w:tcPr>
            <w:tcW w:w="1166" w:type="dxa"/>
          </w:tcPr>
          <w:p w14:paraId="4FF0B8F7" w14:textId="63551C18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425" w:type="dxa"/>
          </w:tcPr>
          <w:p w14:paraId="60F4BB6A" w14:textId="5E77FEBD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7C6B517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23B4" w:rsidRPr="008223B4" w14:paraId="61B9739F" w14:textId="77777777" w:rsidTr="008223B4">
        <w:trPr>
          <w:jc w:val="center"/>
        </w:trPr>
        <w:tc>
          <w:tcPr>
            <w:tcW w:w="1166" w:type="dxa"/>
          </w:tcPr>
          <w:p w14:paraId="4887B0DE" w14:textId="4328BA09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W02</w:t>
            </w:r>
          </w:p>
        </w:tc>
        <w:tc>
          <w:tcPr>
            <w:tcW w:w="425" w:type="dxa"/>
          </w:tcPr>
          <w:p w14:paraId="189912D6" w14:textId="3C7482FC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3745B95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23B4" w:rsidRPr="008223B4" w14:paraId="651CC940" w14:textId="77777777" w:rsidTr="008223B4">
        <w:trPr>
          <w:jc w:val="center"/>
        </w:trPr>
        <w:tc>
          <w:tcPr>
            <w:tcW w:w="1166" w:type="dxa"/>
          </w:tcPr>
          <w:p w14:paraId="229579EC" w14:textId="1B78DA2E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U01</w:t>
            </w:r>
          </w:p>
        </w:tc>
        <w:tc>
          <w:tcPr>
            <w:tcW w:w="425" w:type="dxa"/>
          </w:tcPr>
          <w:p w14:paraId="5B73206F" w14:textId="5CD1CDB8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AB02A06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23B4" w:rsidRPr="008223B4" w14:paraId="0765CD50" w14:textId="77777777" w:rsidTr="008223B4">
        <w:trPr>
          <w:jc w:val="center"/>
        </w:trPr>
        <w:tc>
          <w:tcPr>
            <w:tcW w:w="1166" w:type="dxa"/>
          </w:tcPr>
          <w:p w14:paraId="1C617B69" w14:textId="38B64F29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U02</w:t>
            </w:r>
          </w:p>
        </w:tc>
        <w:tc>
          <w:tcPr>
            <w:tcW w:w="425" w:type="dxa"/>
          </w:tcPr>
          <w:p w14:paraId="62C838D8" w14:textId="77CDF351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6399E2C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23B4" w:rsidRPr="008223B4" w14:paraId="705E07EE" w14:textId="77777777" w:rsidTr="008223B4">
        <w:trPr>
          <w:jc w:val="center"/>
        </w:trPr>
        <w:tc>
          <w:tcPr>
            <w:tcW w:w="1166" w:type="dxa"/>
          </w:tcPr>
          <w:p w14:paraId="6782306E" w14:textId="672ADD65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K01</w:t>
            </w:r>
          </w:p>
        </w:tc>
        <w:tc>
          <w:tcPr>
            <w:tcW w:w="425" w:type="dxa"/>
          </w:tcPr>
          <w:p w14:paraId="0888D8E9" w14:textId="32FC64B6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4F61A2C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23B4" w:rsidRPr="008223B4" w14:paraId="43A3DDFD" w14:textId="77777777" w:rsidTr="008223B4">
        <w:trPr>
          <w:jc w:val="center"/>
        </w:trPr>
        <w:tc>
          <w:tcPr>
            <w:tcW w:w="1166" w:type="dxa"/>
          </w:tcPr>
          <w:p w14:paraId="62631DAF" w14:textId="6F1D9F5F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K02</w:t>
            </w:r>
          </w:p>
        </w:tc>
        <w:tc>
          <w:tcPr>
            <w:tcW w:w="425" w:type="dxa"/>
          </w:tcPr>
          <w:p w14:paraId="0F76B5E4" w14:textId="17B05E61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223B4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82CB435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23B4" w:rsidRPr="008223B4" w14:paraId="4D89D55B" w14:textId="77777777" w:rsidTr="008223B4">
        <w:trPr>
          <w:jc w:val="center"/>
        </w:trPr>
        <w:tc>
          <w:tcPr>
            <w:tcW w:w="1166" w:type="dxa"/>
          </w:tcPr>
          <w:p w14:paraId="00880E1A" w14:textId="6F3F3224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E91B117" w14:textId="0D43707D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3C1A8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92A9D" w14:textId="77777777" w:rsidR="008223B4" w:rsidRPr="008223B4" w:rsidRDefault="008223B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Pr="008223B4" w:rsidRDefault="002068C3">
      <w:pPr>
        <w:spacing w:after="22"/>
        <w:ind w:left="1286" w:hanging="10"/>
        <w:jc w:val="center"/>
      </w:pPr>
    </w:p>
    <w:p w14:paraId="5F04D554" w14:textId="03E87AE6" w:rsidR="005A3806" w:rsidRPr="008223B4" w:rsidRDefault="005A3806">
      <w:pPr>
        <w:spacing w:after="208"/>
        <w:ind w:left="-6"/>
      </w:pPr>
    </w:p>
    <w:p w14:paraId="5778E9EE" w14:textId="77777777" w:rsidR="005A3806" w:rsidRPr="008223B4" w:rsidRDefault="00872C38">
      <w:pPr>
        <w:spacing w:after="0"/>
      </w:pPr>
      <w:r w:rsidRPr="008223B4">
        <w:t xml:space="preserve"> </w:t>
      </w:r>
      <w:r w:rsidRPr="008223B4">
        <w:tab/>
      </w:r>
      <w:r w:rsidRPr="008223B4">
        <w:rPr>
          <w:b/>
          <w:sz w:val="20"/>
        </w:rPr>
        <w:t xml:space="preserve"> </w:t>
      </w:r>
    </w:p>
    <w:p w14:paraId="54B33750" w14:textId="77777777" w:rsidR="005A3806" w:rsidRPr="008223B4" w:rsidRDefault="00872C38">
      <w:pPr>
        <w:numPr>
          <w:ilvl w:val="1"/>
          <w:numId w:val="1"/>
        </w:numPr>
        <w:spacing w:after="131" w:line="268" w:lineRule="auto"/>
        <w:ind w:hanging="566"/>
      </w:pPr>
      <w:r w:rsidRPr="008223B4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8223B4" w:rsidRDefault="00872C38">
      <w:pPr>
        <w:spacing w:after="22"/>
        <w:ind w:left="1286" w:right="1279" w:hanging="10"/>
        <w:jc w:val="center"/>
      </w:pPr>
      <w:r w:rsidRPr="008223B4">
        <w:rPr>
          <w:b/>
          <w:sz w:val="24"/>
        </w:rPr>
        <w:t xml:space="preserve">Forma zajęć: </w:t>
      </w:r>
    </w:p>
    <w:p w14:paraId="7AE02CE2" w14:textId="77777777" w:rsidR="005A3806" w:rsidRPr="008223B4" w:rsidRDefault="00872C38">
      <w:pPr>
        <w:spacing w:after="22"/>
        <w:ind w:left="322" w:hanging="10"/>
      </w:pPr>
      <w:r w:rsidRPr="008223B4">
        <w:rPr>
          <w:b/>
          <w:sz w:val="24"/>
        </w:rPr>
        <w:t xml:space="preserve">WYKŁAD (W) </w:t>
      </w:r>
      <w:r w:rsidRPr="008223B4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8223B4" w14:paraId="5B997CAA" w14:textId="77777777" w:rsidTr="008B5A0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8223B4" w:rsidRDefault="00872C38">
            <w:pPr>
              <w:ind w:left="9"/>
              <w:jc w:val="center"/>
            </w:pPr>
            <w:r w:rsidRPr="008223B4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8223B4" w:rsidRDefault="00872C38">
            <w:pPr>
              <w:ind w:left="8"/>
              <w:jc w:val="center"/>
            </w:pPr>
            <w:r w:rsidRPr="008223B4">
              <w:rPr>
                <w:b/>
                <w:sz w:val="21"/>
              </w:rPr>
              <w:t xml:space="preserve">Kryterium oceny </w:t>
            </w:r>
          </w:p>
        </w:tc>
      </w:tr>
      <w:tr w:rsidR="008B5A0C" w:rsidRPr="008223B4" w14:paraId="5ED26969" w14:textId="77777777" w:rsidTr="008B5A0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8B5A0C" w:rsidRPr="008223B4" w:rsidRDefault="008B5A0C" w:rsidP="008B5A0C">
            <w:pPr>
              <w:ind w:left="7"/>
              <w:jc w:val="center"/>
            </w:pPr>
            <w:r w:rsidRPr="008223B4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5938DDFC" w:rsidR="008B5A0C" w:rsidRPr="008223B4" w:rsidRDefault="008B5A0C" w:rsidP="008B5A0C">
            <w:r w:rsidRPr="008223B4">
              <w:rPr>
                <w:sz w:val="20"/>
                <w:szCs w:val="20"/>
              </w:rPr>
              <w:t>Uzyskanie wyniku 50% - 60% w trakcie kolokwium weryfikującego poziom wiedzy i umiejętności przewidzianych programem nauczania.</w:t>
            </w:r>
          </w:p>
        </w:tc>
      </w:tr>
      <w:tr w:rsidR="008B5A0C" w:rsidRPr="008223B4" w14:paraId="5D4E85BB" w14:textId="77777777" w:rsidTr="008B5A0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8B5A0C" w:rsidRPr="008223B4" w:rsidRDefault="008B5A0C" w:rsidP="008B5A0C">
            <w:pPr>
              <w:ind w:left="4"/>
              <w:jc w:val="center"/>
            </w:pPr>
            <w:r w:rsidRPr="008223B4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0EA14121" w:rsidR="008B5A0C" w:rsidRPr="008223B4" w:rsidRDefault="008B5A0C" w:rsidP="008B5A0C">
            <w:r w:rsidRPr="008223B4">
              <w:rPr>
                <w:sz w:val="20"/>
                <w:szCs w:val="20"/>
              </w:rPr>
              <w:t>Uzyskanie wyniku 61% - 70% w trakcie kolokwium weryfikującego poziom wiedzy i umiejętności przewidzianych programem nauczania.</w:t>
            </w:r>
          </w:p>
        </w:tc>
      </w:tr>
      <w:tr w:rsidR="008B5A0C" w:rsidRPr="008223B4" w14:paraId="34E82238" w14:textId="77777777" w:rsidTr="008B5A0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8B5A0C" w:rsidRPr="008223B4" w:rsidRDefault="008B5A0C" w:rsidP="008B5A0C">
            <w:pPr>
              <w:ind w:left="7"/>
              <w:jc w:val="center"/>
            </w:pPr>
            <w:r w:rsidRPr="008223B4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1670B55F" w:rsidR="008B5A0C" w:rsidRPr="008223B4" w:rsidRDefault="008B5A0C" w:rsidP="008B5A0C">
            <w:r w:rsidRPr="008223B4">
              <w:rPr>
                <w:sz w:val="20"/>
                <w:szCs w:val="20"/>
              </w:rPr>
              <w:t>Uzyskanie wyniku 71% - 80% w trakcie kolokwium weryfikującego poziom wiedzy i umiejętności przewidzianych programem nauczania.</w:t>
            </w:r>
          </w:p>
        </w:tc>
      </w:tr>
      <w:tr w:rsidR="008B5A0C" w:rsidRPr="008223B4" w14:paraId="73CA1363" w14:textId="77777777" w:rsidTr="008B5A0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8B5A0C" w:rsidRPr="008223B4" w:rsidRDefault="008B5A0C" w:rsidP="008B5A0C">
            <w:pPr>
              <w:ind w:left="4"/>
              <w:jc w:val="center"/>
            </w:pPr>
            <w:r w:rsidRPr="008223B4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09462C99" w:rsidR="008B5A0C" w:rsidRPr="008223B4" w:rsidRDefault="008B5A0C" w:rsidP="008B5A0C">
            <w:r w:rsidRPr="008223B4">
              <w:rPr>
                <w:sz w:val="20"/>
                <w:szCs w:val="20"/>
              </w:rPr>
              <w:t>Uzyskanie wyniku 81% - 90% w trakcie kolokwium weryfikującego poziom wiedzy i umiejętności przewidzianych programem nauczania.</w:t>
            </w:r>
          </w:p>
        </w:tc>
      </w:tr>
      <w:tr w:rsidR="008B5A0C" w:rsidRPr="008223B4" w14:paraId="605AF207" w14:textId="77777777" w:rsidTr="008B5A0C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8B5A0C" w:rsidRPr="008223B4" w:rsidRDefault="008B5A0C" w:rsidP="008B5A0C">
            <w:pPr>
              <w:ind w:left="7"/>
              <w:jc w:val="center"/>
            </w:pPr>
            <w:r w:rsidRPr="008223B4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5977A520" w:rsidR="008B5A0C" w:rsidRPr="008223B4" w:rsidRDefault="008B5A0C" w:rsidP="008B5A0C">
            <w:r w:rsidRPr="008223B4">
              <w:rPr>
                <w:sz w:val="20"/>
                <w:szCs w:val="20"/>
              </w:rPr>
              <w:t>Uzyskanie wyniku 91% - 100% w trakcie kolokwium weryfikującego poziom wiedzy i umiejętności przewidzianych programem nauczania.</w:t>
            </w:r>
          </w:p>
        </w:tc>
      </w:tr>
    </w:tbl>
    <w:p w14:paraId="704459C6" w14:textId="77777777" w:rsidR="008223B4" w:rsidRDefault="008223B4">
      <w:pPr>
        <w:spacing w:after="0"/>
        <w:jc w:val="center"/>
        <w:rPr>
          <w:sz w:val="24"/>
        </w:rPr>
      </w:pPr>
    </w:p>
    <w:p w14:paraId="51C123CA" w14:textId="77777777" w:rsidR="008223B4" w:rsidRDefault="008223B4">
      <w:pPr>
        <w:spacing w:after="0"/>
        <w:jc w:val="center"/>
        <w:rPr>
          <w:sz w:val="24"/>
        </w:rPr>
      </w:pPr>
    </w:p>
    <w:p w14:paraId="4692A655" w14:textId="77777777" w:rsidR="008223B4" w:rsidRDefault="008223B4">
      <w:pPr>
        <w:spacing w:after="0"/>
        <w:jc w:val="center"/>
        <w:rPr>
          <w:sz w:val="24"/>
        </w:rPr>
      </w:pPr>
    </w:p>
    <w:p w14:paraId="495E6203" w14:textId="77777777" w:rsidR="008223B4" w:rsidRDefault="008223B4">
      <w:pPr>
        <w:spacing w:after="0"/>
        <w:jc w:val="center"/>
        <w:rPr>
          <w:sz w:val="24"/>
        </w:rPr>
      </w:pPr>
    </w:p>
    <w:p w14:paraId="34330F93" w14:textId="0303F1C2" w:rsidR="005A3806" w:rsidRPr="008223B4" w:rsidRDefault="00872C38">
      <w:pPr>
        <w:spacing w:after="0"/>
        <w:jc w:val="center"/>
      </w:pPr>
      <w:r w:rsidRPr="008223B4">
        <w:rPr>
          <w:sz w:val="24"/>
        </w:rPr>
        <w:t xml:space="preserve"> </w:t>
      </w:r>
    </w:p>
    <w:p w14:paraId="35A3BD3E" w14:textId="77777777" w:rsidR="005A3806" w:rsidRPr="008223B4" w:rsidRDefault="00872C38">
      <w:pPr>
        <w:numPr>
          <w:ilvl w:val="0"/>
          <w:numId w:val="1"/>
        </w:numPr>
        <w:spacing w:after="0" w:line="268" w:lineRule="auto"/>
        <w:ind w:hanging="360"/>
      </w:pPr>
      <w:r w:rsidRPr="008223B4">
        <w:rPr>
          <w:b/>
          <w:sz w:val="24"/>
        </w:rPr>
        <w:lastRenderedPageBreak/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8223B4" w:rsidRPr="008223B4" w14:paraId="73635153" w14:textId="77777777" w:rsidTr="008223B4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8223B4" w:rsidRPr="008223B4" w:rsidRDefault="008223B4">
            <w:pPr>
              <w:ind w:right="19"/>
              <w:jc w:val="center"/>
            </w:pPr>
            <w:r w:rsidRPr="008223B4">
              <w:rPr>
                <w:b/>
                <w:sz w:val="21"/>
              </w:rPr>
              <w:t>Kategoria</w:t>
            </w:r>
            <w:r w:rsidRPr="008223B4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8223B4" w:rsidRPr="008223B4" w:rsidRDefault="008223B4">
            <w:pPr>
              <w:jc w:val="center"/>
            </w:pPr>
            <w:r w:rsidRPr="008223B4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8223B4" w:rsidRPr="008223B4" w14:paraId="72B55923" w14:textId="77777777" w:rsidTr="008223B4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8223B4" w:rsidRPr="008223B4" w:rsidRDefault="008223B4">
            <w:pPr>
              <w:spacing w:after="14"/>
            </w:pPr>
            <w:r w:rsidRPr="008223B4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8223B4" w:rsidRPr="008223B4" w:rsidRDefault="008223B4">
            <w:r w:rsidRPr="008223B4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410B9F45" w:rsidR="008223B4" w:rsidRPr="008223B4" w:rsidRDefault="008223B4">
            <w:pPr>
              <w:ind w:left="30"/>
              <w:jc w:val="center"/>
            </w:pPr>
            <w:r w:rsidRPr="008223B4">
              <w:rPr>
                <w:b/>
                <w:sz w:val="21"/>
              </w:rPr>
              <w:t xml:space="preserve">15 </w:t>
            </w:r>
          </w:p>
        </w:tc>
      </w:tr>
      <w:tr w:rsidR="008223B4" w:rsidRPr="008223B4" w14:paraId="09C96EE0" w14:textId="77777777" w:rsidTr="008223B4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8223B4" w:rsidRPr="008223B4" w:rsidRDefault="008223B4">
            <w:r w:rsidRPr="008223B4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29AF4EEE" w:rsidR="008223B4" w:rsidRPr="008223B4" w:rsidRDefault="008223B4">
            <w:pPr>
              <w:ind w:left="30"/>
              <w:jc w:val="center"/>
            </w:pPr>
            <w:r w:rsidRPr="008223B4">
              <w:rPr>
                <w:sz w:val="21"/>
              </w:rPr>
              <w:t xml:space="preserve">15 </w:t>
            </w:r>
          </w:p>
        </w:tc>
      </w:tr>
      <w:tr w:rsidR="008223B4" w:rsidRPr="008223B4" w14:paraId="79276FCE" w14:textId="77777777" w:rsidTr="008223B4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8223B4" w:rsidRPr="008223B4" w:rsidRDefault="008223B4">
            <w:pPr>
              <w:spacing w:after="17"/>
            </w:pPr>
            <w:r w:rsidRPr="008223B4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8223B4" w:rsidRPr="008223B4" w:rsidRDefault="008223B4">
            <w:r w:rsidRPr="008223B4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081792D2" w:rsidR="008223B4" w:rsidRPr="008223B4" w:rsidRDefault="008223B4">
            <w:pPr>
              <w:ind w:left="30"/>
              <w:jc w:val="center"/>
            </w:pPr>
            <w:r w:rsidRPr="008223B4">
              <w:rPr>
                <w:b/>
                <w:sz w:val="21"/>
              </w:rPr>
              <w:t xml:space="preserve">10 </w:t>
            </w:r>
          </w:p>
        </w:tc>
      </w:tr>
      <w:tr w:rsidR="008223B4" w:rsidRPr="008223B4" w14:paraId="66116670" w14:textId="77777777" w:rsidTr="008223B4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8223B4" w:rsidRPr="008223B4" w:rsidRDefault="008223B4">
            <w:r w:rsidRPr="008223B4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39871EFE" w:rsidR="008223B4" w:rsidRPr="008223B4" w:rsidRDefault="008223B4">
            <w:pPr>
              <w:ind w:left="30"/>
              <w:jc w:val="center"/>
            </w:pPr>
            <w:r w:rsidRPr="008223B4">
              <w:rPr>
                <w:sz w:val="21"/>
              </w:rPr>
              <w:t xml:space="preserve">10 </w:t>
            </w:r>
          </w:p>
        </w:tc>
      </w:tr>
      <w:tr w:rsidR="008223B4" w:rsidRPr="008223B4" w14:paraId="2D31890D" w14:textId="77777777" w:rsidTr="008223B4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8223B4" w:rsidRPr="008223B4" w:rsidRDefault="008223B4">
            <w:r w:rsidRPr="008223B4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5B492608" w:rsidR="008223B4" w:rsidRPr="008223B4" w:rsidRDefault="008223B4">
            <w:pPr>
              <w:ind w:left="30"/>
              <w:jc w:val="center"/>
            </w:pPr>
            <w:r w:rsidRPr="008223B4">
              <w:rPr>
                <w:b/>
                <w:sz w:val="21"/>
              </w:rPr>
              <w:t xml:space="preserve">25 </w:t>
            </w:r>
          </w:p>
        </w:tc>
      </w:tr>
      <w:tr w:rsidR="008223B4" w:rsidRPr="008223B4" w14:paraId="689EBF19" w14:textId="77777777" w:rsidTr="008223B4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8223B4" w:rsidRPr="008223B4" w:rsidRDefault="008223B4">
            <w:r w:rsidRPr="008223B4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2044E397" w:rsidR="008223B4" w:rsidRPr="008223B4" w:rsidRDefault="008223B4">
            <w:pPr>
              <w:ind w:left="30"/>
              <w:jc w:val="center"/>
            </w:pPr>
            <w:r w:rsidRPr="008223B4">
              <w:rPr>
                <w:b/>
                <w:sz w:val="21"/>
              </w:rPr>
              <w:t xml:space="preserve">1 </w:t>
            </w:r>
          </w:p>
        </w:tc>
      </w:tr>
    </w:tbl>
    <w:p w14:paraId="2D160810" w14:textId="77777777" w:rsidR="005A3806" w:rsidRPr="008223B4" w:rsidRDefault="00872C38">
      <w:pPr>
        <w:spacing w:after="0"/>
        <w:ind w:left="254"/>
      </w:pPr>
      <w:r w:rsidRPr="008223B4">
        <w:rPr>
          <w:b/>
          <w:sz w:val="20"/>
        </w:rPr>
        <w:t xml:space="preserve">*niepotrzebne usunąć </w:t>
      </w:r>
    </w:p>
    <w:p w14:paraId="51770D7A" w14:textId="77777777" w:rsidR="008223B4" w:rsidRDefault="008223B4">
      <w:pPr>
        <w:spacing w:after="602"/>
        <w:ind w:left="319"/>
        <w:rPr>
          <w:b/>
          <w:sz w:val="24"/>
        </w:rPr>
      </w:pPr>
    </w:p>
    <w:p w14:paraId="41400975" w14:textId="5F4CEB6B" w:rsidR="005A3806" w:rsidRPr="008223B4" w:rsidRDefault="00872C38">
      <w:pPr>
        <w:spacing w:after="602"/>
        <w:ind w:left="319"/>
      </w:pPr>
      <w:r w:rsidRPr="008223B4">
        <w:rPr>
          <w:b/>
          <w:sz w:val="24"/>
        </w:rPr>
        <w:t xml:space="preserve">Przyjmuję do realizacji </w:t>
      </w:r>
      <w:r w:rsidRPr="008223B4">
        <w:rPr>
          <w:sz w:val="20"/>
        </w:rPr>
        <w:t>(data i czytelne podpisy osób prowadzących przedmiot (zajęcia) w danym roku akademickim)</w:t>
      </w:r>
      <w:r w:rsidRPr="008223B4">
        <w:rPr>
          <w:sz w:val="21"/>
        </w:rPr>
        <w:t xml:space="preserve"> </w:t>
      </w:r>
    </w:p>
    <w:p w14:paraId="50B79775" w14:textId="77777777" w:rsidR="005A3806" w:rsidRPr="008223B4" w:rsidRDefault="00872C38">
      <w:pPr>
        <w:spacing w:after="0"/>
        <w:ind w:right="278"/>
        <w:jc w:val="right"/>
      </w:pPr>
      <w:r w:rsidRPr="008223B4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8223B4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9402582">
    <w:abstractNumId w:val="1"/>
  </w:num>
  <w:num w:numId="2" w16cid:durableId="63198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90C17"/>
    <w:rsid w:val="001145C7"/>
    <w:rsid w:val="00146517"/>
    <w:rsid w:val="001C2A56"/>
    <w:rsid w:val="002068C3"/>
    <w:rsid w:val="0039653C"/>
    <w:rsid w:val="005A3806"/>
    <w:rsid w:val="008223B4"/>
    <w:rsid w:val="00872C38"/>
    <w:rsid w:val="008B5A0C"/>
    <w:rsid w:val="008D07DD"/>
    <w:rsid w:val="00BB30CA"/>
    <w:rsid w:val="00C13B0F"/>
    <w:rsid w:val="00C2178A"/>
    <w:rsid w:val="00CF3B59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1124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4</cp:revision>
  <dcterms:created xsi:type="dcterms:W3CDTF">2026-06-19T11:42:00Z</dcterms:created>
  <dcterms:modified xsi:type="dcterms:W3CDTF">2026-08-12T09:26:00Z</dcterms:modified>
</cp:coreProperties>
</file>