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309C" w14:textId="77777777" w:rsidR="008C616A" w:rsidRPr="002D2EF3" w:rsidRDefault="008C616A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76CA4E5" w14:textId="77777777" w:rsidR="008C616A" w:rsidRPr="002D2EF3" w:rsidRDefault="00000000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2D2EF3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Pr="002D2EF3">
        <w:rPr>
          <w:rFonts w:asciiTheme="minorHAnsi" w:hAnsiTheme="minorHAnsi" w:cstheme="minorHAnsi"/>
          <w:b/>
          <w:bCs/>
          <w:iCs/>
          <w:color w:val="000000" w:themeColor="text1"/>
        </w:rPr>
        <w:t>PRZEDMIOTU (ZAJĘĆ)</w:t>
      </w:r>
    </w:p>
    <w:p w14:paraId="0DFE9EF7" w14:textId="703DB0F2" w:rsidR="008C616A" w:rsidRPr="002D2EF3" w:rsidRDefault="00000000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Pr="002D2EF3">
        <w:rPr>
          <w:rFonts w:asciiTheme="minorHAnsi" w:eastAsia="SimSun" w:hAnsiTheme="minorHAnsi" w:cstheme="minorHAnsi"/>
          <w:iCs/>
          <w:color w:val="000000" w:themeColor="text1"/>
          <w:sz w:val="24"/>
          <w:szCs w:val="24"/>
        </w:rPr>
        <w:t xml:space="preserve"> 0923.3.PS1.B/C20.MPS</w:t>
      </w:r>
    </w:p>
    <w:p w14:paraId="7C251EED" w14:textId="77777777" w:rsidR="008C616A" w:rsidRPr="002D2EF3" w:rsidRDefault="00000000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2D2EF3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2D2EF3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2D2EF3">
        <w:rPr>
          <w:rFonts w:asciiTheme="minorHAnsi" w:hAnsiTheme="minorHAnsi" w:cstheme="minorHAnsi"/>
          <w:b/>
          <w:bCs/>
          <w:color w:val="000000" w:themeColor="text1"/>
        </w:rPr>
        <w:t>w języku polski</w:t>
      </w:r>
      <w:r w:rsidRPr="002D2EF3">
        <w:rPr>
          <w:rFonts w:asciiTheme="minorHAnsi" w:eastAsia="SimSun" w:hAnsiTheme="minorHAnsi" w:cstheme="minorHAnsi"/>
          <w:b/>
          <w:bCs/>
          <w:iCs/>
          <w:color w:val="000000" w:themeColor="text1"/>
        </w:rPr>
        <w:t>m: Metody pracy socjalnej</w:t>
      </w:r>
    </w:p>
    <w:p w14:paraId="372068F4" w14:textId="77777777" w:rsidR="008C616A" w:rsidRPr="002D2EF3" w:rsidRDefault="00000000">
      <w:pPr>
        <w:pStyle w:val="Styl1"/>
        <w:spacing w:line="276" w:lineRule="auto"/>
        <w:ind w:firstLine="426"/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</w:pPr>
      <w:r w:rsidRPr="002D2EF3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 xml:space="preserve">Nazwa przedmiotu (zajęć) w języku angielskim: </w:t>
      </w:r>
      <w:proofErr w:type="spellStart"/>
      <w:r w:rsidRPr="002D2EF3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>Methods</w:t>
      </w:r>
      <w:proofErr w:type="spellEnd"/>
      <w:r w:rsidRPr="002D2EF3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 xml:space="preserve"> of </w:t>
      </w:r>
      <w:proofErr w:type="spellStart"/>
      <w:r w:rsidRPr="002D2EF3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>social</w:t>
      </w:r>
      <w:proofErr w:type="spellEnd"/>
      <w:r w:rsidRPr="002D2EF3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 xml:space="preserve"> </w:t>
      </w:r>
      <w:proofErr w:type="spellStart"/>
      <w:r w:rsidRPr="002D2EF3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>work</w:t>
      </w:r>
      <w:proofErr w:type="spellEnd"/>
    </w:p>
    <w:p w14:paraId="7167200B" w14:textId="77777777" w:rsidR="008C616A" w:rsidRPr="002D2EF3" w:rsidRDefault="00000000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2D2EF3">
        <w:rPr>
          <w:iCs/>
          <w:color w:val="000000" w:themeColor="text1"/>
          <w:sz w:val="24"/>
          <w:szCs w:val="24"/>
        </w:rPr>
        <w:t>Usytuowanie przedmiotu (zajęć) w systemie studiów</w:t>
      </w:r>
    </w:p>
    <w:tbl>
      <w:tblPr>
        <w:tblStyle w:val="TableNormal"/>
        <w:tblW w:w="9747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41"/>
        <w:gridCol w:w="5006"/>
      </w:tblGrid>
      <w:tr w:rsidR="008C616A" w:rsidRPr="002D2EF3" w14:paraId="60AD3E1F" w14:textId="77777777">
        <w:trPr>
          <w:trHeight w:val="282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4A2C" w14:textId="77777777" w:rsidR="008C616A" w:rsidRPr="002D2EF3" w:rsidRDefault="00000000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3D59" w14:textId="77777777" w:rsidR="008C616A" w:rsidRPr="002D2EF3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Pedagogika</w:t>
            </w:r>
          </w:p>
        </w:tc>
      </w:tr>
      <w:tr w:rsidR="008C616A" w:rsidRPr="002D2EF3" w14:paraId="0FE14044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0D57" w14:textId="77777777" w:rsidR="008C616A" w:rsidRPr="002D2EF3" w:rsidRDefault="00000000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B9E5" w14:textId="77777777" w:rsidR="008C616A" w:rsidRPr="002D2EF3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stacjonarne/niestacjonarne</w:t>
            </w:r>
          </w:p>
        </w:tc>
      </w:tr>
      <w:tr w:rsidR="008C616A" w:rsidRPr="002D2EF3" w14:paraId="48CD85C9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1B69" w14:textId="77777777" w:rsidR="008C616A" w:rsidRPr="002D2EF3" w:rsidRDefault="00000000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7983" w14:textId="77777777" w:rsidR="008C616A" w:rsidRPr="002D2EF3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 xml:space="preserve">Pierwszego stopnia - licencjackie </w:t>
            </w:r>
          </w:p>
        </w:tc>
      </w:tr>
      <w:tr w:rsidR="008C616A" w:rsidRPr="002D2EF3" w14:paraId="40A5A78A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38C7" w14:textId="77777777" w:rsidR="008C616A" w:rsidRPr="002D2EF3" w:rsidRDefault="00000000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C14" w14:textId="77777777" w:rsidR="008C616A" w:rsidRPr="002D2EF3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Praktyczny</w:t>
            </w:r>
          </w:p>
        </w:tc>
      </w:tr>
      <w:tr w:rsidR="008C616A" w:rsidRPr="002D2EF3" w14:paraId="38C2B8E6" w14:textId="77777777">
        <w:trPr>
          <w:trHeight w:val="282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1EBE" w14:textId="77777777" w:rsidR="008C616A" w:rsidRPr="002D2EF3" w:rsidRDefault="00000000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2F0D" w14:textId="69396B66" w:rsidR="008C616A" w:rsidRPr="002D2EF3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Mgr Magdalena Gościniewicz</w:t>
            </w:r>
          </w:p>
        </w:tc>
      </w:tr>
      <w:tr w:rsidR="008C616A" w:rsidRPr="002D2EF3" w14:paraId="0E8270CA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2BB8" w14:textId="77777777" w:rsidR="008C616A" w:rsidRPr="002D2EF3" w:rsidRDefault="00000000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F55B" w14:textId="77777777" w:rsidR="008C616A" w:rsidRPr="002D2EF3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magdalenagosciniewicz@ujk.edu.pl</w:t>
            </w:r>
          </w:p>
        </w:tc>
      </w:tr>
    </w:tbl>
    <w:p w14:paraId="3D2DA8DC" w14:textId="77777777" w:rsidR="008C616A" w:rsidRPr="002D2EF3" w:rsidRDefault="00000000">
      <w:pPr>
        <w:pStyle w:val="Nagwek2"/>
        <w:shd w:val="clear" w:color="auto" w:fill="auto"/>
        <w:snapToGrid w:val="0"/>
        <w:spacing w:before="120" w:after="120" w:line="276" w:lineRule="auto"/>
        <w:ind w:left="850" w:right="544" w:hanging="360"/>
        <w:rPr>
          <w:iCs/>
          <w:color w:val="000000" w:themeColor="text1"/>
          <w:sz w:val="24"/>
          <w:szCs w:val="24"/>
        </w:rPr>
      </w:pPr>
      <w:r w:rsidRPr="002D2EF3">
        <w:rPr>
          <w:iCs/>
          <w:color w:val="000000" w:themeColor="text1"/>
          <w:sz w:val="24"/>
          <w:szCs w:val="24"/>
        </w:rPr>
        <w:t>Ogólna charakterystyka przedmiotu (zajęć)</w:t>
      </w:r>
    </w:p>
    <w:tbl>
      <w:tblPr>
        <w:tblStyle w:val="TableNormal"/>
        <w:tblW w:w="9747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7"/>
        <w:gridCol w:w="6280"/>
      </w:tblGrid>
      <w:tr w:rsidR="008C616A" w:rsidRPr="002D2EF3" w14:paraId="315167E6" w14:textId="77777777">
        <w:trPr>
          <w:trHeight w:val="285"/>
          <w:jc w:val="center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D199" w14:textId="77777777" w:rsidR="008C616A" w:rsidRPr="002D2EF3" w:rsidRDefault="00000000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8D9B" w14:textId="77777777" w:rsidR="008C616A" w:rsidRPr="002D2EF3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8C616A" w:rsidRPr="002D2EF3" w14:paraId="48C745BB" w14:textId="77777777">
        <w:trPr>
          <w:trHeight w:val="282"/>
          <w:jc w:val="center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AE4F" w14:textId="77777777" w:rsidR="008C616A" w:rsidRPr="002D2EF3" w:rsidRDefault="00000000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D8AE" w14:textId="77777777" w:rsidR="008C616A" w:rsidRPr="002D2EF3" w:rsidRDefault="00000000">
            <w:pP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Wiedza z obszaru praktycznego zastosowania metod pracy socjalnej</w:t>
            </w:r>
          </w:p>
        </w:tc>
      </w:tr>
    </w:tbl>
    <w:p w14:paraId="1FCAEB74" w14:textId="77777777" w:rsidR="008C616A" w:rsidRPr="002D2EF3" w:rsidRDefault="00000000">
      <w:pPr>
        <w:pStyle w:val="Nagwek2"/>
        <w:shd w:val="clear" w:color="auto" w:fill="auto"/>
        <w:snapToGrid w:val="0"/>
        <w:spacing w:before="120" w:after="120" w:line="276" w:lineRule="auto"/>
        <w:ind w:left="850" w:right="544" w:hanging="360"/>
        <w:rPr>
          <w:iCs/>
          <w:color w:val="000000" w:themeColor="text1"/>
          <w:sz w:val="24"/>
          <w:szCs w:val="24"/>
        </w:rPr>
      </w:pPr>
      <w:r w:rsidRPr="002D2EF3">
        <w:rPr>
          <w:iCs/>
          <w:color w:val="000000" w:themeColor="text1"/>
          <w:sz w:val="24"/>
          <w:szCs w:val="24"/>
        </w:rPr>
        <w:t>Szczegółowa charakterystyka przedmiotu (zajęć)</w:t>
      </w:r>
    </w:p>
    <w:tbl>
      <w:tblPr>
        <w:tblStyle w:val="TableNormal"/>
        <w:tblW w:w="974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6"/>
        <w:gridCol w:w="6280"/>
      </w:tblGrid>
      <w:tr w:rsidR="008C616A" w:rsidRPr="002D2EF3" w14:paraId="52466112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96C9" w14:textId="77777777" w:rsidR="008C616A" w:rsidRPr="002D2EF3" w:rsidRDefault="00000000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681A" w14:textId="77777777" w:rsidR="008C616A" w:rsidRPr="002D2EF3" w:rsidRDefault="00000000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Wykład, ćwiczenia</w:t>
            </w:r>
          </w:p>
        </w:tc>
      </w:tr>
      <w:tr w:rsidR="008C616A" w:rsidRPr="002D2EF3" w14:paraId="666220B0" w14:textId="77777777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CF25" w14:textId="77777777" w:rsidR="008C616A" w:rsidRPr="002D2EF3" w:rsidRDefault="00000000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B5F4" w14:textId="77777777" w:rsidR="008C616A" w:rsidRPr="002D2EF3" w:rsidRDefault="00000000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Pomieszczenia dydaktyczne UJK </w:t>
            </w:r>
          </w:p>
        </w:tc>
      </w:tr>
      <w:tr w:rsidR="008C616A" w:rsidRPr="002D2EF3" w14:paraId="47840FCE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F1FA" w14:textId="77777777" w:rsidR="008C616A" w:rsidRPr="002D2EF3" w:rsidRDefault="00000000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EF32" w14:textId="77777777" w:rsidR="008C616A" w:rsidRPr="002D2EF3" w:rsidRDefault="00000000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Wykład-egzamin, ćwiczenia-zaliczenie z oceną</w:t>
            </w:r>
          </w:p>
        </w:tc>
      </w:tr>
      <w:tr w:rsidR="008C616A" w:rsidRPr="002D2EF3" w14:paraId="516A9950" w14:textId="77777777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25FC" w14:textId="77777777" w:rsidR="008C616A" w:rsidRPr="002D2EF3" w:rsidRDefault="00000000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FE5A" w14:textId="77777777" w:rsidR="008C616A" w:rsidRPr="002D2EF3" w:rsidRDefault="00000000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Metody sytuacyjne, scenki, dyskusja</w:t>
            </w:r>
          </w:p>
        </w:tc>
      </w:tr>
      <w:tr w:rsidR="008C616A" w:rsidRPr="002D2EF3" w14:paraId="00772EFA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6B02" w14:textId="77777777" w:rsidR="008C616A" w:rsidRPr="002D2EF3" w:rsidRDefault="00000000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D024" w14:textId="77777777" w:rsidR="008C616A" w:rsidRPr="002D2EF3" w:rsidRDefault="00000000">
            <w:pPr>
              <w:pStyle w:val="Akapitzlist"/>
              <w:spacing w:line="276" w:lineRule="auto"/>
              <w:ind w:left="360" w:firstLine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Kantowicz</w:t>
            </w:r>
            <w:proofErr w:type="spellEnd"/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E. Elementy teorii i praktyki pracy socjalnej, Olsztyn 2000.</w:t>
            </w:r>
          </w:p>
          <w:p w14:paraId="1AA6D990" w14:textId="77777777" w:rsidR="008C616A" w:rsidRPr="002D2EF3" w:rsidRDefault="00000000">
            <w:pPr>
              <w:pStyle w:val="Akapitzlist"/>
              <w:spacing w:line="276" w:lineRule="auto"/>
              <w:ind w:left="360" w:firstLine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Orłowski M., Malinowski L., (red.) Praca socjalna – w poszukiwaniu metod i narzędzi, Warszawa 2000.</w:t>
            </w:r>
          </w:p>
          <w:p w14:paraId="0DF51825" w14:textId="77777777" w:rsidR="008C616A" w:rsidRPr="002D2EF3" w:rsidRDefault="00000000">
            <w:pPr>
              <w:pStyle w:val="Akapitzlist"/>
              <w:spacing w:line="276" w:lineRule="auto"/>
              <w:ind w:left="360" w:firstLine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Frysztacki K., Socjologia problemów społecznych, Seria Wykłady z\ socjologii. Tom 7, Warszawa 2009.</w:t>
            </w:r>
          </w:p>
          <w:p w14:paraId="0EAC0B14" w14:textId="77777777" w:rsidR="008C616A" w:rsidRPr="002D2EF3" w:rsidRDefault="00000000">
            <w:pPr>
              <w:pStyle w:val="Akapitzlist"/>
              <w:spacing w:line="276" w:lineRule="auto"/>
              <w:ind w:left="360" w:firstLine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Kaźmierczak, Organizowanie społeczności lokalnej: aplikacje, wdrażanie, przyszłość, Warszawa 2014.</w:t>
            </w:r>
          </w:p>
          <w:p w14:paraId="7931A440" w14:textId="77777777" w:rsidR="008C616A" w:rsidRPr="002D2EF3" w:rsidRDefault="00000000">
            <w:pPr>
              <w:pStyle w:val="Akapitzlist"/>
              <w:spacing w:line="276" w:lineRule="auto"/>
              <w:ind w:left="360" w:firstLine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Ustawa z dnia 12 marca 2014 r. o pomocy społecznej (Dz. U. z 2015 r.) z późniejszymi zmianami</w:t>
            </w:r>
          </w:p>
        </w:tc>
      </w:tr>
      <w:tr w:rsidR="008C616A" w:rsidRPr="002D2EF3" w14:paraId="7AD409E5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ECE2" w14:textId="77777777" w:rsidR="008C616A" w:rsidRPr="002D2EF3" w:rsidRDefault="00000000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7F8F" w14:textId="37C6B593" w:rsidR="008C616A" w:rsidRPr="002D2EF3" w:rsidRDefault="00000000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Ploszka</w:t>
            </w:r>
            <w:proofErr w:type="spellEnd"/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A., Problemy, status je4denostki skrajnie ubogiej, wyd. </w:t>
            </w:r>
            <w:r w:rsidR="00605621"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Wolters Kluwer</w:t>
            </w: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Polska, Warszawa 2019</w:t>
            </w:r>
          </w:p>
          <w:p w14:paraId="2A9F4DB8" w14:textId="01F78EE9" w:rsidR="008C616A" w:rsidRPr="002D2EF3" w:rsidRDefault="00000000">
            <w:pPr>
              <w:pStyle w:val="Akapitzlist"/>
              <w:spacing w:line="276" w:lineRule="auto"/>
              <w:ind w:left="0" w:firstLine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  </w:t>
            </w:r>
            <w:proofErr w:type="spellStart"/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Sierpowswka</w:t>
            </w:r>
            <w:proofErr w:type="spellEnd"/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I., Pomoc społeczna świadcząca, wyd. </w:t>
            </w:r>
            <w:r w:rsidR="00605621"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Wolters Kluwer</w:t>
            </w: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  Polska, Warszawa 2012</w:t>
            </w:r>
          </w:p>
          <w:p w14:paraId="3C754B3C" w14:textId="728F9F86" w:rsidR="008C616A" w:rsidRPr="002D2EF3" w:rsidRDefault="00000000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Sierpowska I., MERITUM Pomoc społeczna, Wsparcie socjalne, wyd. </w:t>
            </w:r>
            <w:r w:rsidR="00605621"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Wolters Kluwer</w:t>
            </w: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Polska, Warszawa 2016</w:t>
            </w:r>
          </w:p>
        </w:tc>
      </w:tr>
    </w:tbl>
    <w:p w14:paraId="338C92E0" w14:textId="77777777" w:rsidR="008C616A" w:rsidRPr="002D2EF3" w:rsidRDefault="00000000">
      <w:pPr>
        <w:pStyle w:val="Nagwek2"/>
        <w:shd w:val="clear" w:color="auto" w:fill="auto"/>
        <w:snapToGrid w:val="0"/>
        <w:spacing w:before="120" w:after="120" w:line="276" w:lineRule="auto"/>
        <w:ind w:left="850" w:right="544" w:hanging="360"/>
        <w:rPr>
          <w:iCs/>
          <w:color w:val="000000" w:themeColor="text1"/>
          <w:sz w:val="24"/>
          <w:szCs w:val="24"/>
        </w:rPr>
      </w:pPr>
      <w:r w:rsidRPr="002D2EF3">
        <w:rPr>
          <w:iCs/>
          <w:color w:val="000000" w:themeColor="text1"/>
          <w:sz w:val="24"/>
          <w:szCs w:val="24"/>
        </w:rPr>
        <w:t>Cele, treści i efekty uczenia się</w:t>
      </w:r>
    </w:p>
    <w:p w14:paraId="32EB5871" w14:textId="77777777" w:rsidR="008C616A" w:rsidRPr="002D2EF3" w:rsidRDefault="00000000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09ACC251" w14:textId="77777777" w:rsidR="008C616A" w:rsidRPr="002D2EF3" w:rsidRDefault="00000000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</w:t>
      </w:r>
    </w:p>
    <w:p w14:paraId="43A75A0B" w14:textId="77777777" w:rsidR="008C616A" w:rsidRPr="002D2EF3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C-1- Przyswojenie wiedzy przez słuchaczy w zakresie naukowych metod i technik pracy socjalnej stosowanych wobec klientów w różnych jednostkach organizacyjnych pomocy społecznej</w:t>
      </w:r>
    </w:p>
    <w:p w14:paraId="06362FD1" w14:textId="77777777" w:rsidR="008C616A" w:rsidRPr="002D2EF3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 xml:space="preserve"> C-2- Nabycie przez studentów umiejętności definiowania metod pracy socjalnej celem dostosowania ich do indywidualnych potrzeb klientów pomocy społecznej</w:t>
      </w:r>
    </w:p>
    <w:p w14:paraId="67D513E7" w14:textId="77777777" w:rsidR="008C616A" w:rsidRPr="002D2EF3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lastRenderedPageBreak/>
        <w:t>C-3- Nabycie przez studentów umiejętności rozpoznawania problemów osób korzystających z pomocy społecznej</w:t>
      </w:r>
    </w:p>
    <w:p w14:paraId="746980D9" w14:textId="77777777" w:rsidR="008C616A" w:rsidRPr="002D2EF3" w:rsidRDefault="00000000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</w:t>
      </w:r>
    </w:p>
    <w:p w14:paraId="0E80EF4F" w14:textId="77777777" w:rsidR="008C616A" w:rsidRPr="002D2EF3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C-1- Nabycie umiejętności planowania działań pracy socjalnej w środowisku klienta pomocy społecznej.</w:t>
      </w:r>
    </w:p>
    <w:p w14:paraId="03696186" w14:textId="77777777" w:rsidR="008C616A" w:rsidRPr="002D2EF3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 xml:space="preserve"> C-2- Nabycie przez studentów praktycznych umiejętności diagnozowania sytuacji trudnych doświadczanych przez klientów i ich rodziny.</w:t>
      </w:r>
    </w:p>
    <w:p w14:paraId="7CCF1184" w14:textId="77777777" w:rsidR="008C616A" w:rsidRPr="002D2EF3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 xml:space="preserve">C-3- Nabycie przez studentów umiejętności dostosowania narzędzi pracy socjalnej do potrzeb klientów. </w:t>
      </w:r>
    </w:p>
    <w:p w14:paraId="2EDFEBDE" w14:textId="77777777" w:rsidR="008C616A" w:rsidRPr="002D2EF3" w:rsidRDefault="00000000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5F686150" w14:textId="77777777" w:rsidR="008C616A" w:rsidRPr="002D2EF3" w:rsidRDefault="00000000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</w:t>
      </w:r>
    </w:p>
    <w:p w14:paraId="426A26B5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1. Zajęcia organizacyjne – szczegółowe omówienie treści programowych oraz kryteriów zaliczenia</w:t>
      </w:r>
    </w:p>
    <w:p w14:paraId="7D5BD620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2. Teoria pracy socjalnej jako źródło modeli metod pracy socjalnej</w:t>
      </w:r>
    </w:p>
    <w:p w14:paraId="47328ACD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3. Praca socjalna w środowisku zamkniętym – jej specyfika, cele, formy i znaczenie</w:t>
      </w:r>
    </w:p>
    <w:p w14:paraId="7903BA01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Zagadnienia teoretyczne dotyczące pomocy społecznej i pracy socjalnej</w:t>
      </w:r>
    </w:p>
    <w:p w14:paraId="1F03A8E8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Relacje interpersonalne pomiędzy klientem a pracownikiem socjalnym</w:t>
      </w:r>
    </w:p>
    <w:p w14:paraId="6A739F86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4. Problem metodycznego działania socjalnego (analiza sytuacji, ocena, umowa z klientem, zastosowanie techniki kontraktu)</w:t>
      </w:r>
    </w:p>
    <w:p w14:paraId="70BBD050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5. Wprowadzenie do metodycznego działania bezpośredniego (wyjaśnienie – wspieranie, informowanie – postępowanie wychowawcze, perswazja – wpływanie, nadzorowanie – wpływanie przy użyciu autorytetu)</w:t>
      </w:r>
    </w:p>
    <w:p w14:paraId="703377D5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6. Analiza metodycznego działania pośredniego (organizacja, dokumentacja pracy, programowanie i planowanie metodycznych działań bezpośrednich, współpraca ze specjalistami)</w:t>
      </w:r>
    </w:p>
    <w:p w14:paraId="01892071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7. Metodyczne działanie w metodzie indywidualnego przypadku</w:t>
      </w:r>
    </w:p>
    <w:p w14:paraId="04AE3E7C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Metodyczne działanie w metodzie grupowej</w:t>
      </w:r>
    </w:p>
    <w:p w14:paraId="2B9FCDB3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Metodyczne działanie metodą środowiskową</w:t>
      </w:r>
    </w:p>
    <w:p w14:paraId="2CA32946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8. Współczesna rola pomocy społecznej w Polsce w zakresie przeciwdziałania biedzie i wykluczeniu społecznemu</w:t>
      </w:r>
    </w:p>
    <w:p w14:paraId="0A73236F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9.Nowe kierunki i tendencje w organizacji i zarządzaniu pomocą społeczną</w:t>
      </w:r>
    </w:p>
    <w:p w14:paraId="7E230F9B" w14:textId="77777777" w:rsidR="008C616A" w:rsidRPr="002D2EF3" w:rsidRDefault="00000000">
      <w:pPr>
        <w:pStyle w:val="Akapitzlist"/>
        <w:spacing w:line="276" w:lineRule="auto"/>
        <w:ind w:left="1353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Podsumowanie zajęć, uwagi końcowe</w:t>
      </w:r>
    </w:p>
    <w:p w14:paraId="221AB14C" w14:textId="77777777" w:rsidR="008C616A" w:rsidRPr="002D2EF3" w:rsidRDefault="00000000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b/>
          <w:bCs/>
          <w:iCs/>
          <w:color w:val="000000" w:themeColor="text1"/>
          <w:sz w:val="21"/>
          <w:szCs w:val="21"/>
        </w:rPr>
        <w:t>Ćwiczenia</w:t>
      </w:r>
    </w:p>
    <w:p w14:paraId="751075C4" w14:textId="77777777" w:rsidR="008C616A" w:rsidRPr="002D2EF3" w:rsidRDefault="00000000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1. Teoretyczne podstawy pracy socjalnej</w:t>
      </w:r>
    </w:p>
    <w:p w14:paraId="1382D325" w14:textId="0FDD7516" w:rsidR="008C616A" w:rsidRPr="002D2EF3" w:rsidRDefault="00000000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 xml:space="preserve">2. Kontakt interpersonalny w relacji klient </w:t>
      </w:r>
      <w:r w:rsidR="00605621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–</w:t>
      </w:r>
      <w:r w:rsidR="00605621"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 xml:space="preserve"> pracownik</w:t>
      </w:r>
      <w:r w:rsidR="00605621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 xml:space="preserve"> </w:t>
      </w: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socjalny</w:t>
      </w:r>
    </w:p>
    <w:p w14:paraId="1CEAFE7F" w14:textId="77777777" w:rsidR="008C616A" w:rsidRPr="002D2EF3" w:rsidRDefault="00000000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3. Metodyczny aspekt działania socjalnego</w:t>
      </w:r>
    </w:p>
    <w:p w14:paraId="7E320F9F" w14:textId="77777777" w:rsidR="008C616A" w:rsidRPr="002D2EF3" w:rsidRDefault="00000000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4. Działanie bezpośrednie w pomocy społecznej i pracy socjalnej</w:t>
      </w:r>
    </w:p>
    <w:p w14:paraId="618E3D85" w14:textId="77777777" w:rsidR="008C616A" w:rsidRPr="002D2EF3" w:rsidRDefault="00000000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5. Działanie pośrednie w pomocy społecznej i pracy socjalnej</w:t>
      </w:r>
    </w:p>
    <w:p w14:paraId="28DB13C6" w14:textId="77777777" w:rsidR="008C616A" w:rsidRPr="002D2EF3" w:rsidRDefault="00000000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6. Indywidualny przypadek jako metoda działania w pracy z klientem</w:t>
      </w:r>
    </w:p>
    <w:p w14:paraId="77926174" w14:textId="77777777" w:rsidR="008C616A" w:rsidRPr="002D2EF3" w:rsidRDefault="00000000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7. Metoda grupowa</w:t>
      </w:r>
    </w:p>
    <w:p w14:paraId="45B186C4" w14:textId="77777777" w:rsidR="008C616A" w:rsidRPr="002D2EF3" w:rsidRDefault="00000000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8. Metoda środowiskowa</w:t>
      </w:r>
    </w:p>
    <w:p w14:paraId="468BEF22" w14:textId="77777777" w:rsidR="008C616A" w:rsidRPr="002D2EF3" w:rsidRDefault="00000000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9. Kwestionariusz wywiadu środowiskowego jako podstawowe narzędzie diagnostyczne pracownika socjalnego – analiza struktury i praktyczne zastosowanie wywiadu środowiskowego</w:t>
      </w:r>
    </w:p>
    <w:p w14:paraId="0161D4B4" w14:textId="77777777" w:rsidR="008C616A" w:rsidRPr="002D2EF3" w:rsidRDefault="00000000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10.Podsumowanie i sprawdzenie wiedzy</w:t>
      </w:r>
    </w:p>
    <w:p w14:paraId="2129BFB4" w14:textId="77777777" w:rsidR="008C616A" w:rsidRPr="002D2EF3" w:rsidRDefault="008C616A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59AC2CB7" w14:textId="77777777" w:rsidR="008C616A" w:rsidRPr="002D2EF3" w:rsidRDefault="008C616A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3D3C4308" w14:textId="77777777" w:rsidR="008C616A" w:rsidRPr="002D2EF3" w:rsidRDefault="00000000">
      <w:pPr>
        <w:pStyle w:val="TableParagraph"/>
        <w:numPr>
          <w:ilvl w:val="1"/>
          <w:numId w:val="2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984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46"/>
        <w:gridCol w:w="6829"/>
        <w:gridCol w:w="1773"/>
      </w:tblGrid>
      <w:tr w:rsidR="008C616A" w:rsidRPr="002D2EF3" w14:paraId="67B17A36" w14:textId="77777777" w:rsidTr="00605621">
        <w:trPr>
          <w:trHeight w:val="980"/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BE46445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9" w:type="dxa"/>
            <w:vAlign w:val="center"/>
          </w:tcPr>
          <w:p w14:paraId="13E78728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Pr="002D2EF3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 (zajęcia)</w:t>
            </w:r>
          </w:p>
        </w:tc>
        <w:tc>
          <w:tcPr>
            <w:tcW w:w="1773" w:type="dxa"/>
            <w:vAlign w:val="center"/>
          </w:tcPr>
          <w:p w14:paraId="3438C613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011397C1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1EAA652D" w14:textId="77777777" w:rsidR="008C616A" w:rsidRPr="002D2EF3" w:rsidRDefault="00000000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Pr="002D2EF3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2D2EF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5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0"/>
        <w:gridCol w:w="6830"/>
        <w:gridCol w:w="1776"/>
      </w:tblGrid>
      <w:tr w:rsidR="008C616A" w:rsidRPr="002D2EF3" w14:paraId="6AEFF749" w14:textId="77777777" w:rsidTr="00605621">
        <w:trPr>
          <w:trHeight w:val="282"/>
          <w:jc w:val="center"/>
        </w:trPr>
        <w:tc>
          <w:tcPr>
            <w:tcW w:w="1250" w:type="dxa"/>
            <w:shd w:val="clear" w:color="auto" w:fill="ECF1F8"/>
          </w:tcPr>
          <w:p w14:paraId="09F84272" w14:textId="77777777" w:rsidR="008C616A" w:rsidRPr="002D2EF3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419D3C0" w14:textId="77777777" w:rsidR="008C616A" w:rsidRPr="002D2EF3" w:rsidRDefault="00000000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Zna teorie oraz ogólną metodologię badań w zakresie pracy socjalnej i powiązanych z nią dyscyplin, zorientowaną na zastosowanie praktyczne </w:t>
            </w:r>
          </w:p>
        </w:tc>
        <w:tc>
          <w:tcPr>
            <w:tcW w:w="1776" w:type="dxa"/>
          </w:tcPr>
          <w:p w14:paraId="3DDD3967" w14:textId="77777777" w:rsidR="008C616A" w:rsidRPr="002D2EF3" w:rsidRDefault="00000000">
            <w:pPr>
              <w:pStyle w:val="TableParagraph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PS1P-W01</w:t>
            </w:r>
          </w:p>
        </w:tc>
      </w:tr>
      <w:tr w:rsidR="008C616A" w:rsidRPr="002D2EF3" w14:paraId="6544D202" w14:textId="77777777" w:rsidTr="00605621">
        <w:trPr>
          <w:trHeight w:val="285"/>
          <w:jc w:val="center"/>
        </w:trPr>
        <w:tc>
          <w:tcPr>
            <w:tcW w:w="1250" w:type="dxa"/>
            <w:shd w:val="clear" w:color="auto" w:fill="ECF1F8"/>
          </w:tcPr>
          <w:p w14:paraId="12EEA7AE" w14:textId="77777777" w:rsidR="008C616A" w:rsidRPr="002D2EF3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W02</w:t>
            </w:r>
          </w:p>
        </w:tc>
        <w:tc>
          <w:tcPr>
            <w:tcW w:w="6830" w:type="dxa"/>
          </w:tcPr>
          <w:p w14:paraId="68A370EF" w14:textId="77777777" w:rsidR="008C616A" w:rsidRPr="002D2EF3" w:rsidRDefault="00000000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Zna charakter, miejsce i znaczenie zróżnicowanych struktur systemu pomocy społecznej i stosowanych w nich metodach pracy </w:t>
            </w:r>
          </w:p>
          <w:p w14:paraId="61307FE7" w14:textId="77777777" w:rsidR="008C616A" w:rsidRPr="002D2EF3" w:rsidRDefault="008C616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776" w:type="dxa"/>
          </w:tcPr>
          <w:p w14:paraId="1CA79D28" w14:textId="77777777" w:rsidR="008C616A" w:rsidRPr="002D2EF3" w:rsidRDefault="00000000">
            <w:pPr>
              <w:pStyle w:val="TableParagraph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PS1P_W06</w:t>
            </w:r>
          </w:p>
        </w:tc>
      </w:tr>
      <w:tr w:rsidR="008C616A" w:rsidRPr="002D2EF3" w14:paraId="78D10F9C" w14:textId="77777777" w:rsidTr="00605621">
        <w:trPr>
          <w:trHeight w:val="526"/>
          <w:jc w:val="center"/>
        </w:trPr>
        <w:tc>
          <w:tcPr>
            <w:tcW w:w="1250" w:type="dxa"/>
            <w:shd w:val="clear" w:color="auto" w:fill="ECF1F8"/>
          </w:tcPr>
          <w:p w14:paraId="1C3985B3" w14:textId="77777777" w:rsidR="008C616A" w:rsidRPr="002D2EF3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W03</w:t>
            </w:r>
          </w:p>
        </w:tc>
        <w:tc>
          <w:tcPr>
            <w:tcW w:w="6830" w:type="dxa"/>
          </w:tcPr>
          <w:p w14:paraId="65CAD7E0" w14:textId="77777777" w:rsidR="008C616A" w:rsidRPr="002D2EF3" w:rsidRDefault="00000000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Zna charakter więzi społecznych i ich znaczenie w pracy socjalnej z wykorzystaniem zróżnicowanych meto</w:t>
            </w:r>
          </w:p>
        </w:tc>
        <w:tc>
          <w:tcPr>
            <w:tcW w:w="1776" w:type="dxa"/>
          </w:tcPr>
          <w:p w14:paraId="31C8A0E4" w14:textId="77777777" w:rsidR="008C616A" w:rsidRPr="002D2EF3" w:rsidRDefault="00000000">
            <w:pPr>
              <w:pStyle w:val="TableParagraph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PS1P_W09</w:t>
            </w:r>
          </w:p>
        </w:tc>
      </w:tr>
    </w:tbl>
    <w:p w14:paraId="0750CA23" w14:textId="77777777" w:rsidR="008C616A" w:rsidRPr="002D2EF3" w:rsidRDefault="00000000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Pr="002D2EF3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2D2EF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38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41"/>
        <w:gridCol w:w="6824"/>
        <w:gridCol w:w="1773"/>
      </w:tblGrid>
      <w:tr w:rsidR="008C616A" w:rsidRPr="002D2EF3" w14:paraId="302F5ACF" w14:textId="77777777">
        <w:trPr>
          <w:trHeight w:val="285"/>
          <w:jc w:val="center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CF1F8"/>
          </w:tcPr>
          <w:p w14:paraId="41675AEF" w14:textId="77777777" w:rsidR="008C616A" w:rsidRPr="002D2EF3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861D6" w14:textId="77777777" w:rsidR="008C616A" w:rsidRPr="002D2EF3" w:rsidRDefault="00000000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Potrafi dokonać obserwacji i interpretacji zjawisk społecznych i dokonać ich analizy w powiązaniu z różnymi obszarami działalności społecznej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E0E83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PS1P_U01 </w:t>
            </w:r>
          </w:p>
        </w:tc>
      </w:tr>
      <w:tr w:rsidR="008C616A" w:rsidRPr="002D2EF3" w14:paraId="6F67FF81" w14:textId="77777777">
        <w:trPr>
          <w:trHeight w:val="322"/>
          <w:jc w:val="center"/>
        </w:trPr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CF1F8"/>
          </w:tcPr>
          <w:p w14:paraId="23BB78EA" w14:textId="77777777" w:rsidR="008C616A" w:rsidRPr="002D2EF3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4" w:type="dxa"/>
            <w:tcBorders>
              <w:left w:val="single" w:sz="4" w:space="0" w:color="000000"/>
              <w:right w:val="single" w:sz="4" w:space="0" w:color="000000"/>
            </w:tcBorders>
          </w:tcPr>
          <w:p w14:paraId="6A1A67F2" w14:textId="77777777" w:rsidR="008C616A" w:rsidRPr="002D2EF3" w:rsidRDefault="00000000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Potrafi ocenić przydatność poszczególnych metod pracy socjalnej do realizacji zadań związanych z różnymi sferami działalności społecznej </w:t>
            </w:r>
          </w:p>
        </w:tc>
        <w:tc>
          <w:tcPr>
            <w:tcW w:w="1773" w:type="dxa"/>
            <w:tcBorders>
              <w:left w:val="single" w:sz="4" w:space="0" w:color="000000"/>
              <w:right w:val="single" w:sz="4" w:space="0" w:color="000000"/>
            </w:tcBorders>
          </w:tcPr>
          <w:p w14:paraId="12129EEF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PS1P_U05 </w:t>
            </w:r>
          </w:p>
        </w:tc>
      </w:tr>
      <w:tr w:rsidR="008C616A" w:rsidRPr="002D2EF3" w14:paraId="4DA411E1" w14:textId="77777777">
        <w:trPr>
          <w:trHeight w:val="322"/>
          <w:jc w:val="center"/>
        </w:trPr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03C1D90D" w14:textId="77777777" w:rsidR="008C616A" w:rsidRPr="002D2EF3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6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6B77" w14:textId="77777777" w:rsidR="008C616A" w:rsidRPr="002D2EF3" w:rsidRDefault="00000000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Potrafi w praktyce wykorzystać wiedzę z zakresu stosowania metod pracy socjalnej 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805C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PS1P_U06</w:t>
            </w:r>
          </w:p>
        </w:tc>
      </w:tr>
    </w:tbl>
    <w:p w14:paraId="2A4EB104" w14:textId="77777777" w:rsidR="008C616A" w:rsidRPr="002D2EF3" w:rsidRDefault="00000000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Pr="002D2EF3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2D2EF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5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0"/>
        <w:gridCol w:w="6830"/>
        <w:gridCol w:w="1776"/>
      </w:tblGrid>
      <w:tr w:rsidR="008C616A" w:rsidRPr="002D2EF3" w14:paraId="26132BBD" w14:textId="77777777" w:rsidTr="00605621">
        <w:trPr>
          <w:trHeight w:val="282"/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</w:tcPr>
          <w:p w14:paraId="27E9BCD9" w14:textId="77777777" w:rsidR="008C616A" w:rsidRPr="002D2EF3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94DE" w14:textId="77777777" w:rsidR="008C616A" w:rsidRPr="002D2EF3" w:rsidRDefault="00000000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Jest gotowy odpowiedzialnego wykorzystywania istotnych metod pracy socjalnej w trakcie pełnienia ról zawodowych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DFCA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PS1P_K08 </w:t>
            </w:r>
          </w:p>
        </w:tc>
      </w:tr>
    </w:tbl>
    <w:p w14:paraId="4881C5F4" w14:textId="77777777" w:rsidR="008C616A" w:rsidRPr="002D2EF3" w:rsidRDefault="00000000">
      <w:pPr>
        <w:pStyle w:val="TableParagraph"/>
        <w:numPr>
          <w:ilvl w:val="1"/>
          <w:numId w:val="2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 (zajęć)</w:t>
      </w:r>
    </w:p>
    <w:p w14:paraId="359408BE" w14:textId="77777777" w:rsidR="008C616A" w:rsidRPr="002D2EF3" w:rsidRDefault="00000000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4"/>
        <w:gridCol w:w="1231"/>
        <w:gridCol w:w="1230"/>
        <w:gridCol w:w="1228"/>
        <w:gridCol w:w="1227"/>
        <w:gridCol w:w="1228"/>
        <w:gridCol w:w="1228"/>
        <w:gridCol w:w="1225"/>
      </w:tblGrid>
      <w:tr w:rsidR="008C616A" w:rsidRPr="002D2EF3" w14:paraId="21A87B88" w14:textId="77777777">
        <w:trPr>
          <w:jc w:val="center"/>
        </w:trPr>
        <w:tc>
          <w:tcPr>
            <w:tcW w:w="1243" w:type="dxa"/>
            <w:shd w:val="clear" w:color="auto" w:fill="ECF1F8"/>
            <w:vAlign w:val="center"/>
          </w:tcPr>
          <w:p w14:paraId="0B203878" w14:textId="77777777" w:rsidR="008C616A" w:rsidRPr="002D2EF3" w:rsidRDefault="00000000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30" w:type="dxa"/>
            <w:vAlign w:val="center"/>
          </w:tcPr>
          <w:p w14:paraId="6E230618" w14:textId="77777777" w:rsidR="008C616A" w:rsidRPr="002D2EF3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pisemny/</w:t>
            </w: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 xml:space="preserve">inny </w:t>
            </w: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(jaki?)</w:t>
            </w: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230" w:type="dxa"/>
            <w:shd w:val="clear" w:color="auto" w:fill="F2F2F2" w:themeFill="background1" w:themeFillShade="F2"/>
            <w:vAlign w:val="center"/>
          </w:tcPr>
          <w:p w14:paraId="50ADB0E4" w14:textId="77777777" w:rsidR="008C616A" w:rsidRPr="002D2EF3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32680381" w14:textId="77777777" w:rsidR="008C616A" w:rsidRPr="002D2EF3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5B5B3C2F" w14:textId="77777777" w:rsidR="008C616A" w:rsidRPr="002D2EF3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5620CC7C" w14:textId="77777777" w:rsidR="008C616A" w:rsidRPr="002D2EF3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4351A316" w14:textId="77777777" w:rsidR="008C616A" w:rsidRPr="002D2EF3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2DEA6E5E" w14:textId="77777777" w:rsidR="008C616A" w:rsidRPr="002D2EF3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5" w:type="dxa"/>
            <w:vAlign w:val="center"/>
          </w:tcPr>
          <w:p w14:paraId="1598CACB" w14:textId="77777777" w:rsidR="008C616A" w:rsidRPr="002D2EF3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Inne </w:t>
            </w: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(jakie?)</w:t>
            </w: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</w:tr>
    </w:tbl>
    <w:p w14:paraId="5797C335" w14:textId="77777777" w:rsidR="008C616A" w:rsidRPr="002D2EF3" w:rsidRDefault="00000000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ayout w:type="fixed"/>
        <w:tblLook w:val="04A0" w:firstRow="1" w:lastRow="0" w:firstColumn="1" w:lastColumn="0" w:noHBand="0" w:noVBand="1"/>
      </w:tblPr>
      <w:tblGrid>
        <w:gridCol w:w="1237"/>
        <w:gridCol w:w="409"/>
        <w:gridCol w:w="411"/>
        <w:gridCol w:w="408"/>
        <w:gridCol w:w="409"/>
        <w:gridCol w:w="412"/>
        <w:gridCol w:w="406"/>
        <w:gridCol w:w="411"/>
        <w:gridCol w:w="410"/>
        <w:gridCol w:w="408"/>
        <w:gridCol w:w="409"/>
        <w:gridCol w:w="411"/>
        <w:gridCol w:w="406"/>
        <w:gridCol w:w="409"/>
        <w:gridCol w:w="412"/>
        <w:gridCol w:w="406"/>
        <w:gridCol w:w="411"/>
        <w:gridCol w:w="410"/>
        <w:gridCol w:w="408"/>
        <w:gridCol w:w="409"/>
        <w:gridCol w:w="412"/>
        <w:gridCol w:w="400"/>
      </w:tblGrid>
      <w:tr w:rsidR="008C616A" w:rsidRPr="002D2EF3" w14:paraId="7654DC8C" w14:textId="77777777">
        <w:trPr>
          <w:jc w:val="center"/>
        </w:trPr>
        <w:tc>
          <w:tcPr>
            <w:tcW w:w="1236" w:type="dxa"/>
          </w:tcPr>
          <w:p w14:paraId="7428A7EF" w14:textId="77777777" w:rsidR="008C616A" w:rsidRPr="002D2EF3" w:rsidRDefault="008C616A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  <w:p w14:paraId="56BF7A4D" w14:textId="77777777" w:rsidR="008C616A" w:rsidRPr="002D2EF3" w:rsidRDefault="00000000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AC3CD31" w14:textId="77777777" w:rsidR="008C616A" w:rsidRPr="002D2EF3" w:rsidRDefault="0000000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14A395E3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0" w:type="dxa"/>
          </w:tcPr>
          <w:p w14:paraId="62B9EB12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</w:tcPr>
          <w:p w14:paraId="117C07EE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E48E8A3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  <w:shd w:val="clear" w:color="auto" w:fill="F2F2F2" w:themeFill="background1" w:themeFillShade="F2"/>
          </w:tcPr>
          <w:p w14:paraId="2E119161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7302F9BF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11" w:type="dxa"/>
          </w:tcPr>
          <w:p w14:paraId="5434077A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0" w:type="dxa"/>
          </w:tcPr>
          <w:p w14:paraId="6B0FAD28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</w:tcPr>
          <w:p w14:paraId="5372CF91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691C736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1" w:type="dxa"/>
            <w:shd w:val="clear" w:color="auto" w:fill="F2F2F2" w:themeFill="background1" w:themeFillShade="F2"/>
          </w:tcPr>
          <w:p w14:paraId="51946524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44F9001A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1F85C01C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</w:tcPr>
          <w:p w14:paraId="6927C3C4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</w:tcPr>
          <w:p w14:paraId="358E2EFD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11" w:type="dxa"/>
            <w:shd w:val="clear" w:color="auto" w:fill="F2F2F2" w:themeFill="background1" w:themeFillShade="F2"/>
          </w:tcPr>
          <w:p w14:paraId="2AAD7242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0" w:type="dxa"/>
            <w:shd w:val="clear" w:color="auto" w:fill="F2F2F2" w:themeFill="background1" w:themeFillShade="F2"/>
          </w:tcPr>
          <w:p w14:paraId="5B05195A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6DAA878E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421F4813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</w:tcPr>
          <w:p w14:paraId="451CD38C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0" w:type="dxa"/>
          </w:tcPr>
          <w:p w14:paraId="7DEC891B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8C616A" w:rsidRPr="002D2EF3" w14:paraId="74B144B2" w14:textId="77777777">
        <w:trPr>
          <w:jc w:val="center"/>
        </w:trPr>
        <w:tc>
          <w:tcPr>
            <w:tcW w:w="1236" w:type="dxa"/>
            <w:shd w:val="clear" w:color="auto" w:fill="ECF1F8"/>
          </w:tcPr>
          <w:p w14:paraId="309DDDEC" w14:textId="77777777" w:rsidR="008C616A" w:rsidRPr="002D2EF3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33577257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  <w:p w14:paraId="3CCA31A6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0" w:type="dxa"/>
          </w:tcPr>
          <w:p w14:paraId="33DF7011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1DDB0FF3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7FF9399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22CE48DF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5ECE6941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2FA8BF13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77B71B48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469EA220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EBE80F6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1" w:type="dxa"/>
            <w:shd w:val="clear" w:color="auto" w:fill="F2F2F2" w:themeFill="background1" w:themeFillShade="F2"/>
          </w:tcPr>
          <w:p w14:paraId="7D664750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shd w:val="clear" w:color="auto" w:fill="F2F2F2" w:themeFill="background1" w:themeFillShade="F2"/>
          </w:tcPr>
          <w:p w14:paraId="57CAC21F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885F50F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6616F319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</w:tcPr>
          <w:p w14:paraId="1978FE32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51BC7E28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4740B500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186C8D21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76EF372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167E28B2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00EBE4B3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8C616A" w:rsidRPr="002D2EF3" w14:paraId="54A54545" w14:textId="77777777">
        <w:trPr>
          <w:jc w:val="center"/>
        </w:trPr>
        <w:tc>
          <w:tcPr>
            <w:tcW w:w="1236" w:type="dxa"/>
            <w:tcBorders>
              <w:top w:val="nil"/>
            </w:tcBorders>
            <w:shd w:val="clear" w:color="auto" w:fill="ECF1F8"/>
          </w:tcPr>
          <w:p w14:paraId="4FA55E2B" w14:textId="77777777" w:rsidR="008C616A" w:rsidRPr="002D2EF3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  <w:tcBorders>
              <w:top w:val="nil"/>
            </w:tcBorders>
          </w:tcPr>
          <w:p w14:paraId="161A8698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0" w:type="dxa"/>
            <w:tcBorders>
              <w:top w:val="nil"/>
            </w:tcBorders>
          </w:tcPr>
          <w:p w14:paraId="12AA2912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24F665B1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1BA7FC16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  <w:shd w:val="clear" w:color="auto" w:fill="F2F2F2" w:themeFill="background1" w:themeFillShade="F2"/>
          </w:tcPr>
          <w:p w14:paraId="167EA818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14035ADE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</w:tcPr>
          <w:p w14:paraId="5FC1A853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23636267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36C2D2A0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6B17095B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6DCEE1F7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34BFAEF3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38A7819C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0D2415A4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</w:tcPr>
          <w:p w14:paraId="3C5EF17F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21636277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F2F2F2" w:themeFill="background1" w:themeFillShade="F2"/>
          </w:tcPr>
          <w:p w14:paraId="7CC53416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  <w:shd w:val="clear" w:color="auto" w:fill="F2F2F2" w:themeFill="background1" w:themeFillShade="F2"/>
          </w:tcPr>
          <w:p w14:paraId="346C2D6C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351764C6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5D81BFEB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</w:tcBorders>
          </w:tcPr>
          <w:p w14:paraId="55AC78DB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8C616A" w:rsidRPr="002D2EF3" w14:paraId="54B72E40" w14:textId="77777777">
        <w:trPr>
          <w:jc w:val="center"/>
        </w:trPr>
        <w:tc>
          <w:tcPr>
            <w:tcW w:w="1236" w:type="dxa"/>
            <w:tcBorders>
              <w:top w:val="nil"/>
            </w:tcBorders>
            <w:shd w:val="clear" w:color="auto" w:fill="ECF1F8"/>
          </w:tcPr>
          <w:p w14:paraId="635F4E7E" w14:textId="77777777" w:rsidR="008C616A" w:rsidRPr="002D2EF3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W03</w:t>
            </w:r>
          </w:p>
        </w:tc>
        <w:tc>
          <w:tcPr>
            <w:tcW w:w="408" w:type="dxa"/>
            <w:tcBorders>
              <w:top w:val="nil"/>
            </w:tcBorders>
          </w:tcPr>
          <w:p w14:paraId="5A531D3A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0" w:type="dxa"/>
            <w:tcBorders>
              <w:top w:val="nil"/>
            </w:tcBorders>
          </w:tcPr>
          <w:p w14:paraId="419511A9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0ED36733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5F2ACB18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  <w:shd w:val="clear" w:color="auto" w:fill="F2F2F2" w:themeFill="background1" w:themeFillShade="F2"/>
          </w:tcPr>
          <w:p w14:paraId="07BE4112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28D311DA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</w:tcPr>
          <w:p w14:paraId="4460A885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4B2DC55E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35F972D4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3DB6F406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2EBC6F2F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0E023239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054D6783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0588C5EA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</w:tcPr>
          <w:p w14:paraId="6B1D53C2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5F232AB1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F2F2F2" w:themeFill="background1" w:themeFillShade="F2"/>
          </w:tcPr>
          <w:p w14:paraId="6329B3D2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  <w:shd w:val="clear" w:color="auto" w:fill="F2F2F2" w:themeFill="background1" w:themeFillShade="F2"/>
          </w:tcPr>
          <w:p w14:paraId="51E4723A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43FF0D56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2AAF7628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</w:tcBorders>
          </w:tcPr>
          <w:p w14:paraId="2854B52C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8C616A" w:rsidRPr="002D2EF3" w14:paraId="434E8778" w14:textId="77777777">
        <w:trPr>
          <w:jc w:val="center"/>
        </w:trPr>
        <w:tc>
          <w:tcPr>
            <w:tcW w:w="1236" w:type="dxa"/>
            <w:shd w:val="clear" w:color="auto" w:fill="ECF1F8"/>
          </w:tcPr>
          <w:p w14:paraId="12764237" w14:textId="77777777" w:rsidR="008C616A" w:rsidRPr="002D2EF3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5DD70036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0" w:type="dxa"/>
          </w:tcPr>
          <w:p w14:paraId="1C2FF55B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76E46073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255050E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02AFA582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276D2147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20A26B5A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11FD1BE9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362486AC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24F43D6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25EA29EF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23576A5A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97BED5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3780DDCD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</w:tcPr>
          <w:p w14:paraId="65C9D504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0AFDE89A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49D10FDF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745AB321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696E003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751CCA00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6C7E45F4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8C616A" w:rsidRPr="002D2EF3" w14:paraId="0F41E937" w14:textId="77777777">
        <w:trPr>
          <w:jc w:val="center"/>
        </w:trPr>
        <w:tc>
          <w:tcPr>
            <w:tcW w:w="1236" w:type="dxa"/>
            <w:tcBorders>
              <w:top w:val="nil"/>
            </w:tcBorders>
            <w:shd w:val="clear" w:color="auto" w:fill="ECF1F8"/>
          </w:tcPr>
          <w:p w14:paraId="36AFDABD" w14:textId="77777777" w:rsidR="008C616A" w:rsidRPr="002D2EF3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8" w:type="dxa"/>
            <w:tcBorders>
              <w:top w:val="nil"/>
            </w:tcBorders>
          </w:tcPr>
          <w:p w14:paraId="13675DD4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0" w:type="dxa"/>
            <w:tcBorders>
              <w:top w:val="nil"/>
            </w:tcBorders>
          </w:tcPr>
          <w:p w14:paraId="7F874755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03C8865D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3ED74247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  <w:shd w:val="clear" w:color="auto" w:fill="F2F2F2" w:themeFill="background1" w:themeFillShade="F2"/>
          </w:tcPr>
          <w:p w14:paraId="631662E0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6CDC1758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</w:tcPr>
          <w:p w14:paraId="5278815B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74075998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59051EBE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3479490C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2BF42C06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5149B3C7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1382ABB8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17025DD4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</w:tcPr>
          <w:p w14:paraId="50D65965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4A304731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F2F2F2" w:themeFill="background1" w:themeFillShade="F2"/>
          </w:tcPr>
          <w:p w14:paraId="3927F1ED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  <w:shd w:val="clear" w:color="auto" w:fill="F2F2F2" w:themeFill="background1" w:themeFillShade="F2"/>
          </w:tcPr>
          <w:p w14:paraId="4C78E3BE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54C5D746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44E07DCF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</w:tcBorders>
          </w:tcPr>
          <w:p w14:paraId="73473ED2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8C616A" w:rsidRPr="002D2EF3" w14:paraId="36B5A746" w14:textId="77777777">
        <w:trPr>
          <w:jc w:val="center"/>
        </w:trPr>
        <w:tc>
          <w:tcPr>
            <w:tcW w:w="1236" w:type="dxa"/>
            <w:tcBorders>
              <w:top w:val="nil"/>
            </w:tcBorders>
            <w:shd w:val="clear" w:color="auto" w:fill="ECF1F8"/>
          </w:tcPr>
          <w:p w14:paraId="6E9C9E3F" w14:textId="77777777" w:rsidR="008C616A" w:rsidRPr="002D2EF3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408" w:type="dxa"/>
            <w:tcBorders>
              <w:top w:val="nil"/>
            </w:tcBorders>
          </w:tcPr>
          <w:p w14:paraId="096FCABB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0" w:type="dxa"/>
            <w:tcBorders>
              <w:top w:val="nil"/>
            </w:tcBorders>
          </w:tcPr>
          <w:p w14:paraId="20C11485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2A3CE8B7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7DB8895F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  <w:shd w:val="clear" w:color="auto" w:fill="F2F2F2" w:themeFill="background1" w:themeFillShade="F2"/>
          </w:tcPr>
          <w:p w14:paraId="2B7AF9FF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27D5887A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</w:tcPr>
          <w:p w14:paraId="45E165D2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730BF749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2D1AAF18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73BC040E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0EF49336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57C0377D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041D8B15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7C6D61D8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</w:tcPr>
          <w:p w14:paraId="0B4F84AC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04A16EDD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F2F2F2" w:themeFill="background1" w:themeFillShade="F2"/>
          </w:tcPr>
          <w:p w14:paraId="4026C67D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  <w:shd w:val="clear" w:color="auto" w:fill="F2F2F2" w:themeFill="background1" w:themeFillShade="F2"/>
          </w:tcPr>
          <w:p w14:paraId="2A9977B6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5C9253D6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74A726F5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</w:tcBorders>
          </w:tcPr>
          <w:p w14:paraId="4B8E8CA0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8C616A" w:rsidRPr="002D2EF3" w14:paraId="5C2E3A36" w14:textId="77777777">
        <w:trPr>
          <w:jc w:val="center"/>
        </w:trPr>
        <w:tc>
          <w:tcPr>
            <w:tcW w:w="1236" w:type="dxa"/>
            <w:shd w:val="clear" w:color="auto" w:fill="ECF1F8"/>
          </w:tcPr>
          <w:p w14:paraId="71DEF767" w14:textId="77777777" w:rsidR="008C616A" w:rsidRPr="002D2EF3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11C6157E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0" w:type="dxa"/>
          </w:tcPr>
          <w:p w14:paraId="77334BFA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05F6A16C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19B596A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1FC225A8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762B51F4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76F3F91F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08A9014B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56A3446E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08513EA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1C59DDB0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3E9A6F12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5A3DFFA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3AD45CE0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</w:tcPr>
          <w:p w14:paraId="7FFBDC28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7C39E21D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53A46ED7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663D1521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06089D3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229440A4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2C809704" w14:textId="77777777" w:rsidR="008C616A" w:rsidRPr="002D2EF3" w:rsidRDefault="008C616A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747C0793" w14:textId="77777777" w:rsidR="008C616A" w:rsidRPr="002D2EF3" w:rsidRDefault="00000000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2D2EF3">
        <w:rPr>
          <w:rFonts w:asciiTheme="minorHAnsi" w:hAnsiTheme="minorHAnsi" w:cstheme="minorHAnsi"/>
          <w:iCs/>
          <w:color w:val="000000" w:themeColor="text1"/>
        </w:rPr>
        <w:t>Adnotacja. 1: forma zajęć; 2: efekty uczenia się</w:t>
      </w:r>
    </w:p>
    <w:p w14:paraId="553B8A10" w14:textId="77777777" w:rsidR="008C616A" w:rsidRPr="002D2EF3" w:rsidRDefault="00000000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682C64CC" w14:textId="77777777" w:rsidR="008C616A" w:rsidRPr="002D2EF3" w:rsidRDefault="00000000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A23CFE9" w14:textId="77777777" w:rsidR="008C616A" w:rsidRPr="002D2EF3" w:rsidRDefault="00000000">
      <w:pPr>
        <w:pStyle w:val="TableParagraph"/>
        <w:spacing w:before="120" w:line="276" w:lineRule="auto"/>
        <w:rPr>
          <w:rFonts w:asciiTheme="minorHAnsi" w:hAnsiTheme="minorHAnsi" w:cstheme="minorHAnsi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</w:t>
      </w:r>
    </w:p>
    <w:tbl>
      <w:tblPr>
        <w:tblStyle w:val="Tabela-Siatka"/>
        <w:tblW w:w="9823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8873"/>
      </w:tblGrid>
      <w:tr w:rsidR="008C616A" w:rsidRPr="002D2EF3" w14:paraId="4E9D8E89" w14:textId="77777777">
        <w:trPr>
          <w:jc w:val="center"/>
        </w:trPr>
        <w:tc>
          <w:tcPr>
            <w:tcW w:w="950" w:type="dxa"/>
          </w:tcPr>
          <w:p w14:paraId="1AEBE368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3" w:type="dxa"/>
          </w:tcPr>
          <w:p w14:paraId="667FC460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8C616A" w:rsidRPr="002D2EF3" w14:paraId="7AC917DF" w14:textId="77777777">
        <w:trPr>
          <w:jc w:val="center"/>
        </w:trPr>
        <w:tc>
          <w:tcPr>
            <w:tcW w:w="950" w:type="dxa"/>
          </w:tcPr>
          <w:p w14:paraId="0D71FAAF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3" w:type="dxa"/>
          </w:tcPr>
          <w:p w14:paraId="68AAC80A" w14:textId="77777777" w:rsidR="008C616A" w:rsidRPr="002D2EF3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50%; Student zdał egzamin w stopniu dostatecznym </w:t>
            </w:r>
          </w:p>
        </w:tc>
      </w:tr>
      <w:tr w:rsidR="008C616A" w:rsidRPr="002D2EF3" w14:paraId="02205777" w14:textId="77777777">
        <w:trPr>
          <w:jc w:val="center"/>
        </w:trPr>
        <w:tc>
          <w:tcPr>
            <w:tcW w:w="950" w:type="dxa"/>
          </w:tcPr>
          <w:p w14:paraId="0FA5C9F7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3" w:type="dxa"/>
            <w:tcBorders>
              <w:top w:val="nil"/>
            </w:tcBorders>
          </w:tcPr>
          <w:p w14:paraId="6641B742" w14:textId="77777777" w:rsidR="008C616A" w:rsidRPr="002D2EF3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61%; Student zdał egzamin w stopniu dostatecznym +, był aktywny na zajęciach </w:t>
            </w:r>
          </w:p>
        </w:tc>
      </w:tr>
      <w:tr w:rsidR="008C616A" w:rsidRPr="002D2EF3" w14:paraId="7260D99D" w14:textId="77777777">
        <w:trPr>
          <w:jc w:val="center"/>
        </w:trPr>
        <w:tc>
          <w:tcPr>
            <w:tcW w:w="950" w:type="dxa"/>
          </w:tcPr>
          <w:p w14:paraId="2DC826B4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3" w:type="dxa"/>
            <w:tcBorders>
              <w:top w:val="nil"/>
            </w:tcBorders>
          </w:tcPr>
          <w:p w14:paraId="7281A341" w14:textId="77777777" w:rsidR="008C616A" w:rsidRPr="002D2EF3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71%; Student zdał egzamin w stopniu dobrym, był aktywny na zajęciach </w:t>
            </w:r>
          </w:p>
        </w:tc>
      </w:tr>
      <w:tr w:rsidR="008C616A" w:rsidRPr="002D2EF3" w14:paraId="386571F3" w14:textId="77777777">
        <w:trPr>
          <w:jc w:val="center"/>
        </w:trPr>
        <w:tc>
          <w:tcPr>
            <w:tcW w:w="950" w:type="dxa"/>
          </w:tcPr>
          <w:p w14:paraId="0889568C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3" w:type="dxa"/>
            <w:tcBorders>
              <w:top w:val="nil"/>
            </w:tcBorders>
          </w:tcPr>
          <w:p w14:paraId="17C9EBBD" w14:textId="77777777" w:rsidR="008C616A" w:rsidRPr="002D2EF3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81%; Student zdał egzamin w stopniu dobrym +, był aktywny na zajęciach </w:t>
            </w:r>
          </w:p>
        </w:tc>
      </w:tr>
      <w:tr w:rsidR="008C616A" w:rsidRPr="002D2EF3" w14:paraId="5AFE1FF5" w14:textId="77777777">
        <w:trPr>
          <w:jc w:val="center"/>
        </w:trPr>
        <w:tc>
          <w:tcPr>
            <w:tcW w:w="950" w:type="dxa"/>
          </w:tcPr>
          <w:p w14:paraId="26D14B46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lastRenderedPageBreak/>
              <w:t>5,0</w:t>
            </w:r>
          </w:p>
        </w:tc>
        <w:tc>
          <w:tcPr>
            <w:tcW w:w="8873" w:type="dxa"/>
            <w:tcBorders>
              <w:top w:val="nil"/>
            </w:tcBorders>
          </w:tcPr>
          <w:p w14:paraId="464187A8" w14:textId="77777777" w:rsidR="008C616A" w:rsidRPr="002D2EF3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91%Student zdał egzamin w stopniu bardzo dobrym, był aktywny na zajęciach </w:t>
            </w:r>
          </w:p>
        </w:tc>
      </w:tr>
    </w:tbl>
    <w:p w14:paraId="621CD15E" w14:textId="77777777" w:rsidR="008C616A" w:rsidRPr="002D2EF3" w:rsidRDefault="008C616A">
      <w:pPr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</w:p>
    <w:p w14:paraId="0698FB6A" w14:textId="77777777" w:rsidR="008C616A" w:rsidRPr="002D2EF3" w:rsidRDefault="00000000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(C) </w:t>
      </w:r>
      <w:r w:rsidRPr="002D2EF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(w tym zajęcia prowadzone z wykorzystaniem metod i technik kształcenia na odległość)</w:t>
      </w:r>
    </w:p>
    <w:tbl>
      <w:tblPr>
        <w:tblStyle w:val="Tabela-Siatka"/>
        <w:tblW w:w="9823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8873"/>
      </w:tblGrid>
      <w:tr w:rsidR="008C616A" w:rsidRPr="002D2EF3" w14:paraId="1F5D66DE" w14:textId="77777777">
        <w:trPr>
          <w:jc w:val="center"/>
        </w:trPr>
        <w:tc>
          <w:tcPr>
            <w:tcW w:w="950" w:type="dxa"/>
          </w:tcPr>
          <w:p w14:paraId="35F1B314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2" w:type="dxa"/>
          </w:tcPr>
          <w:p w14:paraId="146FC821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8C616A" w:rsidRPr="002D2EF3" w14:paraId="22A7EBAA" w14:textId="77777777">
        <w:trPr>
          <w:jc w:val="center"/>
        </w:trPr>
        <w:tc>
          <w:tcPr>
            <w:tcW w:w="950" w:type="dxa"/>
          </w:tcPr>
          <w:p w14:paraId="5D40140F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2" w:type="dxa"/>
          </w:tcPr>
          <w:p w14:paraId="7E4E733D" w14:textId="77777777" w:rsidR="008C616A" w:rsidRPr="002D2EF3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50%; Student zdał kolokwium w stopniu dostatecznym </w:t>
            </w:r>
          </w:p>
        </w:tc>
      </w:tr>
      <w:tr w:rsidR="008C616A" w:rsidRPr="002D2EF3" w14:paraId="0874271F" w14:textId="77777777">
        <w:trPr>
          <w:jc w:val="center"/>
        </w:trPr>
        <w:tc>
          <w:tcPr>
            <w:tcW w:w="950" w:type="dxa"/>
          </w:tcPr>
          <w:p w14:paraId="1F08A004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2" w:type="dxa"/>
            <w:tcBorders>
              <w:top w:val="nil"/>
            </w:tcBorders>
          </w:tcPr>
          <w:p w14:paraId="28EF8954" w14:textId="77777777" w:rsidR="008C616A" w:rsidRPr="002D2EF3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61%; Student zdał kolokwium w stopniu dostatecznym +, był aktywny na zajęciach </w:t>
            </w:r>
          </w:p>
        </w:tc>
      </w:tr>
      <w:tr w:rsidR="008C616A" w:rsidRPr="002D2EF3" w14:paraId="157ED7EE" w14:textId="77777777">
        <w:trPr>
          <w:jc w:val="center"/>
        </w:trPr>
        <w:tc>
          <w:tcPr>
            <w:tcW w:w="950" w:type="dxa"/>
          </w:tcPr>
          <w:p w14:paraId="6B0D8E4D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2" w:type="dxa"/>
            <w:tcBorders>
              <w:top w:val="nil"/>
            </w:tcBorders>
          </w:tcPr>
          <w:p w14:paraId="0219091A" w14:textId="77777777" w:rsidR="008C616A" w:rsidRPr="002D2EF3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71%; Student zdał kolokwium w stopniu dobrym, był aktywny na zajęciach </w:t>
            </w:r>
          </w:p>
        </w:tc>
      </w:tr>
      <w:tr w:rsidR="008C616A" w:rsidRPr="002D2EF3" w14:paraId="54255949" w14:textId="77777777">
        <w:trPr>
          <w:jc w:val="center"/>
        </w:trPr>
        <w:tc>
          <w:tcPr>
            <w:tcW w:w="950" w:type="dxa"/>
          </w:tcPr>
          <w:p w14:paraId="3E2E82C1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2" w:type="dxa"/>
            <w:tcBorders>
              <w:top w:val="nil"/>
            </w:tcBorders>
          </w:tcPr>
          <w:p w14:paraId="195B06EC" w14:textId="77777777" w:rsidR="008C616A" w:rsidRPr="002D2EF3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81%; Student zdał kolokwium w stopniu dobrym +, był aktywny na zajęciach </w:t>
            </w:r>
          </w:p>
        </w:tc>
      </w:tr>
      <w:tr w:rsidR="008C616A" w:rsidRPr="002D2EF3" w14:paraId="3188AE38" w14:textId="77777777">
        <w:trPr>
          <w:jc w:val="center"/>
        </w:trPr>
        <w:tc>
          <w:tcPr>
            <w:tcW w:w="950" w:type="dxa"/>
          </w:tcPr>
          <w:p w14:paraId="37DF1F49" w14:textId="77777777" w:rsidR="008C616A" w:rsidRPr="002D2EF3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2" w:type="dxa"/>
            <w:tcBorders>
              <w:top w:val="nil"/>
            </w:tcBorders>
          </w:tcPr>
          <w:p w14:paraId="05BFFE3A" w14:textId="73FA8253" w:rsidR="008C616A" w:rsidRPr="002D2EF3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91%Student zdał </w:t>
            </w:r>
            <w:r w:rsidR="00605621"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kolokwium</w:t>
            </w:r>
            <w:r w:rsidRPr="002D2EF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stopniu bardzo dobrym, był aktywny na zajęciach </w:t>
            </w:r>
          </w:p>
        </w:tc>
      </w:tr>
    </w:tbl>
    <w:p w14:paraId="63906831" w14:textId="77777777" w:rsidR="008C616A" w:rsidRPr="002D2EF3" w:rsidRDefault="00000000">
      <w:pPr>
        <w:pStyle w:val="Nagwek2"/>
        <w:shd w:val="clear" w:color="auto" w:fill="auto"/>
        <w:spacing w:before="240" w:line="276" w:lineRule="auto"/>
        <w:ind w:left="850" w:right="544" w:hanging="360"/>
        <w:rPr>
          <w:iCs/>
          <w:color w:val="000000" w:themeColor="text1"/>
          <w:sz w:val="24"/>
          <w:szCs w:val="24"/>
        </w:rPr>
      </w:pPr>
      <w:r w:rsidRPr="002D2EF3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9844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96"/>
        <w:gridCol w:w="4348"/>
      </w:tblGrid>
      <w:tr w:rsidR="008C616A" w:rsidRPr="002D2EF3" w14:paraId="09CF1814" w14:textId="77777777">
        <w:trPr>
          <w:trHeight w:val="460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A1570" w14:textId="77777777" w:rsidR="008C616A" w:rsidRPr="002D2EF3" w:rsidRDefault="00000000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4A45" w14:textId="77777777" w:rsidR="008C616A" w:rsidRPr="002D2EF3" w:rsidRDefault="00000000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8C616A" w:rsidRPr="002D2EF3" w14:paraId="26C77820" w14:textId="77777777">
        <w:trPr>
          <w:trHeight w:val="412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DB7707" w14:textId="77777777" w:rsidR="008C616A" w:rsidRPr="002D2EF3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72377C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45</w:t>
            </w:r>
          </w:p>
        </w:tc>
      </w:tr>
      <w:tr w:rsidR="008C616A" w:rsidRPr="002D2EF3" w14:paraId="3F882B8F" w14:textId="77777777">
        <w:trPr>
          <w:trHeight w:val="282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2290" w14:textId="77777777" w:rsidR="008C616A" w:rsidRPr="002D2EF3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</w:rPr>
              <w:t>Udział w wykładach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DE54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8C616A" w:rsidRPr="002D2EF3" w14:paraId="3BAA6CC3" w14:textId="77777777">
        <w:trPr>
          <w:trHeight w:val="282"/>
          <w:jc w:val="center"/>
        </w:trPr>
        <w:tc>
          <w:tcPr>
            <w:tcW w:w="5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EE21" w14:textId="77777777" w:rsidR="008C616A" w:rsidRPr="002D2EF3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5862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8C616A" w:rsidRPr="002D2EF3" w14:paraId="237E92D9" w14:textId="77777777">
        <w:trPr>
          <w:trHeight w:val="285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1B416B" w14:textId="77777777" w:rsidR="008C616A" w:rsidRPr="002D2EF3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A971C5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92,5</w:t>
            </w:r>
          </w:p>
        </w:tc>
      </w:tr>
      <w:tr w:rsidR="008C616A" w:rsidRPr="002D2EF3" w14:paraId="21FB51A7" w14:textId="77777777">
        <w:trPr>
          <w:trHeight w:val="285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411C" w14:textId="77777777" w:rsidR="008C616A" w:rsidRPr="002D2EF3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ćwiczeń, konwersatorium, laboratorium*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A470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8C616A" w:rsidRPr="002D2EF3" w14:paraId="20239788" w14:textId="77777777">
        <w:trPr>
          <w:trHeight w:val="282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3BF9" w14:textId="77777777" w:rsidR="008C616A" w:rsidRPr="002D2EF3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egzaminu/kolokwium*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1A429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62,5</w:t>
            </w:r>
          </w:p>
        </w:tc>
      </w:tr>
      <w:tr w:rsidR="008C616A" w:rsidRPr="002D2EF3" w14:paraId="558A0640" w14:textId="77777777">
        <w:trPr>
          <w:trHeight w:val="282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078FFB2" w14:textId="77777777" w:rsidR="008C616A" w:rsidRPr="002D2EF3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F6077D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137,5</w:t>
            </w:r>
          </w:p>
        </w:tc>
      </w:tr>
      <w:tr w:rsidR="008C616A" w:rsidRPr="002D2EF3" w14:paraId="0761267E" w14:textId="77777777">
        <w:trPr>
          <w:trHeight w:val="285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B1E95CD" w14:textId="77777777" w:rsidR="008C616A" w:rsidRPr="002D2EF3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659710" w14:textId="77777777" w:rsidR="008C616A" w:rsidRPr="002D2EF3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D2EF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5,5</w:t>
            </w:r>
          </w:p>
        </w:tc>
      </w:tr>
    </w:tbl>
    <w:p w14:paraId="350E75E8" w14:textId="77777777" w:rsidR="008C616A" w:rsidRPr="002D2EF3" w:rsidRDefault="00000000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6CE1FB9" w14:textId="77777777" w:rsidR="008C616A" w:rsidRPr="002D2EF3" w:rsidRDefault="00000000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2D2EF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2D2EF3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(data i czytelne podpisy osób prowadzących przedmiot (zajęcia) w danym roku akademickim)</w:t>
      </w:r>
    </w:p>
    <w:p w14:paraId="2CA3B8E7" w14:textId="77777777" w:rsidR="008C616A" w:rsidRPr="002D2EF3" w:rsidRDefault="00000000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2D2EF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2D2EF3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C616A" w:rsidRPr="002D2EF3">
      <w:pgSz w:w="11906" w:h="16838"/>
      <w:pgMar w:top="720" w:right="720" w:bottom="720" w:left="720" w:header="0" w:footer="0" w:gutter="0"/>
      <w:cols w:space="708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1DCB"/>
    <w:multiLevelType w:val="multilevel"/>
    <w:tmpl w:val="512EBBEE"/>
    <w:lvl w:ilvl="0">
      <w:start w:val="1"/>
      <w:numFmt w:val="decimal"/>
      <w:lvlText w:val="2.%1."/>
      <w:lvlJc w:val="left"/>
      <w:pPr>
        <w:tabs>
          <w:tab w:val="num" w:pos="0"/>
        </w:tabs>
        <w:ind w:left="8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7" w:hanging="180"/>
      </w:pPr>
    </w:lvl>
  </w:abstractNum>
  <w:abstractNum w:abstractNumId="1" w15:restartNumberingAfterBreak="0">
    <w:nsid w:val="24481ABF"/>
    <w:multiLevelType w:val="multilevel"/>
    <w:tmpl w:val="74FA029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912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3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09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0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8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97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760" w:hanging="1440"/>
      </w:pPr>
    </w:lvl>
  </w:abstractNum>
  <w:abstractNum w:abstractNumId="2" w15:restartNumberingAfterBreak="0">
    <w:nsid w:val="33284628"/>
    <w:multiLevelType w:val="multilevel"/>
    <w:tmpl w:val="51CEE2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33DD5335"/>
    <w:multiLevelType w:val="multilevel"/>
    <w:tmpl w:val="9B7AFE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1B50F0C"/>
    <w:multiLevelType w:val="multilevel"/>
    <w:tmpl w:val="F2BCC4C8"/>
    <w:lvl w:ilvl="0">
      <w:start w:val="1"/>
      <w:numFmt w:val="bullet"/>
      <w:lvlText w:val="•"/>
      <w:lvlJc w:val="left"/>
      <w:pPr>
        <w:tabs>
          <w:tab w:val="num" w:pos="0"/>
        </w:tabs>
        <w:ind w:left="199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B007B69"/>
    <w:multiLevelType w:val="multilevel"/>
    <w:tmpl w:val="90104432"/>
    <w:lvl w:ilvl="0">
      <w:start w:val="1"/>
      <w:numFmt w:val="decimal"/>
      <w:lvlText w:val="3.%1."/>
      <w:lvlJc w:val="left"/>
      <w:pPr>
        <w:tabs>
          <w:tab w:val="num" w:pos="0"/>
        </w:tabs>
        <w:ind w:left="93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00C4E41"/>
    <w:multiLevelType w:val="multilevel"/>
    <w:tmpl w:val="87C2A338"/>
    <w:lvl w:ilvl="0">
      <w:start w:val="1"/>
      <w:numFmt w:val="decimal"/>
      <w:pStyle w:val="Nagwek2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</w:lvl>
  </w:abstractNum>
  <w:num w:numId="1" w16cid:durableId="187066591">
    <w:abstractNumId w:val="6"/>
  </w:num>
  <w:num w:numId="2" w16cid:durableId="1286498717">
    <w:abstractNumId w:val="1"/>
  </w:num>
  <w:num w:numId="3" w16cid:durableId="789323106">
    <w:abstractNumId w:val="4"/>
  </w:num>
  <w:num w:numId="4" w16cid:durableId="2142184485">
    <w:abstractNumId w:val="0"/>
  </w:num>
  <w:num w:numId="5" w16cid:durableId="1236016232">
    <w:abstractNumId w:val="5"/>
  </w:num>
  <w:num w:numId="6" w16cid:durableId="1895004345">
    <w:abstractNumId w:val="2"/>
  </w:num>
  <w:num w:numId="7" w16cid:durableId="841159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6A"/>
    <w:rsid w:val="002D2EF3"/>
    <w:rsid w:val="00605621"/>
    <w:rsid w:val="008C616A"/>
    <w:rsid w:val="00F7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9FF4"/>
  <w15:docId w15:val="{810F1195-715F-4C49-93C6-7E8F626C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pPr>
      <w:widowControl w:val="0"/>
    </w:pPr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1"/>
      </w:numPr>
      <w:shd w:val="clear" w:color="auto" w:fill="ECF1F8"/>
      <w:spacing w:before="40"/>
      <w:ind w:right="547" w:firstLine="0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C2D6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character" w:customStyle="1" w:styleId="Styl1Znak">
    <w:name w:val="Styl1 Znak"/>
    <w:basedOn w:val="Nagwek3Znak"/>
    <w:link w:val="Styl1"/>
    <w:qFormat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C2D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C2D66"/>
    <w:rPr>
      <w:b/>
      <w:bCs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1149</Words>
  <Characters>6895</Characters>
  <Application>Microsoft Office Word</Application>
  <DocSecurity>0</DocSecurity>
  <Lines>57</Lines>
  <Paragraphs>16</Paragraphs>
  <ScaleCrop>false</ScaleCrop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dc:description/>
  <cp:lastModifiedBy>Jacek Szkurłat</cp:lastModifiedBy>
  <cp:revision>9</cp:revision>
  <cp:lastPrinted>2025-10-28T07:51:00Z</cp:lastPrinted>
  <dcterms:created xsi:type="dcterms:W3CDTF">2025-12-11T11:01:00Z</dcterms:created>
  <dcterms:modified xsi:type="dcterms:W3CDTF">2026-08-11T09:34:00Z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