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89852" w14:textId="77777777" w:rsidR="00E30DA9" w:rsidRPr="001A2AE2" w:rsidRDefault="00E30DA9" w:rsidP="00E30DA9">
      <w:pPr>
        <w:pStyle w:val="NormalnyWeb"/>
        <w:jc w:val="right"/>
        <w:rPr>
          <w:rFonts w:asciiTheme="minorHAnsi" w:hAnsiTheme="minorHAnsi" w:cstheme="minorHAnsi"/>
        </w:rPr>
      </w:pPr>
      <w:r w:rsidRPr="001A2AE2">
        <w:rPr>
          <w:rFonts w:asciiTheme="minorHAnsi" w:hAnsiTheme="minorHAnsi" w:cstheme="minorHAnsi"/>
        </w:rPr>
        <w:t xml:space="preserve">Załącznik nr 4 do zarządzenia nr 189/2025 </w:t>
      </w:r>
    </w:p>
    <w:p w14:paraId="09383CC3" w14:textId="77777777" w:rsidR="000746C5" w:rsidRPr="001A2AE2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4D7FB671" w14:textId="77777777" w:rsidR="000746C5" w:rsidRPr="001A2AE2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1A2AE2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1A2AE2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1A2AE2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1A2AE2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3786F055" w14:textId="77777777" w:rsidR="00691445" w:rsidRPr="001A2AE2" w:rsidRDefault="00363F81" w:rsidP="00691445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691445" w:rsidRPr="001A2AE2">
        <w:rPr>
          <w:rFonts w:asciiTheme="minorHAnsi" w:hAnsiTheme="minorHAnsi" w:cstheme="minorHAnsi"/>
          <w:sz w:val="24"/>
          <w:szCs w:val="24"/>
        </w:rPr>
        <w:t xml:space="preserve"> </w:t>
      </w:r>
      <w:r w:rsidR="00FA6F61" w:rsidRPr="001A2AE2">
        <w:rPr>
          <w:rFonts w:asciiTheme="minorHAnsi" w:hAnsiTheme="minorHAnsi" w:cstheme="minorHAnsi"/>
          <w:sz w:val="24"/>
          <w:szCs w:val="24"/>
        </w:rPr>
        <w:t>0923.3.PS1.B/C8.WPS</w:t>
      </w:r>
    </w:p>
    <w:p w14:paraId="4EBEBA34" w14:textId="77777777" w:rsidR="00691445" w:rsidRPr="001A2AE2" w:rsidRDefault="004838B3" w:rsidP="00691445">
      <w:pPr>
        <w:pStyle w:val="Tekstpodstawowy"/>
        <w:tabs>
          <w:tab w:val="left" w:leader="dot" w:pos="10065"/>
        </w:tabs>
        <w:spacing w:before="240" w:after="240" w:line="276" w:lineRule="auto"/>
        <w:ind w:left="425"/>
        <w:jc w:val="both"/>
        <w:rPr>
          <w:rFonts w:asciiTheme="minorHAnsi" w:hAnsiTheme="minorHAnsi" w:cstheme="minorHAnsi"/>
          <w:iCs/>
          <w:color w:val="000000" w:themeColor="text1"/>
          <w:sz w:val="32"/>
          <w:szCs w:val="32"/>
        </w:rPr>
      </w:pPr>
      <w:r w:rsidRPr="001A2AE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Nazwa przedmiotu </w:t>
      </w:r>
      <w:bookmarkStart w:id="0" w:name="_Hlk210305669"/>
      <w:r w:rsidRPr="001A2AE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(zajęć) </w:t>
      </w:r>
      <w:bookmarkEnd w:id="0"/>
      <w:r w:rsidRPr="001A2AE2">
        <w:rPr>
          <w:rFonts w:asciiTheme="minorHAnsi" w:hAnsiTheme="minorHAnsi" w:cstheme="minorHAnsi"/>
          <w:color w:val="000000" w:themeColor="text1"/>
          <w:sz w:val="24"/>
          <w:szCs w:val="24"/>
        </w:rPr>
        <w:t>w języku polskim:</w:t>
      </w:r>
      <w:r w:rsidR="00691445" w:rsidRPr="001A2AE2">
        <w:rPr>
          <w:rFonts w:asciiTheme="minorHAnsi" w:hAnsiTheme="minorHAnsi" w:cstheme="minorHAnsi"/>
          <w:iCs/>
          <w:color w:val="000000" w:themeColor="text1"/>
          <w:sz w:val="32"/>
          <w:szCs w:val="32"/>
        </w:rPr>
        <w:t xml:space="preserve"> </w:t>
      </w:r>
      <w:r w:rsidR="00FA6F61" w:rsidRPr="001A2AE2">
        <w:rPr>
          <w:rFonts w:asciiTheme="minorHAnsi" w:hAnsiTheme="minorHAnsi" w:cstheme="minorHAnsi"/>
          <w:iCs/>
          <w:color w:val="000000" w:themeColor="text1"/>
          <w:sz w:val="24"/>
          <w:szCs w:val="32"/>
        </w:rPr>
        <w:t>Wprowadzenie do pomocy społecznej</w:t>
      </w:r>
    </w:p>
    <w:p w14:paraId="05FA481E" w14:textId="77777777" w:rsidR="00FA6F61" w:rsidRPr="001A2AE2" w:rsidRDefault="004838B3" w:rsidP="00FA6F61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Nazwa przedmiotu (zajęć) w języku angielskim:</w:t>
      </w:r>
      <w:r w:rsidR="00691445" w:rsidRPr="001A2AE2">
        <w:rPr>
          <w:rFonts w:asciiTheme="minorHAnsi" w:hAnsiTheme="minorHAnsi" w:cstheme="minorHAnsi"/>
          <w:iCs/>
          <w:color w:val="000000" w:themeColor="text1"/>
          <w:sz w:val="32"/>
          <w:szCs w:val="32"/>
        </w:rPr>
        <w:t xml:space="preserve"> </w:t>
      </w:r>
      <w:r w:rsidR="00FA6F61" w:rsidRPr="001A2AE2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Introduction to social assistance</w:t>
      </w:r>
    </w:p>
    <w:p w14:paraId="6DAD5799" w14:textId="77777777" w:rsidR="000746C5" w:rsidRPr="001A2AE2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1A2AE2">
        <w:rPr>
          <w:iCs/>
          <w:color w:val="000000" w:themeColor="text1"/>
          <w:sz w:val="24"/>
          <w:szCs w:val="24"/>
        </w:rPr>
        <w:t>Usytuowanie</w:t>
      </w:r>
      <w:r w:rsidR="00BE67AE" w:rsidRPr="001A2AE2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1A2AE2">
        <w:rPr>
          <w:iCs/>
          <w:color w:val="000000" w:themeColor="text1"/>
          <w:sz w:val="24"/>
          <w:szCs w:val="24"/>
        </w:rPr>
        <w:t xml:space="preserve"> (zajęć)</w:t>
      </w:r>
      <w:r w:rsidRPr="001A2AE2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41AC4" w:rsidRPr="001A2AE2" w14:paraId="6C4647D7" w14:textId="77777777" w:rsidTr="004C2D66">
        <w:trPr>
          <w:trHeight w:val="282"/>
          <w:jc w:val="center"/>
        </w:trPr>
        <w:tc>
          <w:tcPr>
            <w:tcW w:w="4742" w:type="dxa"/>
          </w:tcPr>
          <w:p w14:paraId="2E068B55" w14:textId="77777777" w:rsidR="000746C5" w:rsidRPr="001A2AE2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4C1C145E" w14:textId="77777777" w:rsidR="000746C5" w:rsidRPr="001A2AE2" w:rsidRDefault="00FA6F61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1A2AE2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Praca socjalna</w:t>
            </w:r>
          </w:p>
        </w:tc>
      </w:tr>
      <w:tr w:rsidR="00341AC4" w:rsidRPr="001A2AE2" w14:paraId="6BB2CD25" w14:textId="77777777" w:rsidTr="004C2D66">
        <w:trPr>
          <w:trHeight w:val="285"/>
          <w:jc w:val="center"/>
        </w:trPr>
        <w:tc>
          <w:tcPr>
            <w:tcW w:w="4742" w:type="dxa"/>
          </w:tcPr>
          <w:p w14:paraId="5F3F004F" w14:textId="77777777" w:rsidR="000746C5" w:rsidRPr="001A2AE2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0EFBC49F" w14:textId="77777777" w:rsidR="000746C5" w:rsidRPr="001A2AE2" w:rsidRDefault="00691445" w:rsidP="00FA6F61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Stacjonarne</w:t>
            </w:r>
          </w:p>
        </w:tc>
      </w:tr>
      <w:tr w:rsidR="00341AC4" w:rsidRPr="001A2AE2" w14:paraId="567B4C1F" w14:textId="77777777" w:rsidTr="004C2D66">
        <w:trPr>
          <w:trHeight w:val="285"/>
          <w:jc w:val="center"/>
        </w:trPr>
        <w:tc>
          <w:tcPr>
            <w:tcW w:w="4742" w:type="dxa"/>
          </w:tcPr>
          <w:p w14:paraId="4574E5EC" w14:textId="77777777" w:rsidR="00AB3480" w:rsidRPr="001A2AE2" w:rsidRDefault="00AB3480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30A574B7" w14:textId="77777777" w:rsidR="00AB3480" w:rsidRPr="001A2AE2" w:rsidRDefault="00FA6F61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Pierwszego stopnia - licencjackie</w:t>
            </w:r>
          </w:p>
        </w:tc>
      </w:tr>
      <w:tr w:rsidR="00341AC4" w:rsidRPr="001A2AE2" w14:paraId="3A1A1D7D" w14:textId="77777777" w:rsidTr="004C2D66">
        <w:trPr>
          <w:trHeight w:val="285"/>
          <w:jc w:val="center"/>
        </w:trPr>
        <w:tc>
          <w:tcPr>
            <w:tcW w:w="4742" w:type="dxa"/>
          </w:tcPr>
          <w:p w14:paraId="53243194" w14:textId="77777777" w:rsidR="000746C5" w:rsidRPr="001A2AE2" w:rsidRDefault="00C74615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2E8EDF52" w14:textId="77777777" w:rsidR="000746C5" w:rsidRPr="001A2AE2" w:rsidRDefault="0069144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Ogólnoakademicki</w:t>
            </w:r>
          </w:p>
        </w:tc>
      </w:tr>
      <w:tr w:rsidR="00341AC4" w:rsidRPr="001A2AE2" w14:paraId="37328C02" w14:textId="77777777" w:rsidTr="004C2D66">
        <w:trPr>
          <w:trHeight w:val="282"/>
          <w:jc w:val="center"/>
        </w:trPr>
        <w:tc>
          <w:tcPr>
            <w:tcW w:w="4742" w:type="dxa"/>
          </w:tcPr>
          <w:p w14:paraId="16EA0FF1" w14:textId="77777777" w:rsidR="000746C5" w:rsidRPr="001A2AE2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Osoba przygotowująca kartę </w:t>
            </w:r>
            <w:r w:rsidR="00BE67AE"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przedmiotu</w:t>
            </w:r>
            <w:r w:rsidR="00654EA0"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(zajęć)</w:t>
            </w:r>
          </w:p>
        </w:tc>
        <w:tc>
          <w:tcPr>
            <w:tcW w:w="5005" w:type="dxa"/>
          </w:tcPr>
          <w:p w14:paraId="2C7247A0" w14:textId="77777777" w:rsidR="000746C5" w:rsidRPr="001A2AE2" w:rsidRDefault="00FA6F61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dr Karolina Klimczyk-Miśtal</w:t>
            </w:r>
          </w:p>
        </w:tc>
      </w:tr>
      <w:tr w:rsidR="00341AC4" w:rsidRPr="001A2AE2" w14:paraId="4D850B20" w14:textId="77777777" w:rsidTr="004C2D66">
        <w:trPr>
          <w:trHeight w:val="285"/>
          <w:jc w:val="center"/>
        </w:trPr>
        <w:tc>
          <w:tcPr>
            <w:tcW w:w="4742" w:type="dxa"/>
          </w:tcPr>
          <w:p w14:paraId="2931FC20" w14:textId="77777777" w:rsidR="000746C5" w:rsidRPr="001A2AE2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7DA21177" w14:textId="77777777" w:rsidR="001373A5" w:rsidRPr="001A2AE2" w:rsidRDefault="0069144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karolina.klimczyk-mistal@ujk.edu.pl</w:t>
            </w:r>
          </w:p>
        </w:tc>
      </w:tr>
    </w:tbl>
    <w:p w14:paraId="04089F13" w14:textId="77777777" w:rsidR="000746C5" w:rsidRPr="001A2AE2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1A2AE2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1A2AE2">
        <w:rPr>
          <w:iCs/>
          <w:color w:val="000000" w:themeColor="text1"/>
          <w:sz w:val="24"/>
          <w:szCs w:val="24"/>
        </w:rPr>
        <w:t>przedmiotu</w:t>
      </w:r>
      <w:r w:rsidR="00654EA0" w:rsidRPr="001A2AE2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1A2AE2" w14:paraId="5F73DB53" w14:textId="77777777" w:rsidTr="00363F81">
        <w:trPr>
          <w:trHeight w:val="285"/>
          <w:jc w:val="center"/>
        </w:trPr>
        <w:tc>
          <w:tcPr>
            <w:tcW w:w="3467" w:type="dxa"/>
          </w:tcPr>
          <w:p w14:paraId="59CB4436" w14:textId="77777777" w:rsidR="000746C5" w:rsidRPr="001A2AE2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604C12D" w14:textId="77777777" w:rsidR="000746C5" w:rsidRPr="001A2AE2" w:rsidRDefault="0069144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Język polski</w:t>
            </w:r>
          </w:p>
        </w:tc>
      </w:tr>
      <w:tr w:rsidR="00341AC4" w:rsidRPr="001A2AE2" w14:paraId="3E48BCE5" w14:textId="77777777" w:rsidTr="00363F81">
        <w:trPr>
          <w:trHeight w:val="282"/>
          <w:jc w:val="center"/>
        </w:trPr>
        <w:tc>
          <w:tcPr>
            <w:tcW w:w="3467" w:type="dxa"/>
          </w:tcPr>
          <w:p w14:paraId="7AB1E247" w14:textId="77777777" w:rsidR="000746C5" w:rsidRPr="001A2AE2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1542C9E9" w14:textId="77777777" w:rsidR="000746C5" w:rsidRPr="001A2AE2" w:rsidRDefault="0069144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Brak</w:t>
            </w:r>
          </w:p>
        </w:tc>
      </w:tr>
    </w:tbl>
    <w:p w14:paraId="07838173" w14:textId="77777777" w:rsidR="000746C5" w:rsidRPr="001A2AE2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1A2AE2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1A2AE2">
        <w:rPr>
          <w:iCs/>
          <w:color w:val="000000" w:themeColor="text1"/>
          <w:sz w:val="24"/>
          <w:szCs w:val="24"/>
        </w:rPr>
        <w:t>przedmiotu</w:t>
      </w:r>
      <w:r w:rsidR="00654EA0" w:rsidRPr="001A2AE2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341AC4" w:rsidRPr="001A2AE2" w14:paraId="65E1A484" w14:textId="77777777" w:rsidTr="00402BCD">
        <w:trPr>
          <w:trHeight w:val="285"/>
          <w:jc w:val="center"/>
        </w:trPr>
        <w:tc>
          <w:tcPr>
            <w:tcW w:w="3466" w:type="dxa"/>
          </w:tcPr>
          <w:p w14:paraId="5B09CD9A" w14:textId="77777777" w:rsidR="000746C5" w:rsidRPr="001A2AE2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222168F6" w14:textId="77777777" w:rsidR="000746C5" w:rsidRPr="001A2AE2" w:rsidRDefault="00691445" w:rsidP="00501548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Wykłady</w:t>
            </w:r>
          </w:p>
          <w:p w14:paraId="76C45AF0" w14:textId="77777777" w:rsidR="00691445" w:rsidRPr="001A2AE2" w:rsidRDefault="00691445" w:rsidP="00501548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Ćwiczenia</w:t>
            </w:r>
          </w:p>
        </w:tc>
      </w:tr>
      <w:tr w:rsidR="00341AC4" w:rsidRPr="001A2AE2" w14:paraId="2EF8C6C3" w14:textId="77777777" w:rsidTr="00402BCD">
        <w:trPr>
          <w:trHeight w:val="282"/>
          <w:jc w:val="center"/>
        </w:trPr>
        <w:tc>
          <w:tcPr>
            <w:tcW w:w="3466" w:type="dxa"/>
          </w:tcPr>
          <w:p w14:paraId="1C715B8F" w14:textId="77777777" w:rsidR="000746C5" w:rsidRPr="001A2AE2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43D23D3D" w14:textId="77777777" w:rsidR="00FA6F61" w:rsidRPr="001A2AE2" w:rsidRDefault="00FA6F61" w:rsidP="00FA6F61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Pomieszczenia dydaktyczne UJK / instytucje, w których realizowana</w:t>
            </w:r>
          </w:p>
          <w:p w14:paraId="73842127" w14:textId="77777777" w:rsidR="000746C5" w:rsidRPr="001A2AE2" w:rsidRDefault="00FA6F61" w:rsidP="00FA6F61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jest działalność z obszaru pracy socjalnej i pomocy społecznej</w:t>
            </w:r>
          </w:p>
        </w:tc>
      </w:tr>
      <w:tr w:rsidR="00341AC4" w:rsidRPr="001A2AE2" w14:paraId="4E2FAD60" w14:textId="77777777" w:rsidTr="00402BCD">
        <w:trPr>
          <w:trHeight w:val="285"/>
          <w:jc w:val="center"/>
        </w:trPr>
        <w:tc>
          <w:tcPr>
            <w:tcW w:w="3466" w:type="dxa"/>
          </w:tcPr>
          <w:p w14:paraId="18EDE868" w14:textId="77777777" w:rsidR="000746C5" w:rsidRPr="001A2AE2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9F98EC8" w14:textId="77777777" w:rsidR="000746C5" w:rsidRPr="001A2AE2" w:rsidRDefault="00691445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Wykład: Egzamin</w:t>
            </w:r>
          </w:p>
          <w:p w14:paraId="75E786EA" w14:textId="77777777" w:rsidR="00691445" w:rsidRPr="001A2AE2" w:rsidRDefault="00691445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Ćwiczenia: Zaliczenie z oceną</w:t>
            </w:r>
          </w:p>
        </w:tc>
      </w:tr>
      <w:tr w:rsidR="00341AC4" w:rsidRPr="001A2AE2" w14:paraId="2954014A" w14:textId="77777777" w:rsidTr="00402BCD">
        <w:trPr>
          <w:trHeight w:val="282"/>
          <w:jc w:val="center"/>
        </w:trPr>
        <w:tc>
          <w:tcPr>
            <w:tcW w:w="3466" w:type="dxa"/>
          </w:tcPr>
          <w:p w14:paraId="161B2B25" w14:textId="77777777" w:rsidR="000746C5" w:rsidRPr="001A2AE2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2B52FA2B" w14:textId="77777777" w:rsidR="00402BCD" w:rsidRPr="001A2AE2" w:rsidRDefault="00FA6F61" w:rsidP="00FA6F61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 informacyjny, wykład problemowy, wykład konwersatoryjny, burza mózgów, dyskusja, metoda sytuacyjna, metoda projektów, poster naukowy, analiza przypadków, praca z tekstem</w:t>
            </w:r>
          </w:p>
        </w:tc>
      </w:tr>
      <w:tr w:rsidR="00341AC4" w:rsidRPr="001A2AE2" w14:paraId="1CCD8ED8" w14:textId="77777777" w:rsidTr="00402BCD">
        <w:trPr>
          <w:trHeight w:val="285"/>
          <w:jc w:val="center"/>
        </w:trPr>
        <w:tc>
          <w:tcPr>
            <w:tcW w:w="3466" w:type="dxa"/>
          </w:tcPr>
          <w:p w14:paraId="16C23A2B" w14:textId="77777777" w:rsidR="00566B57" w:rsidRPr="001A2AE2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3.5.a. </w:t>
            </w:r>
            <w:r w:rsidR="004C2D66"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podstawow</w:t>
            </w:r>
            <w:r w:rsidR="004C2D66"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343E45A2" w14:textId="77777777" w:rsidR="00FA6F61" w:rsidRPr="001A2AE2" w:rsidRDefault="00FA6F61" w:rsidP="00FA6F61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  <w:t>Ustawa z dnia 12 marca 2004 roku o pomocy społecznej (Dz.U. 2024, poz. 1283, z późn. zm.).</w:t>
            </w:r>
          </w:p>
          <w:p w14:paraId="540232AA" w14:textId="77777777" w:rsidR="00FA6F61" w:rsidRPr="001A2AE2" w:rsidRDefault="00FA6F61" w:rsidP="00FA6F61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  <w:t>Brenk M., Chaczko K., Pląsek R. i in. (2018).  Organizacja pomocy społecznej w Polsce 1918-2018: podręcznik akademicki. Wydawnictwo Solar.</w:t>
            </w:r>
          </w:p>
          <w:p w14:paraId="735E834A" w14:textId="77777777" w:rsidR="00FA6F61" w:rsidRPr="001A2AE2" w:rsidRDefault="00FA6F61" w:rsidP="00FA6F61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  <w:t>Frysztacki K. (2019). Wokół pracy socjalnej: od koncepcji i teorii do kontekstów empiryczno-aplikacyjnych, Wydawnictwo Uniwersytetu Jagiellońskiego.</w:t>
            </w:r>
          </w:p>
          <w:p w14:paraId="0BDF9E6E" w14:textId="77777777" w:rsidR="00566B57" w:rsidRPr="001A2AE2" w:rsidRDefault="00FA6F61" w:rsidP="00FA6F61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  <w:t>Młyński J. (2023). Podstawy pracy socjalnej: od teorii do praktyki. Wydawnictwo Uniwersytetu Komisji Edukacji Narodowej.</w:t>
            </w:r>
          </w:p>
        </w:tc>
      </w:tr>
      <w:tr w:rsidR="00341AC4" w:rsidRPr="001A2AE2" w14:paraId="1B175EE2" w14:textId="77777777" w:rsidTr="00402BCD">
        <w:trPr>
          <w:trHeight w:val="285"/>
          <w:jc w:val="center"/>
        </w:trPr>
        <w:tc>
          <w:tcPr>
            <w:tcW w:w="3466" w:type="dxa"/>
          </w:tcPr>
          <w:p w14:paraId="14EDC6BE" w14:textId="77777777" w:rsidR="00566B57" w:rsidRPr="001A2AE2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3.5.b. </w:t>
            </w:r>
            <w:r w:rsidR="004C2D66"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uzupełniając</w:t>
            </w:r>
            <w:r w:rsidR="00402BCD"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00EE2B70" w14:textId="77777777" w:rsidR="00FA6F61" w:rsidRPr="001A2AE2" w:rsidRDefault="00FA6F61" w:rsidP="00FA6F61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Frączek P. (2020). Wybrane świadczenia w polskim systemie pomocy społecznej – próba analizy, Studia z Polityki Publicznej, 1 (25).</w:t>
            </w:r>
          </w:p>
          <w:p w14:paraId="4C0514F2" w14:textId="77777777" w:rsidR="00FA6F61" w:rsidRPr="001A2AE2" w:rsidRDefault="00FA6F61" w:rsidP="00FA6F61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Piorunek M., Nawój-Połoczańska J., Skowrońska-Pućka A. (red.), (2021). Wspieranie jednostek i grup w różnych wymiarach życia społecznego: aspekty teoretyczno-praktyczne. Wydawnictwo Uniwersytetu Adama Mickiewicza.</w:t>
            </w:r>
          </w:p>
          <w:p w14:paraId="7A0156A9" w14:textId="77777777" w:rsidR="00FA6F61" w:rsidRPr="001A2AE2" w:rsidRDefault="00FA6F61" w:rsidP="00FA6F61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lastRenderedPageBreak/>
              <w:t>Wojciechowska M., Żeber-Dzikowska I. (red.), (2022). Praca socjalna wobec wyzwań współczesności: aspekty teoretyczno-empiryczne i praktyczne. Wydawnictwo Uniwersytetu Jana Kochanowskiego.</w:t>
            </w:r>
          </w:p>
          <w:p w14:paraId="20669964" w14:textId="77777777" w:rsidR="00566B57" w:rsidRPr="001A2AE2" w:rsidRDefault="00FA6F61" w:rsidP="00FA6F61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Żukiewicz A. (red.), (2022). Praca socjalna w służbie ludziom. Wydawnictwo Akapit.</w:t>
            </w:r>
          </w:p>
        </w:tc>
      </w:tr>
    </w:tbl>
    <w:p w14:paraId="6A9FB780" w14:textId="77777777" w:rsidR="000746C5" w:rsidRPr="001A2AE2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1A2AE2">
        <w:rPr>
          <w:iCs/>
          <w:color w:val="000000" w:themeColor="text1"/>
          <w:sz w:val="24"/>
          <w:szCs w:val="24"/>
        </w:rPr>
        <w:lastRenderedPageBreak/>
        <w:t>Cele, treści i efekty uczenia się</w:t>
      </w:r>
    </w:p>
    <w:p w14:paraId="0C4F9A92" w14:textId="77777777" w:rsidR="003E0703" w:rsidRPr="001A2AE2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64E98A2F" w14:textId="77777777" w:rsidR="004610A5" w:rsidRPr="001A2AE2" w:rsidRDefault="004610A5" w:rsidP="004610A5">
      <w:pPr>
        <w:pStyle w:val="TableParagraph"/>
        <w:snapToGrid w:val="0"/>
        <w:spacing w:line="276" w:lineRule="auto"/>
        <w:ind w:left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Wykłady: </w:t>
      </w:r>
    </w:p>
    <w:p w14:paraId="6E672149" w14:textId="77777777" w:rsidR="00FA6F61" w:rsidRPr="001A2AE2" w:rsidRDefault="003E0703" w:rsidP="00FA6F61">
      <w:pPr>
        <w:pStyle w:val="TableParagraph"/>
        <w:numPr>
          <w:ilvl w:val="0"/>
          <w:numId w:val="11"/>
        </w:numPr>
        <w:spacing w:line="276" w:lineRule="auto"/>
        <w:ind w:left="993" w:hanging="284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C1.</w:t>
      </w:r>
      <w:r w:rsidR="004610A5" w:rsidRPr="001A2AE2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="00FA6F61" w:rsidRPr="001A2AE2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Zdobycie wiedzy z zakresu podstaw funkcjonowania systemu pomocy społecznej, jak i działań z obszaru pracy socjalnej</w:t>
      </w:r>
    </w:p>
    <w:p w14:paraId="0574E329" w14:textId="77777777" w:rsidR="00FA6F61" w:rsidRPr="001A2AE2" w:rsidRDefault="00FA6F61" w:rsidP="00FA6F61">
      <w:pPr>
        <w:pStyle w:val="TableParagraph"/>
        <w:numPr>
          <w:ilvl w:val="0"/>
          <w:numId w:val="11"/>
        </w:numPr>
        <w:spacing w:line="276" w:lineRule="auto"/>
        <w:ind w:left="993" w:hanging="284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C2. </w:t>
      </w:r>
      <w:r w:rsidRPr="001A2AE2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Poznanie genezy, zasad i celów pomocy społecznej oraz roli pracownika socjalnego</w:t>
      </w:r>
    </w:p>
    <w:p w14:paraId="703B5643" w14:textId="77777777" w:rsidR="00FA6F61" w:rsidRPr="001A2AE2" w:rsidRDefault="00FA6F61" w:rsidP="00FA6F61">
      <w:pPr>
        <w:pStyle w:val="TableParagraph"/>
        <w:numPr>
          <w:ilvl w:val="0"/>
          <w:numId w:val="11"/>
        </w:numPr>
        <w:spacing w:line="276" w:lineRule="auto"/>
        <w:ind w:left="993" w:hanging="284"/>
        <w:jc w:val="both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C3. </w:t>
      </w:r>
      <w:r w:rsidRPr="001A2AE2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Zdobycie wiedzy z zakresu instytucjonalnych i pozainstytucjonalnych rozwiązań na rzecz osób i grup doświadczających trudności na różnych obszarach życia</w:t>
      </w:r>
    </w:p>
    <w:p w14:paraId="2F693549" w14:textId="77777777" w:rsidR="004610A5" w:rsidRPr="001A2AE2" w:rsidRDefault="004610A5" w:rsidP="004610A5">
      <w:pPr>
        <w:pStyle w:val="TableParagraph"/>
        <w:spacing w:line="276" w:lineRule="auto"/>
        <w:ind w:left="709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Ćwiczenia:</w:t>
      </w:r>
    </w:p>
    <w:p w14:paraId="722E0F8D" w14:textId="77777777" w:rsidR="00306A65" w:rsidRPr="001A2AE2" w:rsidRDefault="004610A5" w:rsidP="00306A65">
      <w:pPr>
        <w:pStyle w:val="TableParagraph"/>
        <w:numPr>
          <w:ilvl w:val="0"/>
          <w:numId w:val="37"/>
        </w:numPr>
        <w:spacing w:line="276" w:lineRule="auto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C1. </w:t>
      </w:r>
      <w:r w:rsidR="00306A65" w:rsidRPr="001A2AE2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Zdobycie umiejętności prawidłowej identyfikacji współczesnych problemów i kwestii społecznych, przy jednoczesnej świadomości możliwości działań na gruncie pomocowym w niniejszych obszarach</w:t>
      </w:r>
    </w:p>
    <w:p w14:paraId="6C1792D9" w14:textId="77777777" w:rsidR="00306A65" w:rsidRPr="001A2AE2" w:rsidRDefault="00306A65" w:rsidP="00306A65">
      <w:pPr>
        <w:pStyle w:val="TableParagraph"/>
        <w:numPr>
          <w:ilvl w:val="0"/>
          <w:numId w:val="37"/>
        </w:numPr>
        <w:spacing w:line="276" w:lineRule="auto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C2. </w:t>
      </w:r>
      <w:r w:rsidRPr="001A2AE2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Poznanie metod i narzędzi właściwych dla pracy socjalnej i ich znaczenia w systemie pomocy społecznej</w:t>
      </w:r>
    </w:p>
    <w:p w14:paraId="5F698E22" w14:textId="77777777" w:rsidR="00306A65" w:rsidRPr="001A2AE2" w:rsidRDefault="00306A65" w:rsidP="00306A65">
      <w:pPr>
        <w:pStyle w:val="TableParagraph"/>
        <w:numPr>
          <w:ilvl w:val="0"/>
          <w:numId w:val="37"/>
        </w:numPr>
        <w:spacing w:line="276" w:lineRule="auto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C3. </w:t>
      </w:r>
      <w:r w:rsidRPr="001A2AE2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Prawidłowe korzystanie z aktów prawnych, determinujących możliwości na gruncie pomocy społecznej i pracy socjalnej</w:t>
      </w:r>
    </w:p>
    <w:p w14:paraId="6F7E9F91" w14:textId="77777777" w:rsidR="00306A65" w:rsidRPr="001A2AE2" w:rsidRDefault="00306A65" w:rsidP="00306A65">
      <w:pPr>
        <w:pStyle w:val="TableParagraph"/>
        <w:spacing w:line="276" w:lineRule="auto"/>
        <w:ind w:left="1069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7BC691F" w14:textId="77777777" w:rsidR="003E0703" w:rsidRPr="001A2AE2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4219B662" w14:textId="77777777" w:rsidR="003E0703" w:rsidRPr="001A2AE2" w:rsidRDefault="003E0703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Wykłady</w:t>
      </w:r>
    </w:p>
    <w:p w14:paraId="6F76AB8F" w14:textId="77777777" w:rsidR="00306A65" w:rsidRPr="001A2AE2" w:rsidRDefault="004610A5" w:rsidP="00306A65">
      <w:pPr>
        <w:pStyle w:val="TableParagraph"/>
        <w:numPr>
          <w:ilvl w:val="0"/>
          <w:numId w:val="12"/>
        </w:numPr>
        <w:spacing w:line="276" w:lineRule="auto"/>
        <w:ind w:left="993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Zapoznanie </w:t>
      </w:r>
      <w:r w:rsidR="00306A65" w:rsidRPr="001A2AE2">
        <w:rPr>
          <w:rFonts w:asciiTheme="minorHAnsi" w:hAnsiTheme="minorHAnsi" w:cstheme="minorHAnsi"/>
          <w:color w:val="000000" w:themeColor="text1"/>
          <w:sz w:val="24"/>
          <w:szCs w:val="24"/>
        </w:rPr>
        <w:t>z kartą przedmiotu, poruszanymi obszarami tematycznymi oraz warunkami zaliczenia.</w:t>
      </w:r>
    </w:p>
    <w:p w14:paraId="36A0849C" w14:textId="77777777" w:rsidR="00306A65" w:rsidRPr="001A2AE2" w:rsidRDefault="00306A65" w:rsidP="00306A65">
      <w:pPr>
        <w:pStyle w:val="TableParagraph"/>
        <w:numPr>
          <w:ilvl w:val="0"/>
          <w:numId w:val="12"/>
        </w:numPr>
        <w:spacing w:line="276" w:lineRule="auto"/>
        <w:ind w:left="993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color w:val="000000" w:themeColor="text1"/>
          <w:sz w:val="24"/>
          <w:szCs w:val="24"/>
        </w:rPr>
        <w:t>Pomoc społeczna i praca socjalna – ustalenia terminologiczne. Cele i zasady pomocy społecznej.</w:t>
      </w:r>
    </w:p>
    <w:p w14:paraId="470C31A8" w14:textId="77777777" w:rsidR="00306A65" w:rsidRPr="001A2AE2" w:rsidRDefault="00306A65" w:rsidP="00306A65">
      <w:pPr>
        <w:pStyle w:val="TableParagraph"/>
        <w:numPr>
          <w:ilvl w:val="0"/>
          <w:numId w:val="12"/>
        </w:numPr>
        <w:spacing w:line="276" w:lineRule="auto"/>
        <w:ind w:left="993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color w:val="000000" w:themeColor="text1"/>
          <w:sz w:val="24"/>
          <w:szCs w:val="24"/>
        </w:rPr>
        <w:t>Zarys pomocy społecznej na przestrzeni ostatnich lat. Wyzwania w zakresie działań pomocowych w aktualnej rzeczywistości.</w:t>
      </w:r>
    </w:p>
    <w:p w14:paraId="39D9E3D5" w14:textId="77777777" w:rsidR="00306A65" w:rsidRPr="001A2AE2" w:rsidRDefault="00306A65" w:rsidP="00306A65">
      <w:pPr>
        <w:pStyle w:val="TableParagraph"/>
        <w:numPr>
          <w:ilvl w:val="0"/>
          <w:numId w:val="12"/>
        </w:numPr>
        <w:spacing w:line="276" w:lineRule="auto"/>
        <w:ind w:left="993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color w:val="000000" w:themeColor="text1"/>
          <w:sz w:val="24"/>
          <w:szCs w:val="24"/>
        </w:rPr>
        <w:t>Prawne podstawy systemu pomocy społecznej.</w:t>
      </w:r>
    </w:p>
    <w:p w14:paraId="77062822" w14:textId="77777777" w:rsidR="00306A65" w:rsidRPr="001A2AE2" w:rsidRDefault="00306A65" w:rsidP="00306A65">
      <w:pPr>
        <w:pStyle w:val="TableParagraph"/>
        <w:numPr>
          <w:ilvl w:val="0"/>
          <w:numId w:val="12"/>
        </w:numPr>
        <w:spacing w:line="276" w:lineRule="auto"/>
        <w:ind w:left="993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color w:val="000000" w:themeColor="text1"/>
          <w:sz w:val="24"/>
          <w:szCs w:val="24"/>
        </w:rPr>
        <w:t>Pracownik socjalny w systemie pomocy społecznej.</w:t>
      </w:r>
    </w:p>
    <w:p w14:paraId="423EA4AD" w14:textId="77777777" w:rsidR="00306A65" w:rsidRPr="001A2AE2" w:rsidRDefault="00306A65" w:rsidP="00306A65">
      <w:pPr>
        <w:pStyle w:val="TableParagraph"/>
        <w:numPr>
          <w:ilvl w:val="0"/>
          <w:numId w:val="12"/>
        </w:numPr>
        <w:spacing w:line="276" w:lineRule="auto"/>
        <w:ind w:left="993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color w:val="000000" w:themeColor="text1"/>
          <w:sz w:val="24"/>
          <w:szCs w:val="24"/>
        </w:rPr>
        <w:t>Kto może skorzystać z pomocy społecznej? Powody udzielania świadczeń w ramach systemu pomocy społecznej. Podstawy instytucjonalnych i pozainstytucjonalnych świadczeń z pomocy społecznej.</w:t>
      </w:r>
    </w:p>
    <w:p w14:paraId="7840524B" w14:textId="77777777" w:rsidR="006D764F" w:rsidRPr="001A2AE2" w:rsidRDefault="006D764F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56A1F218" w14:textId="77777777" w:rsidR="00306A65" w:rsidRPr="001A2AE2" w:rsidRDefault="00306A65" w:rsidP="00306A65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color w:val="000000" w:themeColor="text1"/>
          <w:sz w:val="24"/>
          <w:szCs w:val="24"/>
        </w:rPr>
        <w:t>Pomoc społeczna i praca socjalna wobec współczesnych problemów i kwestii społecznych.</w:t>
      </w:r>
    </w:p>
    <w:p w14:paraId="1DD15D76" w14:textId="77777777" w:rsidR="00306A65" w:rsidRPr="001A2AE2" w:rsidRDefault="00306A65" w:rsidP="00306A65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color w:val="000000" w:themeColor="text1"/>
          <w:sz w:val="24"/>
          <w:szCs w:val="24"/>
        </w:rPr>
        <w:t>Znaczenie współpracy instytucjonalnej w pomocy społecznej.</w:t>
      </w:r>
    </w:p>
    <w:p w14:paraId="03FB2A13" w14:textId="77777777" w:rsidR="00306A65" w:rsidRPr="001A2AE2" w:rsidRDefault="00306A65" w:rsidP="00306A65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color w:val="000000" w:themeColor="text1"/>
          <w:sz w:val="24"/>
          <w:szCs w:val="24"/>
        </w:rPr>
        <w:t>Podstawy metod i narzędzi w pracy socjalnej.</w:t>
      </w:r>
    </w:p>
    <w:p w14:paraId="5589C2D7" w14:textId="77777777" w:rsidR="00306A65" w:rsidRPr="001A2AE2" w:rsidRDefault="00306A65" w:rsidP="00306A65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color w:val="000000" w:themeColor="text1"/>
          <w:sz w:val="24"/>
          <w:szCs w:val="24"/>
        </w:rPr>
        <w:t>Istota wsparcia społecznego.</w:t>
      </w:r>
    </w:p>
    <w:p w14:paraId="210484D4" w14:textId="77777777" w:rsidR="00306A65" w:rsidRPr="001A2AE2" w:rsidRDefault="00306A65" w:rsidP="00306A65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color w:val="000000" w:themeColor="text1"/>
          <w:sz w:val="24"/>
          <w:szCs w:val="24"/>
        </w:rPr>
        <w:t>Role pracownika socjalnego w zmieniającej się rzeczywistości.</w:t>
      </w:r>
    </w:p>
    <w:p w14:paraId="456880DF" w14:textId="77777777" w:rsidR="00306A65" w:rsidRPr="001A2AE2" w:rsidRDefault="00306A65" w:rsidP="00306A65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color w:val="000000" w:themeColor="text1"/>
          <w:sz w:val="24"/>
          <w:szCs w:val="24"/>
        </w:rPr>
        <w:t>Nowe wyzwania na gruncie działalności pomocowej.</w:t>
      </w:r>
    </w:p>
    <w:p w14:paraId="5524CC45" w14:textId="77777777" w:rsidR="00436303" w:rsidRPr="001A2AE2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1A2AE2" w14:paraId="56AE2AB6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7FBD440F" w14:textId="77777777" w:rsidR="00A713B4" w:rsidRPr="001A2AE2" w:rsidRDefault="00A713B4" w:rsidP="00501548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1A2AE2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</w:t>
            </w:r>
            <w:r w:rsidR="00501548" w:rsidRPr="001A2AE2"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  <w:t>)</w:t>
            </w:r>
          </w:p>
        </w:tc>
        <w:tc>
          <w:tcPr>
            <w:tcW w:w="6826" w:type="dxa"/>
            <w:vAlign w:val="center"/>
          </w:tcPr>
          <w:p w14:paraId="1AE90137" w14:textId="77777777" w:rsidR="00A713B4" w:rsidRPr="001A2AE2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1A2AE2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1A2AE2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77E067EE" w14:textId="77777777" w:rsidR="00A713B4" w:rsidRPr="001A2AE2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77000434" w14:textId="77777777" w:rsidR="00A713B4" w:rsidRPr="001A2AE2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72A970A4" w14:textId="77777777" w:rsidR="00A713B4" w:rsidRPr="001A2AE2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lastRenderedPageBreak/>
        <w:t xml:space="preserve">w zakresie </w:t>
      </w:r>
      <w:r w:rsidR="000800D0" w:rsidRPr="001A2AE2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1A2AE2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41AC4" w:rsidRPr="001A2AE2" w14:paraId="26856AE4" w14:textId="77777777" w:rsidTr="00652DE5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69532C53" w14:textId="77777777" w:rsidR="00501548" w:rsidRPr="001A2AE2" w:rsidRDefault="006E60C3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b/>
                <w:iCs/>
                <w:color w:val="00B050"/>
                <w:szCs w:val="24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Cs w:val="24"/>
              </w:rPr>
              <w:t>W01</w:t>
            </w:r>
          </w:p>
          <w:p w14:paraId="36D869F5" w14:textId="77777777" w:rsidR="006E60C3" w:rsidRPr="001A2AE2" w:rsidRDefault="006E60C3" w:rsidP="004370F5">
            <w:pPr>
              <w:pStyle w:val="TableParagraph"/>
              <w:spacing w:line="276" w:lineRule="auto"/>
              <w:ind w:right="98"/>
              <w:rPr>
                <w:rFonts w:asciiTheme="minorHAnsi" w:hAnsiTheme="minorHAnsi" w:cstheme="minorHAnsi"/>
                <w:iCs/>
                <w:color w:val="000000" w:themeColor="text1"/>
                <w:szCs w:val="24"/>
              </w:rPr>
            </w:pPr>
          </w:p>
        </w:tc>
        <w:tc>
          <w:tcPr>
            <w:tcW w:w="6830" w:type="dxa"/>
          </w:tcPr>
          <w:p w14:paraId="2765B4DF" w14:textId="77777777" w:rsidR="006E60C3" w:rsidRPr="001A2AE2" w:rsidRDefault="00306A65" w:rsidP="004501ED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Cs w:val="24"/>
              </w:rPr>
            </w:pPr>
            <w:r w:rsidRPr="001A2AE2">
              <w:rPr>
                <w:rFonts w:asciiTheme="minorHAnsi" w:hAnsiTheme="minorHAnsi" w:cstheme="minorHAnsi"/>
                <w:szCs w:val="24"/>
              </w:rPr>
              <w:t>zna charakter, miejsce i znaczenie struktur i funkcji systemu pomocy społecznej.</w:t>
            </w:r>
          </w:p>
        </w:tc>
        <w:tc>
          <w:tcPr>
            <w:tcW w:w="1773" w:type="dxa"/>
          </w:tcPr>
          <w:p w14:paraId="03D892D3" w14:textId="77777777" w:rsidR="006E60C3" w:rsidRPr="001A2AE2" w:rsidRDefault="00306A65" w:rsidP="00306A65">
            <w:pPr>
              <w:jc w:val="center"/>
              <w:rPr>
                <w:rFonts w:asciiTheme="minorHAnsi" w:hAnsiTheme="minorHAnsi" w:cstheme="minorHAnsi"/>
                <w:iCs/>
                <w:color w:val="000000" w:themeColor="text1"/>
                <w:szCs w:val="24"/>
              </w:rPr>
            </w:pPr>
            <w:r w:rsidRPr="001A2AE2">
              <w:rPr>
                <w:rFonts w:asciiTheme="minorHAnsi" w:hAnsiTheme="minorHAnsi" w:cstheme="minorHAnsi"/>
                <w:szCs w:val="24"/>
              </w:rPr>
              <w:t>PS1P_W05</w:t>
            </w:r>
          </w:p>
        </w:tc>
      </w:tr>
      <w:tr w:rsidR="00306A65" w:rsidRPr="001A2AE2" w14:paraId="01AB8856" w14:textId="77777777" w:rsidTr="00652DE5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6762762E" w14:textId="77777777" w:rsidR="00306A65" w:rsidRPr="001A2AE2" w:rsidRDefault="00306A65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Cs w:val="24"/>
              </w:rPr>
            </w:pPr>
            <w:r w:rsidRPr="001A2AE2">
              <w:rPr>
                <w:rFonts w:asciiTheme="minorHAnsi" w:hAnsiTheme="minorHAnsi" w:cstheme="minorHAnsi"/>
                <w:szCs w:val="24"/>
              </w:rPr>
              <w:t>W02</w:t>
            </w:r>
          </w:p>
        </w:tc>
        <w:tc>
          <w:tcPr>
            <w:tcW w:w="6830" w:type="dxa"/>
          </w:tcPr>
          <w:p w14:paraId="475CBC3F" w14:textId="77777777" w:rsidR="00306A65" w:rsidRPr="001A2AE2" w:rsidRDefault="00306A65" w:rsidP="00306A6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1A2AE2">
              <w:rPr>
                <w:rFonts w:asciiTheme="minorHAnsi" w:hAnsiTheme="minorHAnsi" w:cstheme="minorHAnsi"/>
                <w:szCs w:val="24"/>
              </w:rPr>
              <w:t xml:space="preserve">zna miejsce i znaczenie polityki społecznej oraz jej powiązań z pracą socjalną. </w:t>
            </w:r>
          </w:p>
        </w:tc>
        <w:tc>
          <w:tcPr>
            <w:tcW w:w="1773" w:type="dxa"/>
          </w:tcPr>
          <w:p w14:paraId="4BAE8830" w14:textId="77777777" w:rsidR="00306A65" w:rsidRPr="001A2AE2" w:rsidRDefault="00306A65" w:rsidP="004370F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1A2AE2">
              <w:rPr>
                <w:rFonts w:asciiTheme="minorHAnsi" w:hAnsiTheme="minorHAnsi" w:cstheme="minorHAnsi"/>
                <w:szCs w:val="24"/>
              </w:rPr>
              <w:t>PS1P_W06</w:t>
            </w:r>
          </w:p>
        </w:tc>
      </w:tr>
    </w:tbl>
    <w:p w14:paraId="2C99F820" w14:textId="77777777" w:rsidR="00A713B4" w:rsidRPr="001A2AE2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1A2AE2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1A2AE2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4370F5" w:rsidRPr="001A2AE2" w14:paraId="69B03EE0" w14:textId="77777777" w:rsidTr="00ED6D4E">
        <w:trPr>
          <w:trHeight w:val="285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B5E6" w14:textId="77777777" w:rsidR="004370F5" w:rsidRPr="001A2AE2" w:rsidRDefault="004370F5" w:rsidP="004370F5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A2AE2">
              <w:rPr>
                <w:rFonts w:asciiTheme="minorHAnsi" w:hAnsiTheme="minorHAnsi" w:cstheme="minorHAnsi"/>
                <w:szCs w:val="20"/>
              </w:rPr>
              <w:t>U01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13F8" w14:textId="77777777" w:rsidR="004370F5" w:rsidRPr="001A2AE2" w:rsidRDefault="00306A65" w:rsidP="00306A65">
            <w:pPr>
              <w:jc w:val="both"/>
              <w:rPr>
                <w:rFonts w:asciiTheme="minorHAnsi" w:hAnsiTheme="minorHAnsi" w:cstheme="minorHAnsi"/>
                <w:szCs w:val="20"/>
              </w:rPr>
            </w:pPr>
            <w:r w:rsidRPr="001A2AE2">
              <w:rPr>
                <w:rFonts w:asciiTheme="minorHAnsi" w:hAnsiTheme="minorHAnsi" w:cstheme="minorHAnsi"/>
                <w:szCs w:val="20"/>
              </w:rPr>
              <w:t>potrafi wykorzystywać wiedzę teoretyczną z zakresu pracy socjalnej w celu interpretowania współczesnych problemów społecznych.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DBA5" w14:textId="77777777" w:rsidR="004370F5" w:rsidRPr="001A2AE2" w:rsidRDefault="00306A65" w:rsidP="00306A65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A2AE2">
              <w:rPr>
                <w:rFonts w:asciiTheme="minorHAnsi" w:hAnsiTheme="minorHAnsi" w:cstheme="minorHAnsi"/>
                <w:szCs w:val="20"/>
              </w:rPr>
              <w:t>PS1P_U02</w:t>
            </w:r>
          </w:p>
        </w:tc>
      </w:tr>
    </w:tbl>
    <w:p w14:paraId="296913FC" w14:textId="77777777" w:rsidR="00A713B4" w:rsidRPr="001A2AE2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1A2AE2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1A2AE2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4370F5" w:rsidRPr="001A2AE2" w14:paraId="15F4B8D1" w14:textId="77777777" w:rsidTr="0052385B">
        <w:trPr>
          <w:trHeight w:val="282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60A5" w14:textId="77777777" w:rsidR="004370F5" w:rsidRPr="001A2AE2" w:rsidRDefault="004370F5" w:rsidP="004370F5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A2AE2">
              <w:rPr>
                <w:rFonts w:asciiTheme="minorHAnsi" w:hAnsiTheme="minorHAnsi" w:cstheme="minorHAnsi"/>
                <w:szCs w:val="20"/>
              </w:rPr>
              <w:t>K01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7953" w14:textId="77777777" w:rsidR="004370F5" w:rsidRPr="001A2AE2" w:rsidRDefault="00306A65" w:rsidP="00306A65">
            <w:pPr>
              <w:jc w:val="both"/>
              <w:rPr>
                <w:rFonts w:asciiTheme="minorHAnsi" w:hAnsiTheme="minorHAnsi" w:cstheme="minorHAnsi"/>
                <w:szCs w:val="20"/>
              </w:rPr>
            </w:pPr>
            <w:r w:rsidRPr="001A2AE2">
              <w:rPr>
                <w:rFonts w:asciiTheme="minorHAnsi" w:hAnsiTheme="minorHAnsi" w:cstheme="minorHAnsi"/>
                <w:szCs w:val="20"/>
              </w:rPr>
              <w:t>wykazuje gotowość do uznawania wiedzy z zakresu nauk społecznych w celu właściwego projektowania działań z zakresu pomocy społecznej i budowania prawidłowych więzi w środowiskach społecznych.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47C3" w14:textId="77777777" w:rsidR="004370F5" w:rsidRPr="001A2AE2" w:rsidRDefault="00306A65" w:rsidP="004370F5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A2AE2">
              <w:rPr>
                <w:rFonts w:asciiTheme="minorHAnsi" w:hAnsiTheme="minorHAnsi" w:cstheme="minorHAnsi"/>
                <w:szCs w:val="20"/>
              </w:rPr>
              <w:t>PS1P_K02</w:t>
            </w:r>
          </w:p>
        </w:tc>
      </w:tr>
    </w:tbl>
    <w:p w14:paraId="6862ED83" w14:textId="77777777" w:rsidR="00436303" w:rsidRPr="001A2AE2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przedmiotu(zajęć)</w:t>
      </w:r>
    </w:p>
    <w:p w14:paraId="363E9CA7" w14:textId="77777777" w:rsidR="00CF48D1" w:rsidRPr="001A2AE2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8613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27"/>
        <w:gridCol w:w="1228"/>
        <w:gridCol w:w="1228"/>
        <w:gridCol w:w="1228"/>
        <w:gridCol w:w="1228"/>
        <w:gridCol w:w="1228"/>
      </w:tblGrid>
      <w:tr w:rsidR="00C66E5F" w:rsidRPr="001A2AE2" w14:paraId="499A4103" w14:textId="77777777" w:rsidTr="00C66E5F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1B0C8B76" w14:textId="77777777" w:rsidR="00C66E5F" w:rsidRPr="001A2AE2" w:rsidRDefault="00C66E5F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7" w:type="dxa"/>
            <w:vAlign w:val="center"/>
          </w:tcPr>
          <w:p w14:paraId="4B4EEAB5" w14:textId="77777777" w:rsidR="00C66E5F" w:rsidRPr="001A2AE2" w:rsidRDefault="00C66E5F" w:rsidP="00A8085C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Egzamin pisemny</w:t>
            </w:r>
          </w:p>
        </w:tc>
        <w:tc>
          <w:tcPr>
            <w:tcW w:w="1228" w:type="dxa"/>
            <w:vAlign w:val="center"/>
          </w:tcPr>
          <w:p w14:paraId="2D8F0E7A" w14:textId="77777777" w:rsidR="00C66E5F" w:rsidRPr="001A2AE2" w:rsidRDefault="00C66E5F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Projekt*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642B274C" w14:textId="77777777" w:rsidR="00C66E5F" w:rsidRPr="001A2AE2" w:rsidRDefault="00C66E5F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zajęciach*</w:t>
            </w:r>
          </w:p>
        </w:tc>
        <w:tc>
          <w:tcPr>
            <w:tcW w:w="1228" w:type="dxa"/>
            <w:vAlign w:val="center"/>
          </w:tcPr>
          <w:p w14:paraId="668F8BAA" w14:textId="77777777" w:rsidR="00C66E5F" w:rsidRPr="001A2AE2" w:rsidRDefault="00C66E5F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własna*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2BEDD8AB" w14:textId="77777777" w:rsidR="00C66E5F" w:rsidRPr="001A2AE2" w:rsidRDefault="00C66E5F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</w:t>
            </w:r>
          </w:p>
          <w:p w14:paraId="5E9DDEC7" w14:textId="77777777" w:rsidR="00C66E5F" w:rsidRPr="001A2AE2" w:rsidRDefault="00C66E5F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 grupie*</w:t>
            </w:r>
          </w:p>
        </w:tc>
        <w:tc>
          <w:tcPr>
            <w:tcW w:w="1228" w:type="dxa"/>
            <w:vAlign w:val="center"/>
          </w:tcPr>
          <w:p w14:paraId="69785D25" w14:textId="77777777" w:rsidR="00C66E5F" w:rsidRPr="001A2AE2" w:rsidRDefault="00C66E5F" w:rsidP="00306A65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Inne</w:t>
            </w: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 xml:space="preserve"> – poster naukowy</w:t>
            </w:r>
          </w:p>
        </w:tc>
      </w:tr>
    </w:tbl>
    <w:p w14:paraId="3DBCF17F" w14:textId="77777777" w:rsidR="00CF48D1" w:rsidRPr="001A2AE2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8597" w:type="dxa"/>
        <w:jc w:val="center"/>
        <w:tblLook w:val="04A0" w:firstRow="1" w:lastRow="0" w:firstColumn="1" w:lastColumn="0" w:noHBand="0" w:noVBand="1"/>
      </w:tblPr>
      <w:tblGrid>
        <w:gridCol w:w="1237"/>
        <w:gridCol w:w="408"/>
        <w:gridCol w:w="409"/>
        <w:gridCol w:w="409"/>
        <w:gridCol w:w="409"/>
        <w:gridCol w:w="409"/>
        <w:gridCol w:w="409"/>
        <w:gridCol w:w="409"/>
        <w:gridCol w:w="408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</w:tblGrid>
      <w:tr w:rsidR="00C66E5F" w:rsidRPr="001A2AE2" w14:paraId="638A69BF" w14:textId="77777777" w:rsidTr="00C66E5F">
        <w:trPr>
          <w:jc w:val="center"/>
        </w:trPr>
        <w:tc>
          <w:tcPr>
            <w:tcW w:w="1237" w:type="dxa"/>
            <w:tcBorders>
              <w:tl2br w:val="single" w:sz="4" w:space="0" w:color="auto"/>
            </w:tcBorders>
          </w:tcPr>
          <w:p w14:paraId="14897413" w14:textId="77777777" w:rsidR="00C66E5F" w:rsidRPr="001A2AE2" w:rsidRDefault="00C66E5F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7836B5B2" w14:textId="77777777" w:rsidR="00C66E5F" w:rsidRPr="001A2AE2" w:rsidRDefault="00C66E5F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8" w:type="dxa"/>
          </w:tcPr>
          <w:p w14:paraId="65E561BA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2BE30459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3F2A93C3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5F7379FA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6C1B595D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7040340D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A19CCE2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7AD5E52C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7AC5B879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0E4304F4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3C21B605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7450AC30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5EAAD7D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70E7E96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721B02BA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1144894B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0D53AF22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5E725742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C66E5F" w:rsidRPr="001A2AE2" w14:paraId="70F768AC" w14:textId="77777777" w:rsidTr="00C66E5F">
        <w:trPr>
          <w:jc w:val="center"/>
        </w:trPr>
        <w:tc>
          <w:tcPr>
            <w:tcW w:w="1237" w:type="dxa"/>
            <w:shd w:val="clear" w:color="auto" w:fill="ECF1F8"/>
          </w:tcPr>
          <w:p w14:paraId="5007BE5F" w14:textId="77777777" w:rsidR="00C66E5F" w:rsidRPr="001A2AE2" w:rsidRDefault="00C66E5F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08" w:type="dxa"/>
          </w:tcPr>
          <w:p w14:paraId="541F1143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46E60D82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2A109B9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6FEBB58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5662791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5B08B52C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81B4E78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4A9E4A9A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5A0DD46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7558C69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7F88B03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04F9B71A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AF21F15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59F6323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EAB0EF4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3698D4B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35E4A3E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1352F7C1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C66E5F" w:rsidRPr="001A2AE2" w14:paraId="2204DB5B" w14:textId="77777777" w:rsidTr="00C66E5F">
        <w:trPr>
          <w:jc w:val="center"/>
        </w:trPr>
        <w:tc>
          <w:tcPr>
            <w:tcW w:w="1237" w:type="dxa"/>
            <w:shd w:val="clear" w:color="auto" w:fill="ECF1F8"/>
          </w:tcPr>
          <w:p w14:paraId="5E778C36" w14:textId="77777777" w:rsidR="00C66E5F" w:rsidRPr="001A2AE2" w:rsidRDefault="00C66E5F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408" w:type="dxa"/>
          </w:tcPr>
          <w:p w14:paraId="2B4AEC07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744D9E68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0C30220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43579B1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28A3CA4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0C45220B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337B7E5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1B96A9FF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7E044FB5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672DC2D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F7562EA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5560B087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9611F41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DF8F641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730BD5FB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81CEB22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8752F05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4299D172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C66E5F" w:rsidRPr="001A2AE2" w14:paraId="18CD72F0" w14:textId="77777777" w:rsidTr="00C66E5F">
        <w:trPr>
          <w:jc w:val="center"/>
        </w:trPr>
        <w:tc>
          <w:tcPr>
            <w:tcW w:w="1237" w:type="dxa"/>
            <w:shd w:val="clear" w:color="auto" w:fill="ECF1F8"/>
          </w:tcPr>
          <w:p w14:paraId="2F5FFCD7" w14:textId="77777777" w:rsidR="00C66E5F" w:rsidRPr="001A2AE2" w:rsidRDefault="00C66E5F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08" w:type="dxa"/>
          </w:tcPr>
          <w:p w14:paraId="10738239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3A578E70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C002E56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DFE764E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60D58BD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291232AA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A2E5BBB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1F81E2B6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4E3286C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9929BF1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87524D2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411275F0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C435685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E5B2075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8F8F0F6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140D9A6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FEA6555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5E3E5847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C66E5F" w:rsidRPr="001A2AE2" w14:paraId="631ED71C" w14:textId="77777777" w:rsidTr="00C66E5F">
        <w:trPr>
          <w:jc w:val="center"/>
        </w:trPr>
        <w:tc>
          <w:tcPr>
            <w:tcW w:w="1237" w:type="dxa"/>
            <w:shd w:val="clear" w:color="auto" w:fill="ECF1F8"/>
          </w:tcPr>
          <w:p w14:paraId="1CBF1E2E" w14:textId="77777777" w:rsidR="00C66E5F" w:rsidRPr="001A2AE2" w:rsidRDefault="00C66E5F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408" w:type="dxa"/>
          </w:tcPr>
          <w:p w14:paraId="6AF59F01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6BE1D076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1073CAC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DAF6B6D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DB8FF60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6D29EA5A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C106EDC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1D79EAFB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93858CD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1B3A476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3B92399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00979188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1B6C5ED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BD405CA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FEF02E1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F4E4C2D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9CD3D68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21B97734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312F497B" w14:textId="77777777" w:rsidR="00906C25" w:rsidRPr="001A2AE2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  <w:r w:rsidRPr="001A2AE2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1A2AE2">
        <w:rPr>
          <w:rFonts w:asciiTheme="minorHAnsi" w:hAnsiTheme="minorHAnsi" w:cstheme="minorHAnsi"/>
          <w:iCs/>
          <w:color w:val="000000" w:themeColor="text1"/>
        </w:rPr>
        <w:t>.</w:t>
      </w:r>
      <w:r w:rsidRPr="001A2AE2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 w:rsidRPr="001A2AE2">
        <w:rPr>
          <w:rFonts w:asciiTheme="minorHAnsi" w:hAnsiTheme="minorHAnsi" w:cstheme="minorHAnsi"/>
          <w:iCs/>
          <w:color w:val="000000" w:themeColor="text1"/>
        </w:rPr>
        <w:t>ę</w:t>
      </w:r>
    </w:p>
    <w:p w14:paraId="7E22B445" w14:textId="77777777" w:rsidR="00906C25" w:rsidRPr="001A2AE2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146AAAF0" w14:textId="77777777" w:rsidR="009109EC" w:rsidRPr="001A2AE2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5B2C7401" w14:textId="77777777" w:rsidR="00896E3C" w:rsidRPr="001A2AE2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</w:t>
      </w:r>
      <w:r w:rsidR="00896E3C" w:rsidRPr="001A2AE2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(W) </w:t>
      </w:r>
      <w:r w:rsidR="00896E3C" w:rsidRPr="001A2AE2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1A2AE2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1A2AE2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341AC4" w:rsidRPr="001A2AE2" w14:paraId="1E44DECB" w14:textId="77777777" w:rsidTr="000D4346">
        <w:trPr>
          <w:jc w:val="center"/>
        </w:trPr>
        <w:tc>
          <w:tcPr>
            <w:tcW w:w="961" w:type="dxa"/>
          </w:tcPr>
          <w:p w14:paraId="536B3AC1" w14:textId="77777777" w:rsidR="00896E3C" w:rsidRPr="001A2AE2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8" w:type="dxa"/>
          </w:tcPr>
          <w:p w14:paraId="53B9E9A2" w14:textId="77777777" w:rsidR="00896E3C" w:rsidRPr="001A2AE2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341AC4" w:rsidRPr="001A2AE2" w14:paraId="35B753FC" w14:textId="77777777" w:rsidTr="000D4346">
        <w:trPr>
          <w:jc w:val="center"/>
        </w:trPr>
        <w:tc>
          <w:tcPr>
            <w:tcW w:w="961" w:type="dxa"/>
          </w:tcPr>
          <w:p w14:paraId="5323DDA6" w14:textId="77777777" w:rsidR="00896E3C" w:rsidRPr="001A2AE2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</w:t>
            </w:r>
            <w:r w:rsidR="00913ECD" w:rsidRPr="001A2AE2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,0</w:t>
            </w:r>
          </w:p>
        </w:tc>
        <w:tc>
          <w:tcPr>
            <w:tcW w:w="8878" w:type="dxa"/>
          </w:tcPr>
          <w:p w14:paraId="21FB0339" w14:textId="77777777" w:rsidR="00896E3C" w:rsidRPr="001A2AE2" w:rsidRDefault="00C66E5F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Zaliczenie egzaminu weryfikującego wiedzę i osiągnięcie w sumie rezultatu na poziomie od 50 % do 60 % maksymalnej liczby punktów</w:t>
            </w:r>
          </w:p>
        </w:tc>
      </w:tr>
      <w:tr w:rsidR="00341AC4" w:rsidRPr="001A2AE2" w14:paraId="79994D29" w14:textId="77777777" w:rsidTr="000D4346">
        <w:trPr>
          <w:jc w:val="center"/>
        </w:trPr>
        <w:tc>
          <w:tcPr>
            <w:tcW w:w="961" w:type="dxa"/>
          </w:tcPr>
          <w:p w14:paraId="551DBFD0" w14:textId="77777777" w:rsidR="00896E3C" w:rsidRPr="001A2AE2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</w:tcPr>
          <w:p w14:paraId="71548386" w14:textId="77777777" w:rsidR="00C66E5F" w:rsidRPr="001A2AE2" w:rsidRDefault="00C66E5F" w:rsidP="00C66E5F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Zaliczenie egzaminu weryfikującego wiedzę i osiągnięcie w sumie rezultatu na poziomie od 61% do 70 % maksymalnej liczby punktów</w:t>
            </w:r>
          </w:p>
          <w:p w14:paraId="52469A46" w14:textId="77777777" w:rsidR="00896E3C" w:rsidRPr="001A2AE2" w:rsidRDefault="00896E3C" w:rsidP="00C66E5F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</w:pPr>
          </w:p>
        </w:tc>
      </w:tr>
      <w:tr w:rsidR="00341AC4" w:rsidRPr="001A2AE2" w14:paraId="42CE9C3C" w14:textId="77777777" w:rsidTr="000D4346">
        <w:trPr>
          <w:jc w:val="center"/>
        </w:trPr>
        <w:tc>
          <w:tcPr>
            <w:tcW w:w="961" w:type="dxa"/>
          </w:tcPr>
          <w:p w14:paraId="09322704" w14:textId="77777777" w:rsidR="00896E3C" w:rsidRPr="001A2AE2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</w:t>
            </w:r>
            <w:r w:rsidR="00913ECD" w:rsidRPr="001A2AE2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,0</w:t>
            </w:r>
          </w:p>
        </w:tc>
        <w:tc>
          <w:tcPr>
            <w:tcW w:w="8878" w:type="dxa"/>
          </w:tcPr>
          <w:p w14:paraId="640F8783" w14:textId="77777777" w:rsidR="00896E3C" w:rsidRPr="001A2AE2" w:rsidRDefault="00C66E5F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Zaliczenie egzaminu weryfikującego wiedzę i osiągnięcie w sumie rezultatu na poziomie od 71% do 80 % maksymalnej liczby punktów</w:t>
            </w:r>
          </w:p>
        </w:tc>
      </w:tr>
      <w:tr w:rsidR="00341AC4" w:rsidRPr="001A2AE2" w14:paraId="31A4F6C1" w14:textId="77777777" w:rsidTr="000D4346">
        <w:trPr>
          <w:jc w:val="center"/>
        </w:trPr>
        <w:tc>
          <w:tcPr>
            <w:tcW w:w="961" w:type="dxa"/>
          </w:tcPr>
          <w:p w14:paraId="0B4C7601" w14:textId="77777777" w:rsidR="00896E3C" w:rsidRPr="001A2AE2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</w:tcPr>
          <w:p w14:paraId="0F57AD6D" w14:textId="77777777" w:rsidR="00896E3C" w:rsidRPr="001A2AE2" w:rsidRDefault="00C66E5F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Zaliczenie egzaminu weryfikującego wiedzę i osiągnięcie w sumie rezultatu na poziomie od 81% do 90 % maksymalnej liczby punktów, aktywne uczestnictwo w dyskusjach podczas wykładów</w:t>
            </w:r>
          </w:p>
        </w:tc>
      </w:tr>
      <w:tr w:rsidR="00341AC4" w:rsidRPr="001A2AE2" w14:paraId="66F3F5EF" w14:textId="77777777" w:rsidTr="000D4346">
        <w:trPr>
          <w:jc w:val="center"/>
        </w:trPr>
        <w:tc>
          <w:tcPr>
            <w:tcW w:w="961" w:type="dxa"/>
          </w:tcPr>
          <w:p w14:paraId="209B20E2" w14:textId="77777777" w:rsidR="00896E3C" w:rsidRPr="001A2AE2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</w:t>
            </w:r>
            <w:r w:rsidR="00913ECD" w:rsidRPr="001A2AE2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,0</w:t>
            </w:r>
          </w:p>
        </w:tc>
        <w:tc>
          <w:tcPr>
            <w:tcW w:w="8878" w:type="dxa"/>
          </w:tcPr>
          <w:p w14:paraId="7A493E9D" w14:textId="77777777" w:rsidR="00896E3C" w:rsidRPr="001A2AE2" w:rsidRDefault="00C66E5F" w:rsidP="00C66E5F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Zaliczenie egzaminu weryfikującego wiedzę i osiągnięcie w sumie rezultatu na poziomie od 91% do 100 % maksymalnej liczby punktów, aktywne uczestnictwo w dyskusjach podczas wykładów</w:t>
            </w:r>
          </w:p>
        </w:tc>
      </w:tr>
    </w:tbl>
    <w:p w14:paraId="382EB70E" w14:textId="77777777" w:rsidR="009109EC" w:rsidRPr="001A2AE2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733156C5" w14:textId="77777777" w:rsidR="00896E3C" w:rsidRPr="001A2AE2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1A2AE2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</w:t>
      </w:r>
      <w:r w:rsidR="00896E3C" w:rsidRPr="001A2AE2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(C) </w:t>
      </w:r>
      <w:r w:rsidR="00896E3C" w:rsidRPr="001A2AE2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1A2AE2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1A2AE2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1A2AE2" w14:paraId="6F429A71" w14:textId="77777777" w:rsidTr="000D4346">
        <w:trPr>
          <w:jc w:val="center"/>
        </w:trPr>
        <w:tc>
          <w:tcPr>
            <w:tcW w:w="953" w:type="dxa"/>
          </w:tcPr>
          <w:p w14:paraId="46DAB6BB" w14:textId="77777777" w:rsidR="00896E3C" w:rsidRPr="001A2AE2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4FA104D1" w14:textId="77777777" w:rsidR="00896E3C" w:rsidRPr="001A2AE2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341AC4" w:rsidRPr="001A2AE2" w14:paraId="03B01BE8" w14:textId="77777777" w:rsidTr="000D4346">
        <w:trPr>
          <w:jc w:val="center"/>
        </w:trPr>
        <w:tc>
          <w:tcPr>
            <w:tcW w:w="953" w:type="dxa"/>
          </w:tcPr>
          <w:p w14:paraId="692BDD0E" w14:textId="77777777" w:rsidR="00913ECD" w:rsidRPr="001A2AE2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lastRenderedPageBreak/>
              <w:t>3,0</w:t>
            </w:r>
          </w:p>
        </w:tc>
        <w:tc>
          <w:tcPr>
            <w:tcW w:w="8870" w:type="dxa"/>
          </w:tcPr>
          <w:p w14:paraId="52CC539A" w14:textId="77777777" w:rsidR="00913ECD" w:rsidRPr="001A2AE2" w:rsidRDefault="00C66E5F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Przygotowanie projektu oraz posteru naukowego w sumie rezultatu na poziomie od 51% do 60 % maksymalnej liczby punktów</w:t>
            </w:r>
          </w:p>
        </w:tc>
      </w:tr>
      <w:tr w:rsidR="00341AC4" w:rsidRPr="001A2AE2" w14:paraId="3FD76ECA" w14:textId="77777777" w:rsidTr="000D4346">
        <w:trPr>
          <w:jc w:val="center"/>
        </w:trPr>
        <w:tc>
          <w:tcPr>
            <w:tcW w:w="953" w:type="dxa"/>
          </w:tcPr>
          <w:p w14:paraId="162B4869" w14:textId="77777777" w:rsidR="00913ECD" w:rsidRPr="001A2AE2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14:paraId="15858F4E" w14:textId="77777777" w:rsidR="00913ECD" w:rsidRPr="001A2AE2" w:rsidRDefault="00C66E5F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Przygotowanie projektu oraz posteru naukowego w sumie rezultatu na poziomie od 61% do 70 % maksymalnej liczby punktów</w:t>
            </w:r>
          </w:p>
        </w:tc>
      </w:tr>
      <w:tr w:rsidR="00341AC4" w:rsidRPr="001A2AE2" w14:paraId="3E08AE8C" w14:textId="77777777" w:rsidTr="000D4346">
        <w:trPr>
          <w:jc w:val="center"/>
        </w:trPr>
        <w:tc>
          <w:tcPr>
            <w:tcW w:w="953" w:type="dxa"/>
          </w:tcPr>
          <w:p w14:paraId="46C211DA" w14:textId="77777777" w:rsidR="00913ECD" w:rsidRPr="001A2AE2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14:paraId="1E33A333" w14:textId="77777777" w:rsidR="00913ECD" w:rsidRPr="001A2AE2" w:rsidRDefault="00C66E5F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Przygotowanie projektu oraz posteru naukowego w sumie rezultatu na poziomie od 71% do 80 % maksymalnej liczby punktów</w:t>
            </w:r>
          </w:p>
        </w:tc>
      </w:tr>
      <w:tr w:rsidR="00341AC4" w:rsidRPr="001A2AE2" w14:paraId="1263B423" w14:textId="77777777" w:rsidTr="000D4346">
        <w:trPr>
          <w:jc w:val="center"/>
        </w:trPr>
        <w:tc>
          <w:tcPr>
            <w:tcW w:w="953" w:type="dxa"/>
          </w:tcPr>
          <w:p w14:paraId="6E1D1496" w14:textId="77777777" w:rsidR="00913ECD" w:rsidRPr="001A2AE2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14:paraId="6CABB5A0" w14:textId="77777777" w:rsidR="00913ECD" w:rsidRPr="001A2AE2" w:rsidRDefault="00C66E5F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Przygotowanie projektu oraz posteru naukowego w sumie rezultatu na poziomie od 81% do 90 % maksymalnej liczby punktów, aktywne uczestnictwo w dyskusjach podczas ćwiczeń</w:t>
            </w:r>
          </w:p>
        </w:tc>
      </w:tr>
      <w:tr w:rsidR="00341AC4" w:rsidRPr="001A2AE2" w14:paraId="245DDAAB" w14:textId="77777777" w:rsidTr="000D4346">
        <w:trPr>
          <w:jc w:val="center"/>
        </w:trPr>
        <w:tc>
          <w:tcPr>
            <w:tcW w:w="953" w:type="dxa"/>
          </w:tcPr>
          <w:p w14:paraId="160263AE" w14:textId="77777777" w:rsidR="00913ECD" w:rsidRPr="001A2AE2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14:paraId="74B6D031" w14:textId="77777777" w:rsidR="00913ECD" w:rsidRPr="001A2AE2" w:rsidRDefault="00C66E5F" w:rsidP="00C66E5F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Przygotowanie projektu oraz posteru naukowego w sumie rezultatu na poziomie od 91% maksymalnej liczby punktów, aktywne uczestnictwo w dyskusjach podczas ćwiczeń</w:t>
            </w:r>
          </w:p>
        </w:tc>
      </w:tr>
    </w:tbl>
    <w:p w14:paraId="3F9A9721" w14:textId="77777777" w:rsidR="000746C5" w:rsidRPr="001A2AE2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1A2AE2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C66E5F" w:rsidRPr="001A2AE2" w14:paraId="196DAF0A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B1FE" w14:textId="77777777" w:rsidR="00C66E5F" w:rsidRPr="001A2AE2" w:rsidRDefault="00C66E5F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514D316B" w14:textId="77777777" w:rsidR="00C66E5F" w:rsidRPr="001A2AE2" w:rsidRDefault="00C66E5F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C66E5F" w:rsidRPr="001A2AE2" w14:paraId="43EB0854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FE0CBF5" w14:textId="77777777" w:rsidR="00C66E5F" w:rsidRPr="001A2AE2" w:rsidRDefault="00C66E5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0DFD27C2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35</w:t>
            </w:r>
          </w:p>
        </w:tc>
      </w:tr>
      <w:tr w:rsidR="00C66E5F" w:rsidRPr="001A2AE2" w14:paraId="44204FA1" w14:textId="77777777" w:rsidTr="006C5000">
        <w:trPr>
          <w:trHeight w:val="285"/>
          <w:jc w:val="center"/>
        </w:trPr>
        <w:tc>
          <w:tcPr>
            <w:tcW w:w="5499" w:type="dxa"/>
          </w:tcPr>
          <w:p w14:paraId="2AAB69F7" w14:textId="77777777" w:rsidR="00C66E5F" w:rsidRPr="001A2AE2" w:rsidRDefault="00C66E5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wykładach*</w:t>
            </w:r>
          </w:p>
        </w:tc>
        <w:tc>
          <w:tcPr>
            <w:tcW w:w="2172" w:type="dxa"/>
            <w:vAlign w:val="center"/>
          </w:tcPr>
          <w:p w14:paraId="0D0CEE58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20</w:t>
            </w:r>
          </w:p>
        </w:tc>
      </w:tr>
      <w:tr w:rsidR="00C66E5F" w:rsidRPr="001A2AE2" w14:paraId="51990043" w14:textId="77777777" w:rsidTr="006C5000">
        <w:trPr>
          <w:trHeight w:val="282"/>
          <w:jc w:val="center"/>
        </w:trPr>
        <w:tc>
          <w:tcPr>
            <w:tcW w:w="5499" w:type="dxa"/>
          </w:tcPr>
          <w:p w14:paraId="269BAD08" w14:textId="77777777" w:rsidR="00C66E5F" w:rsidRPr="001A2AE2" w:rsidRDefault="00C66E5F" w:rsidP="00A8085C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ćwiczeniach*</w:t>
            </w:r>
          </w:p>
        </w:tc>
        <w:tc>
          <w:tcPr>
            <w:tcW w:w="2172" w:type="dxa"/>
            <w:vAlign w:val="center"/>
          </w:tcPr>
          <w:p w14:paraId="3D49C1B5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C66E5F" w:rsidRPr="001A2AE2" w14:paraId="70441038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75ABFD6D" w14:textId="77777777" w:rsidR="00C66E5F" w:rsidRPr="001A2AE2" w:rsidRDefault="00C66E5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2263ECC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40</w:t>
            </w:r>
          </w:p>
        </w:tc>
      </w:tr>
      <w:tr w:rsidR="00C66E5F" w:rsidRPr="001A2AE2" w14:paraId="20441F15" w14:textId="77777777" w:rsidTr="00A5532D">
        <w:trPr>
          <w:trHeight w:val="282"/>
          <w:jc w:val="center"/>
        </w:trPr>
        <w:tc>
          <w:tcPr>
            <w:tcW w:w="5499" w:type="dxa"/>
          </w:tcPr>
          <w:p w14:paraId="7E2F14B3" w14:textId="77777777" w:rsidR="00C66E5F" w:rsidRPr="001A2AE2" w:rsidRDefault="00C66E5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wykładu*</w:t>
            </w:r>
          </w:p>
        </w:tc>
        <w:tc>
          <w:tcPr>
            <w:tcW w:w="2172" w:type="dxa"/>
            <w:vAlign w:val="center"/>
          </w:tcPr>
          <w:p w14:paraId="6F3A07A4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C66E5F" w:rsidRPr="001A2AE2" w14:paraId="69DDC05B" w14:textId="77777777" w:rsidTr="00A5532D">
        <w:trPr>
          <w:trHeight w:val="285"/>
          <w:jc w:val="center"/>
        </w:trPr>
        <w:tc>
          <w:tcPr>
            <w:tcW w:w="5499" w:type="dxa"/>
          </w:tcPr>
          <w:p w14:paraId="70692FE2" w14:textId="77777777" w:rsidR="00C66E5F" w:rsidRPr="001A2AE2" w:rsidRDefault="00C66E5F" w:rsidP="00A8085C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ćwiczeń *</w:t>
            </w:r>
          </w:p>
        </w:tc>
        <w:tc>
          <w:tcPr>
            <w:tcW w:w="2172" w:type="dxa"/>
            <w:vAlign w:val="center"/>
          </w:tcPr>
          <w:p w14:paraId="0E5EE757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C66E5F" w:rsidRPr="001A2AE2" w14:paraId="44B66DC8" w14:textId="77777777" w:rsidTr="00A5532D">
        <w:trPr>
          <w:trHeight w:val="282"/>
          <w:jc w:val="center"/>
        </w:trPr>
        <w:tc>
          <w:tcPr>
            <w:tcW w:w="5499" w:type="dxa"/>
          </w:tcPr>
          <w:p w14:paraId="7B295565" w14:textId="77777777" w:rsidR="00C66E5F" w:rsidRPr="001A2AE2" w:rsidRDefault="00C66E5F" w:rsidP="00A8085C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egzaminu *</w:t>
            </w:r>
          </w:p>
        </w:tc>
        <w:tc>
          <w:tcPr>
            <w:tcW w:w="2172" w:type="dxa"/>
            <w:vAlign w:val="center"/>
          </w:tcPr>
          <w:p w14:paraId="7BBE0AEF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C66E5F" w:rsidRPr="001A2AE2" w14:paraId="61C86E6F" w14:textId="77777777" w:rsidTr="00A5532D">
        <w:trPr>
          <w:trHeight w:val="285"/>
          <w:jc w:val="center"/>
        </w:trPr>
        <w:tc>
          <w:tcPr>
            <w:tcW w:w="5499" w:type="dxa"/>
          </w:tcPr>
          <w:p w14:paraId="259E6E58" w14:textId="77777777" w:rsidR="00C66E5F" w:rsidRPr="001A2AE2" w:rsidRDefault="00C66E5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Zebranie materiałów do projektu, kwerenda internetowa*</w:t>
            </w:r>
          </w:p>
        </w:tc>
        <w:tc>
          <w:tcPr>
            <w:tcW w:w="2172" w:type="dxa"/>
            <w:vAlign w:val="center"/>
          </w:tcPr>
          <w:p w14:paraId="49FBF3E5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C66E5F" w:rsidRPr="001A2AE2" w14:paraId="1676AC07" w14:textId="77777777" w:rsidTr="00A5532D">
        <w:trPr>
          <w:trHeight w:val="282"/>
          <w:jc w:val="center"/>
        </w:trPr>
        <w:tc>
          <w:tcPr>
            <w:tcW w:w="5499" w:type="dxa"/>
          </w:tcPr>
          <w:p w14:paraId="614174C9" w14:textId="77777777" w:rsidR="00C66E5F" w:rsidRPr="001A2AE2" w:rsidRDefault="00C66E5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Opracowanie prezentacji multimedialnej*</w:t>
            </w:r>
          </w:p>
        </w:tc>
        <w:tc>
          <w:tcPr>
            <w:tcW w:w="2172" w:type="dxa"/>
            <w:vAlign w:val="center"/>
          </w:tcPr>
          <w:p w14:paraId="272A2268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C66E5F" w:rsidRPr="001A2AE2" w14:paraId="1F50A39D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61B23D84" w14:textId="77777777" w:rsidR="00C66E5F" w:rsidRPr="001A2AE2" w:rsidRDefault="00C66E5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0DEEDAE8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75</w:t>
            </w:r>
          </w:p>
        </w:tc>
      </w:tr>
      <w:tr w:rsidR="00C66E5F" w:rsidRPr="001A2AE2" w14:paraId="6BD46BD6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73A193C0" w14:textId="77777777" w:rsidR="00C66E5F" w:rsidRPr="001A2AE2" w:rsidRDefault="00C66E5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18AE252A" w14:textId="77777777" w:rsidR="00C66E5F" w:rsidRPr="001A2AE2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1A2AE2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</w:t>
            </w:r>
          </w:p>
        </w:tc>
      </w:tr>
    </w:tbl>
    <w:p w14:paraId="4F39D7B1" w14:textId="77777777" w:rsidR="00896E3C" w:rsidRPr="001A2AE2" w:rsidRDefault="00896E3C" w:rsidP="004501ED">
      <w:pPr>
        <w:spacing w:before="360" w:after="120"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1A2AE2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14:paraId="79149151" w14:textId="77777777" w:rsidR="00896E3C" w:rsidRPr="001A2AE2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1A2AE2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1A2AE2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1A2AE2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1A2AE2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Pr="001A2AE2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2517BF79" w14:textId="77777777" w:rsidR="00896E3C" w:rsidRPr="001A2AE2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1A2AE2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 w:rsidRPr="001A2AE2"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1A2AE2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0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1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3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7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18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0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1" w15:restartNumberingAfterBreak="0">
    <w:nsid w:val="49AA515D"/>
    <w:multiLevelType w:val="hybridMultilevel"/>
    <w:tmpl w:val="9318AB7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4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5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9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0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3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4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5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6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387218574">
    <w:abstractNumId w:val="33"/>
  </w:num>
  <w:num w:numId="2" w16cid:durableId="1361397244">
    <w:abstractNumId w:val="4"/>
  </w:num>
  <w:num w:numId="3" w16cid:durableId="960960742">
    <w:abstractNumId w:val="17"/>
  </w:num>
  <w:num w:numId="4" w16cid:durableId="1196505792">
    <w:abstractNumId w:val="34"/>
  </w:num>
  <w:num w:numId="5" w16cid:durableId="1500922764">
    <w:abstractNumId w:val="2"/>
  </w:num>
  <w:num w:numId="6" w16cid:durableId="492183716">
    <w:abstractNumId w:val="32"/>
  </w:num>
  <w:num w:numId="7" w16cid:durableId="455297627">
    <w:abstractNumId w:val="9"/>
  </w:num>
  <w:num w:numId="8" w16cid:durableId="119080927">
    <w:abstractNumId w:val="16"/>
  </w:num>
  <w:num w:numId="9" w16cid:durableId="1248419021">
    <w:abstractNumId w:val="6"/>
  </w:num>
  <w:num w:numId="10" w16cid:durableId="1808083973">
    <w:abstractNumId w:val="24"/>
  </w:num>
  <w:num w:numId="11" w16cid:durableId="280188576">
    <w:abstractNumId w:val="25"/>
  </w:num>
  <w:num w:numId="12" w16cid:durableId="1704669346">
    <w:abstractNumId w:val="31"/>
  </w:num>
  <w:num w:numId="13" w16cid:durableId="1202939578">
    <w:abstractNumId w:val="11"/>
  </w:num>
  <w:num w:numId="14" w16cid:durableId="1807819505">
    <w:abstractNumId w:val="28"/>
  </w:num>
  <w:num w:numId="15" w16cid:durableId="1954021799">
    <w:abstractNumId w:val="30"/>
  </w:num>
  <w:num w:numId="16" w16cid:durableId="2103335629">
    <w:abstractNumId w:val="29"/>
  </w:num>
  <w:num w:numId="17" w16cid:durableId="1101757536">
    <w:abstractNumId w:val="19"/>
  </w:num>
  <w:num w:numId="18" w16cid:durableId="346753359">
    <w:abstractNumId w:val="8"/>
  </w:num>
  <w:num w:numId="19" w16cid:durableId="50545673">
    <w:abstractNumId w:val="12"/>
  </w:num>
  <w:num w:numId="20" w16cid:durableId="328484912">
    <w:abstractNumId w:val="1"/>
  </w:num>
  <w:num w:numId="21" w16cid:durableId="335500613">
    <w:abstractNumId w:val="20"/>
  </w:num>
  <w:num w:numId="22" w16cid:durableId="683435530">
    <w:abstractNumId w:val="23"/>
  </w:num>
  <w:num w:numId="23" w16cid:durableId="1103724079">
    <w:abstractNumId w:val="0"/>
  </w:num>
  <w:num w:numId="24" w16cid:durableId="1971203596">
    <w:abstractNumId w:val="35"/>
  </w:num>
  <w:num w:numId="25" w16cid:durableId="402531766">
    <w:abstractNumId w:val="10"/>
  </w:num>
  <w:num w:numId="26" w16cid:durableId="599291566">
    <w:abstractNumId w:val="18"/>
  </w:num>
  <w:num w:numId="27" w16cid:durableId="2069037429">
    <w:abstractNumId w:val="36"/>
  </w:num>
  <w:num w:numId="28" w16cid:durableId="792208982">
    <w:abstractNumId w:val="13"/>
  </w:num>
  <w:num w:numId="29" w16cid:durableId="434323899">
    <w:abstractNumId w:val="27"/>
  </w:num>
  <w:num w:numId="30" w16cid:durableId="1712421047">
    <w:abstractNumId w:val="5"/>
  </w:num>
  <w:num w:numId="31" w16cid:durableId="1287546896">
    <w:abstractNumId w:val="15"/>
  </w:num>
  <w:num w:numId="32" w16cid:durableId="1220871295">
    <w:abstractNumId w:val="22"/>
  </w:num>
  <w:num w:numId="33" w16cid:durableId="2078476236">
    <w:abstractNumId w:val="3"/>
  </w:num>
  <w:num w:numId="34" w16cid:durableId="562714857">
    <w:abstractNumId w:val="14"/>
  </w:num>
  <w:num w:numId="35" w16cid:durableId="1188249184">
    <w:abstractNumId w:val="7"/>
  </w:num>
  <w:num w:numId="36" w16cid:durableId="105852078">
    <w:abstractNumId w:val="26"/>
  </w:num>
  <w:num w:numId="37" w16cid:durableId="42318676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6C5"/>
    <w:rsid w:val="00001F0B"/>
    <w:rsid w:val="00040C7C"/>
    <w:rsid w:val="00053608"/>
    <w:rsid w:val="000657F2"/>
    <w:rsid w:val="000706A4"/>
    <w:rsid w:val="0007138A"/>
    <w:rsid w:val="000746C5"/>
    <w:rsid w:val="000800D0"/>
    <w:rsid w:val="000D4346"/>
    <w:rsid w:val="000F5265"/>
    <w:rsid w:val="00104870"/>
    <w:rsid w:val="00104F8D"/>
    <w:rsid w:val="001106DC"/>
    <w:rsid w:val="001373A5"/>
    <w:rsid w:val="00145EC7"/>
    <w:rsid w:val="001A2AE2"/>
    <w:rsid w:val="001D18A7"/>
    <w:rsid w:val="001D511D"/>
    <w:rsid w:val="001E0ADE"/>
    <w:rsid w:val="001E7B5A"/>
    <w:rsid w:val="00204C4C"/>
    <w:rsid w:val="002401BA"/>
    <w:rsid w:val="0027397F"/>
    <w:rsid w:val="00306A65"/>
    <w:rsid w:val="00332E95"/>
    <w:rsid w:val="00341AC4"/>
    <w:rsid w:val="0034602B"/>
    <w:rsid w:val="003622B2"/>
    <w:rsid w:val="00363F81"/>
    <w:rsid w:val="003B55C2"/>
    <w:rsid w:val="003B6F34"/>
    <w:rsid w:val="003D038D"/>
    <w:rsid w:val="003D5C56"/>
    <w:rsid w:val="003E0703"/>
    <w:rsid w:val="00402BCD"/>
    <w:rsid w:val="00406793"/>
    <w:rsid w:val="00421C9E"/>
    <w:rsid w:val="004256BE"/>
    <w:rsid w:val="00436303"/>
    <w:rsid w:val="004370F5"/>
    <w:rsid w:val="004443B6"/>
    <w:rsid w:val="0044577E"/>
    <w:rsid w:val="004501ED"/>
    <w:rsid w:val="004610A5"/>
    <w:rsid w:val="004838B3"/>
    <w:rsid w:val="004A241A"/>
    <w:rsid w:val="004B30D1"/>
    <w:rsid w:val="004C2D66"/>
    <w:rsid w:val="004E017B"/>
    <w:rsid w:val="004F47E5"/>
    <w:rsid w:val="00501548"/>
    <w:rsid w:val="00510870"/>
    <w:rsid w:val="00513674"/>
    <w:rsid w:val="00522DED"/>
    <w:rsid w:val="005363F3"/>
    <w:rsid w:val="00543BC4"/>
    <w:rsid w:val="00566B57"/>
    <w:rsid w:val="00571CD4"/>
    <w:rsid w:val="005769E7"/>
    <w:rsid w:val="005D2A79"/>
    <w:rsid w:val="005D3DF3"/>
    <w:rsid w:val="005E156F"/>
    <w:rsid w:val="005F0097"/>
    <w:rsid w:val="005F3556"/>
    <w:rsid w:val="00621E17"/>
    <w:rsid w:val="00625795"/>
    <w:rsid w:val="00635E40"/>
    <w:rsid w:val="00654EA0"/>
    <w:rsid w:val="0067260F"/>
    <w:rsid w:val="00691445"/>
    <w:rsid w:val="006A00ED"/>
    <w:rsid w:val="006A0C6B"/>
    <w:rsid w:val="006C5000"/>
    <w:rsid w:val="006D764F"/>
    <w:rsid w:val="006E60C3"/>
    <w:rsid w:val="006F029C"/>
    <w:rsid w:val="00725F8A"/>
    <w:rsid w:val="00745543"/>
    <w:rsid w:val="00775AF1"/>
    <w:rsid w:val="0078420E"/>
    <w:rsid w:val="007B605E"/>
    <w:rsid w:val="007C3DBD"/>
    <w:rsid w:val="00823B29"/>
    <w:rsid w:val="00834C51"/>
    <w:rsid w:val="00862E0A"/>
    <w:rsid w:val="00896E3C"/>
    <w:rsid w:val="008B336A"/>
    <w:rsid w:val="00906C25"/>
    <w:rsid w:val="009109EC"/>
    <w:rsid w:val="00913ECD"/>
    <w:rsid w:val="00937B44"/>
    <w:rsid w:val="00952870"/>
    <w:rsid w:val="0095606D"/>
    <w:rsid w:val="00957188"/>
    <w:rsid w:val="009C5192"/>
    <w:rsid w:val="009D2D35"/>
    <w:rsid w:val="009D3E96"/>
    <w:rsid w:val="009D44FA"/>
    <w:rsid w:val="009E53BB"/>
    <w:rsid w:val="00A37682"/>
    <w:rsid w:val="00A376DE"/>
    <w:rsid w:val="00A5532D"/>
    <w:rsid w:val="00A713B4"/>
    <w:rsid w:val="00A8085C"/>
    <w:rsid w:val="00AB3480"/>
    <w:rsid w:val="00AB6E40"/>
    <w:rsid w:val="00AE4328"/>
    <w:rsid w:val="00AF51E8"/>
    <w:rsid w:val="00AF7E08"/>
    <w:rsid w:val="00B20F2C"/>
    <w:rsid w:val="00B22E13"/>
    <w:rsid w:val="00B36858"/>
    <w:rsid w:val="00B54F67"/>
    <w:rsid w:val="00B64890"/>
    <w:rsid w:val="00B6660E"/>
    <w:rsid w:val="00B72C78"/>
    <w:rsid w:val="00B877F7"/>
    <w:rsid w:val="00BB0629"/>
    <w:rsid w:val="00BE67AE"/>
    <w:rsid w:val="00C1154E"/>
    <w:rsid w:val="00C14619"/>
    <w:rsid w:val="00C15E8D"/>
    <w:rsid w:val="00C51D09"/>
    <w:rsid w:val="00C62B71"/>
    <w:rsid w:val="00C66E5F"/>
    <w:rsid w:val="00C74615"/>
    <w:rsid w:val="00CA3616"/>
    <w:rsid w:val="00CB604E"/>
    <w:rsid w:val="00CC0F64"/>
    <w:rsid w:val="00CD60D3"/>
    <w:rsid w:val="00CF48D1"/>
    <w:rsid w:val="00D05AB2"/>
    <w:rsid w:val="00D85EF3"/>
    <w:rsid w:val="00D864ED"/>
    <w:rsid w:val="00D938BC"/>
    <w:rsid w:val="00DA28D5"/>
    <w:rsid w:val="00DB5D67"/>
    <w:rsid w:val="00DD65E8"/>
    <w:rsid w:val="00DE1F53"/>
    <w:rsid w:val="00E17D02"/>
    <w:rsid w:val="00E30DA9"/>
    <w:rsid w:val="00E604E4"/>
    <w:rsid w:val="00E63048"/>
    <w:rsid w:val="00E81B10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4029"/>
    <w:rsid w:val="00F5109B"/>
    <w:rsid w:val="00F71386"/>
    <w:rsid w:val="00F75F6D"/>
    <w:rsid w:val="00F77196"/>
    <w:rsid w:val="00F77856"/>
    <w:rsid w:val="00F93849"/>
    <w:rsid w:val="00FA6F61"/>
    <w:rsid w:val="00FB2C0D"/>
    <w:rsid w:val="00FD380B"/>
    <w:rsid w:val="00FE128D"/>
    <w:rsid w:val="00FE6295"/>
    <w:rsid w:val="00FE6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E620C"/>
  <w15:docId w15:val="{3F7329D1-5216-4925-89B4-79969292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5E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C15E8D"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C15E8D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C15E8D"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A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9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AD095-82A6-4AD5-8FB7-63D9B8625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3</cp:revision>
  <cp:lastPrinted>2025-10-28T07:51:00Z</cp:lastPrinted>
  <dcterms:created xsi:type="dcterms:W3CDTF">2026-03-01T19:45:00Z</dcterms:created>
  <dcterms:modified xsi:type="dcterms:W3CDTF">2026-08-06T13:49:00Z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