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45FCA" w14:textId="35DF6B3E" w:rsidR="000746C5" w:rsidRPr="00341AC4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19FFD53C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31161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A35B07" w:rsidRPr="00A35B07">
        <w:rPr>
          <w:rFonts w:asciiTheme="minorHAnsi" w:eastAsiaTheme="majorEastAsia" w:hAnsiTheme="minorHAnsi" w:cstheme="minorHAnsi"/>
          <w:color w:val="000000" w:themeColor="text1"/>
          <w:sz w:val="24"/>
          <w:szCs w:val="24"/>
        </w:rPr>
        <w:t>0923.3.PS1.F1</w:t>
      </w:r>
      <w:r w:rsidR="0043788A">
        <w:rPr>
          <w:rFonts w:asciiTheme="minorHAnsi" w:eastAsiaTheme="majorEastAsia" w:hAnsiTheme="minorHAnsi" w:cstheme="minorHAnsi"/>
          <w:color w:val="000000" w:themeColor="text1"/>
          <w:sz w:val="24"/>
          <w:szCs w:val="24"/>
        </w:rPr>
        <w:t>3</w:t>
      </w:r>
      <w:r w:rsidR="00A35B07" w:rsidRPr="00A35B07">
        <w:rPr>
          <w:rFonts w:asciiTheme="minorHAnsi" w:eastAsiaTheme="majorEastAsia" w:hAnsiTheme="minorHAnsi" w:cstheme="minorHAnsi"/>
          <w:color w:val="000000" w:themeColor="text1"/>
          <w:sz w:val="24"/>
          <w:szCs w:val="24"/>
        </w:rPr>
        <w:t>.SPS</w:t>
      </w:r>
    </w:p>
    <w:p w14:paraId="43134346" w14:textId="4C4593C1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311614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proofErr w:type="spellStart"/>
      <w:r w:rsidR="00A35B07">
        <w:rPr>
          <w:rFonts w:asciiTheme="minorHAnsi" w:hAnsiTheme="minorHAnsi" w:cstheme="minorHAnsi"/>
          <w:b/>
          <w:bCs/>
          <w:color w:val="000000" w:themeColor="text1"/>
        </w:rPr>
        <w:t>Superwizja</w:t>
      </w:r>
      <w:proofErr w:type="spellEnd"/>
      <w:r w:rsidR="00A35B07">
        <w:rPr>
          <w:rFonts w:asciiTheme="minorHAnsi" w:hAnsiTheme="minorHAnsi" w:cstheme="minorHAnsi"/>
          <w:b/>
          <w:bCs/>
          <w:color w:val="000000" w:themeColor="text1"/>
        </w:rPr>
        <w:t xml:space="preserve"> w pracy socjalnej</w:t>
      </w:r>
    </w:p>
    <w:p w14:paraId="274BA5FF" w14:textId="4B383F7C" w:rsidR="004838B3" w:rsidRPr="00A35B07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311614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A35B07" w:rsidRPr="00A35B07">
        <w:rPr>
          <w:rFonts w:asciiTheme="minorHAnsi" w:hAnsiTheme="minorHAnsi" w:cstheme="minorHAnsi"/>
          <w:b/>
          <w:bCs/>
          <w:i w:val="0"/>
          <w:color w:val="000000" w:themeColor="text1"/>
        </w:rPr>
        <w:t>Supervision</w:t>
      </w:r>
      <w:proofErr w:type="spellEnd"/>
      <w:r w:rsidR="00A35B07" w:rsidRPr="00A35B07">
        <w:rPr>
          <w:rFonts w:asciiTheme="minorHAnsi" w:hAnsiTheme="minorHAnsi" w:cstheme="minorHAnsi"/>
          <w:b/>
          <w:bCs/>
          <w:i w:val="0"/>
          <w:color w:val="000000" w:themeColor="text1"/>
        </w:rPr>
        <w:t xml:space="preserve"> in </w:t>
      </w:r>
      <w:proofErr w:type="spellStart"/>
      <w:r w:rsidR="00A35B07" w:rsidRPr="00A35B07">
        <w:rPr>
          <w:rFonts w:asciiTheme="minorHAnsi" w:hAnsiTheme="minorHAnsi" w:cstheme="minorHAnsi"/>
          <w:b/>
          <w:bCs/>
          <w:i w:val="0"/>
          <w:color w:val="000000" w:themeColor="text1"/>
        </w:rPr>
        <w:t>social</w:t>
      </w:r>
      <w:proofErr w:type="spellEnd"/>
      <w:r w:rsidR="00A35B07" w:rsidRPr="00A35B07">
        <w:rPr>
          <w:rFonts w:asciiTheme="minorHAnsi" w:hAnsiTheme="minorHAnsi" w:cstheme="minorHAnsi"/>
          <w:b/>
          <w:bCs/>
          <w:i w:val="0"/>
          <w:color w:val="000000" w:themeColor="text1"/>
        </w:rPr>
        <w:t xml:space="preserve"> </w:t>
      </w:r>
      <w:proofErr w:type="spellStart"/>
      <w:r w:rsidR="00A35B07" w:rsidRPr="00A35B07">
        <w:rPr>
          <w:rFonts w:asciiTheme="minorHAnsi" w:hAnsiTheme="minorHAnsi" w:cstheme="minorHAnsi"/>
          <w:b/>
          <w:bCs/>
          <w:i w:val="0"/>
          <w:color w:val="000000" w:themeColor="text1"/>
        </w:rPr>
        <w:t>work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07248584" w:rsidR="000746C5" w:rsidRPr="00341AC4" w:rsidRDefault="00311614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Praca socjalna</w:t>
            </w:r>
          </w:p>
        </w:tc>
      </w:tr>
      <w:tr w:rsidR="00341AC4" w:rsidRPr="00341AC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531D39CF" w:rsidR="000746C5" w:rsidRPr="00341AC4" w:rsidRDefault="00311614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</w:tr>
      <w:tr w:rsidR="00341AC4" w:rsidRPr="00341AC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341AC4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5864BC22" w:rsidR="00AB3480" w:rsidRPr="00341AC4" w:rsidRDefault="00311614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Pierwszego stopnia</w:t>
            </w:r>
          </w:p>
        </w:tc>
      </w:tr>
      <w:tr w:rsidR="00341AC4" w:rsidRPr="00341AC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341AC4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47EA3699" w:rsidR="000746C5" w:rsidRPr="00341AC4" w:rsidRDefault="00311614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Praktyczny</w:t>
            </w:r>
          </w:p>
        </w:tc>
      </w:tr>
      <w:tr w:rsidR="00341AC4" w:rsidRPr="00341AC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03396373" w:rsidR="000746C5" w:rsidRPr="00341AC4" w:rsidRDefault="00311614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dr Anna Róg</w:t>
            </w:r>
          </w:p>
        </w:tc>
      </w:tr>
      <w:tr w:rsidR="00341AC4" w:rsidRPr="00341AC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4DBA6C1F" w:rsidR="001373A5" w:rsidRPr="00341AC4" w:rsidRDefault="00311614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anna.rog@ujk.edu.pl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0B7BC11C" w:rsidR="000746C5" w:rsidRPr="00341AC4" w:rsidRDefault="00311614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11C04B76" w:rsidR="000746C5" w:rsidRPr="00341AC4" w:rsidRDefault="00311614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4CF834EE" w:rsidR="000746C5" w:rsidRPr="00311614" w:rsidRDefault="00A35B07" w:rsidP="003116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wykład, </w:t>
            </w:r>
            <w:r w:rsidR="00311614" w:rsidRPr="00311614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ćwiczenia</w:t>
            </w:r>
          </w:p>
        </w:tc>
      </w:tr>
      <w:tr w:rsidR="00311614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311614" w:rsidRPr="00341AC4" w:rsidRDefault="00311614" w:rsidP="00311614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33C38E0B" w:rsidR="00311614" w:rsidRPr="00311614" w:rsidRDefault="00311614" w:rsidP="003116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311614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zajęcia tradycyjne w pomieszczeniu dydaktycznym UJK</w:t>
            </w:r>
          </w:p>
        </w:tc>
      </w:tr>
      <w:tr w:rsidR="00311614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311614" w:rsidRPr="00341AC4" w:rsidRDefault="00311614" w:rsidP="00311614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702CFCCE" w:rsidR="00311614" w:rsidRPr="00311614" w:rsidRDefault="00311614" w:rsidP="003116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311614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zaliczenie z oceną</w:t>
            </w:r>
          </w:p>
        </w:tc>
      </w:tr>
      <w:tr w:rsidR="00311614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311614" w:rsidRPr="00341AC4" w:rsidRDefault="00311614" w:rsidP="00311614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277E5031" w:rsidR="00311614" w:rsidRPr="00311614" w:rsidRDefault="00A35B07" w:rsidP="003116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A35B07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wykład konwersatoryjny (WK), burza mózgów, zajęcia praktyczne, metoda sytuacyjna, metoda inscenizacji, metoda warsztatowa, film</w:t>
            </w:r>
          </w:p>
        </w:tc>
      </w:tr>
      <w:tr w:rsidR="00A35B07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A35B07" w:rsidRPr="00341AC4" w:rsidRDefault="00A35B07" w:rsidP="00A35B07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5C16A45C" w14:textId="77777777" w:rsidR="00A35B07" w:rsidRPr="00A35B07" w:rsidRDefault="00A35B07" w:rsidP="00A35B07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35B0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Rozporządzenie Ministra Rodziny, Pracy i Polityki Społecznej z dnia 2 grudnia 2016 r. w sprawie </w:t>
            </w:r>
            <w:proofErr w:type="spellStart"/>
            <w:r w:rsidRPr="00A35B0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superwizji</w:t>
            </w:r>
            <w:proofErr w:type="spellEnd"/>
            <w:r w:rsidRPr="00A35B0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pracy socjalnej</w:t>
            </w:r>
          </w:p>
          <w:p w14:paraId="6BAC414D" w14:textId="77777777" w:rsidR="00A35B07" w:rsidRPr="00A35B07" w:rsidRDefault="00A35B07" w:rsidP="00A35B07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35B0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Łuczyńska Marta, Olech Anna, Wprowadzenie do </w:t>
            </w:r>
            <w:proofErr w:type="spellStart"/>
            <w:r w:rsidRPr="00A35B0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superwizji</w:t>
            </w:r>
            <w:proofErr w:type="spellEnd"/>
            <w:r w:rsidRPr="00A35B0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pracy socjalnej, Warszawa 2013.</w:t>
            </w:r>
          </w:p>
          <w:p w14:paraId="4A5205AF" w14:textId="2031A26C" w:rsidR="00A35B07" w:rsidRPr="00A35B07" w:rsidRDefault="00A35B07" w:rsidP="00A35B07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35B0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Domaradzki Piotr, Krzyszkowski Jerzy, Sosnowski Maciej, Włoch Aurelia, </w:t>
            </w:r>
            <w:proofErr w:type="spellStart"/>
            <w:r w:rsidRPr="00A35B0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Superwizja</w:t>
            </w:r>
            <w:proofErr w:type="spellEnd"/>
            <w:r w:rsidRPr="00A35B0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pracy socjalnej dla praktyków, Łódź 2016.</w:t>
            </w:r>
          </w:p>
          <w:p w14:paraId="21539079" w14:textId="0BA3420A" w:rsidR="00A35B07" w:rsidRPr="00A35B07" w:rsidRDefault="00A35B07" w:rsidP="00A35B07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A35B0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Krasiejko</w:t>
            </w:r>
            <w:proofErr w:type="spellEnd"/>
            <w:r w:rsidRPr="00A35B0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Izabela, Pracownik socjalny jako refleksyjny praktyk. Refleksyjna edukacja metodyki pracy socjalnej, Warszawa 2023.</w:t>
            </w:r>
          </w:p>
        </w:tc>
      </w:tr>
      <w:tr w:rsidR="00A35B07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A35B07" w:rsidRPr="00341AC4" w:rsidRDefault="00A35B07" w:rsidP="00A35B07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76EFF105" w14:textId="77777777" w:rsidR="00A35B07" w:rsidRPr="00A35B07" w:rsidRDefault="00A35B07" w:rsidP="00A35B07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35B0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Róg Anna, </w:t>
            </w:r>
            <w:proofErr w:type="spellStart"/>
            <w:r w:rsidRPr="00A35B0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Superwizja</w:t>
            </w:r>
            <w:proofErr w:type="spellEnd"/>
            <w:r w:rsidRPr="00A35B0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jako forma przeciwdziałania wypaleniu sił u zawodowych opiekunów osób niesamodzielnych, „Niepełnosprawność i Rehabilitacja” 2023, nr 3 (91).</w:t>
            </w:r>
          </w:p>
          <w:p w14:paraId="1C3A1CD8" w14:textId="77777777" w:rsidR="00A35B07" w:rsidRPr="00A35B07" w:rsidRDefault="00A35B07" w:rsidP="00A35B07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A35B0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Nęcki</w:t>
            </w:r>
            <w:proofErr w:type="spellEnd"/>
            <w:r w:rsidRPr="00A35B0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Zbigniew, Komunikacja międzyludzka, Kraków 2000.</w:t>
            </w:r>
          </w:p>
          <w:p w14:paraId="7C71577E" w14:textId="77777777" w:rsidR="00A35B07" w:rsidRPr="00A35B07" w:rsidRDefault="00A35B07" w:rsidP="00A35B07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A35B0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Szmagalski</w:t>
            </w:r>
            <w:proofErr w:type="spellEnd"/>
            <w:r w:rsidRPr="00A35B0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Jerzy (red.), </w:t>
            </w:r>
            <w:proofErr w:type="spellStart"/>
            <w:r w:rsidRPr="00A35B0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Superwizja</w:t>
            </w:r>
            <w:proofErr w:type="spellEnd"/>
            <w:r w:rsidRPr="00A35B0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pracy socjalnej: zastosowania i dylematy, Warszawa 2005.</w:t>
            </w:r>
          </w:p>
          <w:p w14:paraId="2336727D" w14:textId="77777777" w:rsidR="00A35B07" w:rsidRPr="00A35B07" w:rsidRDefault="00A35B07" w:rsidP="00A35B07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A35B0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Zuba</w:t>
            </w:r>
            <w:proofErr w:type="spellEnd"/>
            <w:r w:rsidRPr="00A35B0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R., Po co nam </w:t>
            </w:r>
            <w:proofErr w:type="spellStart"/>
            <w:r w:rsidRPr="00A35B0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superwizja</w:t>
            </w:r>
            <w:proofErr w:type="spellEnd"/>
            <w:r w:rsidRPr="00A35B0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</w:t>
            </w:r>
            <w:hyperlink r:id="rId6" w:history="1">
              <w:r w:rsidRPr="00A35B07">
                <w:rPr>
                  <w:rFonts w:asciiTheme="minorHAnsi" w:hAnsiTheme="minorHAnsi" w:cstheme="minorHAnsi"/>
                  <w:iCs/>
                  <w:color w:val="000000" w:themeColor="text1"/>
                  <w:sz w:val="21"/>
                  <w:szCs w:val="21"/>
                </w:rPr>
                <w:t>www.terapia.rubikon.net.pl</w:t>
              </w:r>
            </w:hyperlink>
          </w:p>
          <w:p w14:paraId="07E83658" w14:textId="77777777" w:rsidR="00A35B07" w:rsidRPr="00A35B07" w:rsidRDefault="00A35B07" w:rsidP="00A35B07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35B0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Luciano </w:t>
            </w:r>
            <w:proofErr w:type="spellStart"/>
            <w:r w:rsidRPr="00A35B0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Sandrin</w:t>
            </w:r>
            <w:proofErr w:type="spellEnd"/>
            <w:r w:rsidRPr="00A35B0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Jak się nie wypalić, pomagając innym, Kielce 2006.</w:t>
            </w:r>
          </w:p>
          <w:p w14:paraId="7456B6D4" w14:textId="10FE51C3" w:rsidR="00A35B07" w:rsidRPr="00A35B07" w:rsidRDefault="00A35B07" w:rsidP="005B6EAB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A35B0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Szmagalski</w:t>
            </w:r>
            <w:proofErr w:type="spellEnd"/>
            <w:r w:rsidRPr="00A35B0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Jerzy, Stres i wypalenie zawodowe pracowników socjalnych, Warszawa 2004.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56C8415C" w14:textId="5614CD93" w:rsidR="00311614" w:rsidRDefault="005B6EAB" w:rsidP="00311614">
      <w:pPr>
        <w:pStyle w:val="TableParagraph"/>
        <w:spacing w:line="276" w:lineRule="auto"/>
        <w:ind w:left="709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</w:t>
      </w:r>
    </w:p>
    <w:p w14:paraId="70C4C09E" w14:textId="636F4CA3" w:rsidR="003E0703" w:rsidRPr="00341AC4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C1.</w:t>
      </w:r>
      <w:r w:rsidR="0031161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5B6EAB" w:rsidRPr="005B6EAB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zapoznanie studentów z podstawowymi pojęciami, celem i przebiegiem </w:t>
      </w:r>
      <w:proofErr w:type="spellStart"/>
      <w:r w:rsidR="005B6EAB" w:rsidRPr="005B6EAB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superwizji</w:t>
      </w:r>
      <w:proofErr w:type="spellEnd"/>
    </w:p>
    <w:p w14:paraId="250F2B86" w14:textId="58C9AE00" w:rsidR="003E0703" w:rsidRDefault="003E0703" w:rsidP="00311614">
      <w:pPr>
        <w:pStyle w:val="TableParagraph"/>
        <w:spacing w:line="276" w:lineRule="auto"/>
        <w:ind w:left="993"/>
        <w:rPr>
          <w:bCs/>
          <w:sz w:val="20"/>
          <w:szCs w:val="20"/>
        </w:rPr>
      </w:pPr>
    </w:p>
    <w:p w14:paraId="07C6BD60" w14:textId="77777777" w:rsidR="005B6EAB" w:rsidRDefault="005B6EAB" w:rsidP="005B6EAB">
      <w:pPr>
        <w:pStyle w:val="TableParagraph"/>
        <w:spacing w:line="276" w:lineRule="auto"/>
        <w:ind w:left="709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</w:t>
      </w:r>
    </w:p>
    <w:p w14:paraId="25BE78C7" w14:textId="77777777" w:rsidR="005B6EAB" w:rsidRPr="005B6EAB" w:rsidRDefault="005B6EAB" w:rsidP="005B6EAB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5B6EAB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Pr="005B6EAB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rozwijanie u studentów podstawowych umiejętności niezbędnych w pracy socjalnej</w:t>
      </w:r>
    </w:p>
    <w:p w14:paraId="52863D52" w14:textId="7D5B894A" w:rsidR="005B6EAB" w:rsidRPr="00311614" w:rsidRDefault="005B6EAB" w:rsidP="005B6EAB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Pr="0031161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5B6EAB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kształtowanie postawy gotowości do samodoskonalenia oraz dbałości o właściwe warunki pracy - własne i podwładnych</w:t>
      </w:r>
    </w:p>
    <w:p w14:paraId="54C305FD" w14:textId="77777777" w:rsidR="005B6EAB" w:rsidRDefault="005B6EAB" w:rsidP="00311614">
      <w:pPr>
        <w:pStyle w:val="TableParagraph"/>
        <w:spacing w:line="276" w:lineRule="auto"/>
        <w:ind w:left="993"/>
        <w:rPr>
          <w:bCs/>
          <w:sz w:val="20"/>
          <w:szCs w:val="20"/>
        </w:rPr>
      </w:pP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7679E940" w14:textId="097D1A49" w:rsidR="005B6EAB" w:rsidRPr="00341AC4" w:rsidRDefault="005B6EAB" w:rsidP="005B6EA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</w:t>
      </w:r>
    </w:p>
    <w:p w14:paraId="61D780A1" w14:textId="77777777" w:rsidR="005B6EAB" w:rsidRPr="005B6EAB" w:rsidRDefault="005B6EAB" w:rsidP="005B6EAB">
      <w:pPr>
        <w:widowControl/>
        <w:numPr>
          <w:ilvl w:val="0"/>
          <w:numId w:val="40"/>
        </w:numPr>
        <w:autoSpaceDE/>
        <w:autoSpaceDN/>
        <w:ind w:left="1418" w:hanging="425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5B6EAB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Zapoznanie z kartą przedmiotu i wymaganiami w związku z zaliczeniem przedmiotu</w:t>
      </w:r>
    </w:p>
    <w:p w14:paraId="236E971A" w14:textId="77777777" w:rsidR="005B6EAB" w:rsidRPr="005B6EAB" w:rsidRDefault="005B6EAB" w:rsidP="005B6EAB">
      <w:pPr>
        <w:widowControl/>
        <w:numPr>
          <w:ilvl w:val="0"/>
          <w:numId w:val="40"/>
        </w:numPr>
        <w:autoSpaceDE/>
        <w:autoSpaceDN/>
        <w:ind w:left="1418" w:hanging="425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5B6EAB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Zarządzanie </w:t>
      </w:r>
      <w:proofErr w:type="spellStart"/>
      <w:r w:rsidRPr="005B6EAB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superwizyjne</w:t>
      </w:r>
      <w:proofErr w:type="spellEnd"/>
      <w:r w:rsidRPr="005B6EAB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– podstawowe pojęcia, funkcje </w:t>
      </w:r>
      <w:proofErr w:type="spellStart"/>
      <w:r w:rsidRPr="005B6EAB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superwizji</w:t>
      </w:r>
      <w:proofErr w:type="spellEnd"/>
    </w:p>
    <w:p w14:paraId="64A78886" w14:textId="77777777" w:rsidR="005B6EAB" w:rsidRPr="005B6EAB" w:rsidRDefault="005B6EAB" w:rsidP="005B6EAB">
      <w:pPr>
        <w:widowControl/>
        <w:numPr>
          <w:ilvl w:val="0"/>
          <w:numId w:val="40"/>
        </w:numPr>
        <w:autoSpaceDE/>
        <w:autoSpaceDN/>
        <w:ind w:left="1418" w:hanging="425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5B6EAB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Podstawowe umiejętności pracownika socjalnego</w:t>
      </w:r>
    </w:p>
    <w:p w14:paraId="0A2D72D8" w14:textId="77777777" w:rsidR="005B6EAB" w:rsidRPr="005B6EAB" w:rsidRDefault="005B6EAB" w:rsidP="005B6EAB">
      <w:pPr>
        <w:widowControl/>
        <w:numPr>
          <w:ilvl w:val="0"/>
          <w:numId w:val="40"/>
        </w:numPr>
        <w:autoSpaceDE/>
        <w:autoSpaceDN/>
        <w:ind w:left="1418" w:hanging="425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5B6EAB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Procedury i zastosowania </w:t>
      </w:r>
      <w:proofErr w:type="spellStart"/>
      <w:r w:rsidRPr="005B6EAB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superwizji</w:t>
      </w:r>
      <w:proofErr w:type="spellEnd"/>
      <w:r w:rsidRPr="005B6EAB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pracy socjalnej</w:t>
      </w:r>
    </w:p>
    <w:p w14:paraId="0C9B8D1B" w14:textId="77777777" w:rsidR="005B6EAB" w:rsidRPr="005B6EAB" w:rsidRDefault="005B6EAB" w:rsidP="005B6EAB">
      <w:pPr>
        <w:widowControl/>
        <w:numPr>
          <w:ilvl w:val="0"/>
          <w:numId w:val="40"/>
        </w:numPr>
        <w:autoSpaceDE/>
        <w:autoSpaceDN/>
        <w:ind w:left="1418" w:hanging="425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5B6EAB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Style kierowania i typy kierowników</w:t>
      </w:r>
    </w:p>
    <w:p w14:paraId="468106F8" w14:textId="77777777" w:rsidR="005B6EAB" w:rsidRPr="005B6EAB" w:rsidRDefault="005B6EAB" w:rsidP="005B6EAB">
      <w:pPr>
        <w:widowControl/>
        <w:numPr>
          <w:ilvl w:val="0"/>
          <w:numId w:val="40"/>
        </w:numPr>
        <w:autoSpaceDE/>
        <w:autoSpaceDN/>
        <w:ind w:left="1418" w:hanging="425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5B6EAB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Gry transakcyjne</w:t>
      </w:r>
    </w:p>
    <w:p w14:paraId="63A1E98E" w14:textId="7F9D12B3" w:rsidR="003E0703" w:rsidRPr="00341AC4" w:rsidRDefault="00311614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3582A76D" w14:textId="77777777" w:rsidR="005B6EAB" w:rsidRPr="005B6EAB" w:rsidRDefault="005B6EAB" w:rsidP="005B6EAB">
      <w:pPr>
        <w:widowControl/>
        <w:numPr>
          <w:ilvl w:val="0"/>
          <w:numId w:val="46"/>
        </w:numPr>
        <w:autoSpaceDE/>
        <w:autoSpaceDN/>
        <w:ind w:left="1418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5B6EAB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Twórcze myślenie i jego znaczenie w efektywnym rozwiązywaniu problemów podopiecznych</w:t>
      </w:r>
    </w:p>
    <w:p w14:paraId="705DC60E" w14:textId="77777777" w:rsidR="005B6EAB" w:rsidRPr="005B6EAB" w:rsidRDefault="005B6EAB" w:rsidP="005B6EAB">
      <w:pPr>
        <w:widowControl/>
        <w:numPr>
          <w:ilvl w:val="0"/>
          <w:numId w:val="46"/>
        </w:numPr>
        <w:autoSpaceDE/>
        <w:autoSpaceDN/>
        <w:ind w:left="1418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5B6EAB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Poczucie własnej wartości i jego znaczenie w podnoszeniu jakości pracy zawodowej</w:t>
      </w:r>
    </w:p>
    <w:p w14:paraId="5883EF89" w14:textId="77777777" w:rsidR="005B6EAB" w:rsidRPr="005B6EAB" w:rsidRDefault="005B6EAB" w:rsidP="005B6EAB">
      <w:pPr>
        <w:widowControl/>
        <w:numPr>
          <w:ilvl w:val="0"/>
          <w:numId w:val="46"/>
        </w:numPr>
        <w:autoSpaceDE/>
        <w:autoSpaceDN/>
        <w:ind w:left="1418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5B6EAB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Komunikacja: pracownik-przełożony; pracownik-odbiorca pomocy</w:t>
      </w:r>
    </w:p>
    <w:p w14:paraId="58893CB3" w14:textId="77777777" w:rsidR="005B6EAB" w:rsidRPr="005B6EAB" w:rsidRDefault="005B6EAB" w:rsidP="005B6EAB">
      <w:pPr>
        <w:widowControl/>
        <w:numPr>
          <w:ilvl w:val="0"/>
          <w:numId w:val="46"/>
        </w:numPr>
        <w:autoSpaceDE/>
        <w:autoSpaceDN/>
        <w:ind w:left="1418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5B6EAB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Umiejętność rozwiązywania konfliktów czynnikiem sprzyjającym optymalizacji pracy pracowników socjalnych</w:t>
      </w:r>
    </w:p>
    <w:p w14:paraId="492053C5" w14:textId="23EA8861" w:rsidR="003E0703" w:rsidRDefault="005B6EAB" w:rsidP="005B6EAB">
      <w:pPr>
        <w:widowControl/>
        <w:numPr>
          <w:ilvl w:val="0"/>
          <w:numId w:val="46"/>
        </w:numPr>
        <w:autoSpaceDE/>
        <w:autoSpaceDN/>
        <w:ind w:left="1418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5B6EAB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Analiza sytuacji rodziny i planowanie pracy z nią w oparciu o jej zasoby</w:t>
      </w:r>
      <w:r w:rsidR="003E0703" w:rsidRPr="0031161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p w14:paraId="6196E19B" w14:textId="77777777" w:rsidR="005B6EAB" w:rsidRPr="00311614" w:rsidRDefault="005B6EAB" w:rsidP="005B6EAB">
      <w:pPr>
        <w:widowControl/>
        <w:autoSpaceDE/>
        <w:autoSpaceDN/>
        <w:ind w:left="1418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B6EAB" w:rsidRPr="00311614" w14:paraId="4B1E1EAC" w14:textId="77777777" w:rsidTr="00E72CD1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3459DCC1" w:rsidR="005B6EAB" w:rsidRPr="00341AC4" w:rsidRDefault="005B6EAB" w:rsidP="005B6EA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B6EA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43D1E116" w:rsidR="005B6EAB" w:rsidRPr="00341AC4" w:rsidRDefault="005B6EAB" w:rsidP="005B6EAB">
            <w:pPr>
              <w:pStyle w:val="TableParagraph"/>
              <w:spacing w:line="276" w:lineRule="auto"/>
              <w:ind w:left="106" w:right="98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B6EA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ma wiedzę o człowieku jako podmiocie działającym w ramach instytucji społecznych oraz istocie zdrowego funkcjonowania w ich strukturach (zdrowie psychiczne)</w:t>
            </w:r>
          </w:p>
        </w:tc>
        <w:tc>
          <w:tcPr>
            <w:tcW w:w="1773" w:type="dxa"/>
            <w:vAlign w:val="center"/>
          </w:tcPr>
          <w:p w14:paraId="1881EAEC" w14:textId="686BCBAB" w:rsidR="005B6EAB" w:rsidRPr="00341AC4" w:rsidRDefault="005B6EAB" w:rsidP="00E72CD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B6EA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PS1P_W08</w:t>
            </w:r>
          </w:p>
        </w:tc>
      </w:tr>
      <w:tr w:rsidR="005B6EAB" w:rsidRPr="00311614" w14:paraId="593F2715" w14:textId="77777777" w:rsidTr="00E72CD1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3DF12B4D" w14:textId="0A714D7E" w:rsidR="005B6EAB" w:rsidRPr="00311614" w:rsidRDefault="005B6EAB" w:rsidP="005B6EA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B6EA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68171145" w14:textId="37B6A39B" w:rsidR="005B6EAB" w:rsidRPr="00311614" w:rsidRDefault="005B6EAB" w:rsidP="005B6EAB">
            <w:pPr>
              <w:pStyle w:val="TableParagraph"/>
              <w:spacing w:line="276" w:lineRule="auto"/>
              <w:ind w:left="106" w:right="98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B6EA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ma podstawową wiedzę o klientach instytucji pomocowych oraz sposobach poznawania ich potrzeb</w:t>
            </w:r>
          </w:p>
        </w:tc>
        <w:tc>
          <w:tcPr>
            <w:tcW w:w="1773" w:type="dxa"/>
            <w:vAlign w:val="center"/>
          </w:tcPr>
          <w:p w14:paraId="57FE7E46" w14:textId="74AF3A10" w:rsidR="005B6EAB" w:rsidRPr="00311614" w:rsidRDefault="005B6EAB" w:rsidP="00E72CD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B6EA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PS1P_W11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5B6EAB" w:rsidRPr="00341AC4" w14:paraId="3F10EFF6" w14:textId="77777777" w:rsidTr="00E72CD1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DD03FD8" w:rsidR="005B6EAB" w:rsidRPr="00341AC4" w:rsidRDefault="005B6EAB" w:rsidP="005B6EA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B6EA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43E3F088" w:rsidR="005B6EAB" w:rsidRPr="00341AC4" w:rsidRDefault="005B6EAB" w:rsidP="005B6EAB">
            <w:pPr>
              <w:pStyle w:val="TableParagraph"/>
              <w:spacing w:line="276" w:lineRule="auto"/>
              <w:ind w:left="106" w:right="98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B6EA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ma rozwinięte umiejętności komunikowania się; potrafi rozpoznać sytuacje, w których stosowane są gry transakcyjne</w:t>
            </w:r>
          </w:p>
        </w:tc>
        <w:tc>
          <w:tcPr>
            <w:tcW w:w="1773" w:type="dxa"/>
            <w:vAlign w:val="center"/>
          </w:tcPr>
          <w:p w14:paraId="69BAD1D6" w14:textId="0DC40286" w:rsidR="005B6EAB" w:rsidRPr="00341AC4" w:rsidRDefault="005B6EAB" w:rsidP="00E72CD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B6EA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PS1P_U09</w:t>
            </w:r>
          </w:p>
        </w:tc>
      </w:tr>
      <w:tr w:rsidR="005B6EAB" w:rsidRPr="00341AC4" w14:paraId="6AF3BDDC" w14:textId="77777777" w:rsidTr="00E72CD1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7C5215C8" w14:textId="33A18A19" w:rsidR="005B6EAB" w:rsidRPr="00311614" w:rsidRDefault="005B6EAB" w:rsidP="005B6EA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B6EA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741A8F5E" w14:textId="573BBC7E" w:rsidR="005B6EAB" w:rsidRPr="00311614" w:rsidRDefault="005B6EAB" w:rsidP="005B6EAB">
            <w:pPr>
              <w:pStyle w:val="TableParagraph"/>
              <w:spacing w:line="276" w:lineRule="auto"/>
              <w:ind w:left="106" w:right="98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B6EA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ocenić przydatność dobrych praktyk i rozwiązań pozwalających optymalizować działania podejmowane w obszarze pomocy społecznej</w:t>
            </w:r>
          </w:p>
        </w:tc>
        <w:tc>
          <w:tcPr>
            <w:tcW w:w="1773" w:type="dxa"/>
            <w:vAlign w:val="center"/>
          </w:tcPr>
          <w:p w14:paraId="39FAF0C6" w14:textId="29BB1EB1" w:rsidR="005B6EAB" w:rsidRPr="00311614" w:rsidRDefault="005B6EAB" w:rsidP="00E72CD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B6EA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PS1P_U05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4E55F3" w:rsidRPr="00341AC4" w14:paraId="3F111010" w14:textId="77777777" w:rsidTr="00E72CD1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6F8429A1" w:rsidR="004E55F3" w:rsidRPr="00341AC4" w:rsidRDefault="004E55F3" w:rsidP="004E55F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116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41942E18" w:rsidR="004E55F3" w:rsidRPr="00341AC4" w:rsidRDefault="004E55F3" w:rsidP="004E55F3">
            <w:pPr>
              <w:pStyle w:val="TableParagraph"/>
              <w:spacing w:line="276" w:lineRule="auto"/>
              <w:ind w:left="106" w:right="98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55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gotowy do krytycznej oceny posiadanych umiejętności oraz ciągłego rozwoju i kształcenia</w:t>
            </w:r>
          </w:p>
        </w:tc>
        <w:tc>
          <w:tcPr>
            <w:tcW w:w="1773" w:type="dxa"/>
            <w:vAlign w:val="center"/>
          </w:tcPr>
          <w:p w14:paraId="3E07749A" w14:textId="133F4B30" w:rsidR="004E55F3" w:rsidRPr="00341AC4" w:rsidRDefault="004E55F3" w:rsidP="00E72CD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E55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PS1P_K01</w:t>
            </w:r>
          </w:p>
        </w:tc>
      </w:tr>
    </w:tbl>
    <w:p w14:paraId="02E9A16E" w14:textId="77777777" w:rsidR="004E55F3" w:rsidRDefault="004E55F3" w:rsidP="004E55F3">
      <w:pPr>
        <w:pStyle w:val="TableParagraph"/>
        <w:snapToGrid w:val="0"/>
        <w:spacing w:before="120" w:after="120" w:line="276" w:lineRule="auto"/>
        <w:ind w:left="1134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2FC24257" w14:textId="77777777" w:rsidR="004E55F3" w:rsidRDefault="004E55F3" w:rsidP="004E55F3">
      <w:pPr>
        <w:pStyle w:val="TableParagraph"/>
        <w:snapToGrid w:val="0"/>
        <w:spacing w:before="120" w:after="120" w:line="276" w:lineRule="auto"/>
        <w:ind w:left="1134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727D1B56" w14:textId="77777777" w:rsidR="004E55F3" w:rsidRPr="004E55F3" w:rsidRDefault="004E55F3" w:rsidP="004E55F3">
      <w:pPr>
        <w:pStyle w:val="TableParagraph"/>
        <w:snapToGrid w:val="0"/>
        <w:spacing w:before="120" w:after="120" w:line="276" w:lineRule="auto"/>
        <w:ind w:left="1134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1C259416" w14:textId="05A415EC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02" w:type="dxa"/>
        <w:jc w:val="center"/>
        <w:tblLayout w:type="fixed"/>
        <w:tblLook w:val="04A0" w:firstRow="1" w:lastRow="0" w:firstColumn="1" w:lastColumn="0" w:noHBand="0" w:noVBand="1"/>
      </w:tblPr>
      <w:tblGrid>
        <w:gridCol w:w="3316"/>
        <w:gridCol w:w="2162"/>
        <w:gridCol w:w="2162"/>
        <w:gridCol w:w="2162"/>
      </w:tblGrid>
      <w:tr w:rsidR="004E55F3" w14:paraId="6ECD6D05" w14:textId="624764E1" w:rsidTr="004E55F3">
        <w:trPr>
          <w:jc w:val="center"/>
        </w:trPr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1F8"/>
            <w:vAlign w:val="center"/>
            <w:hideMark/>
          </w:tcPr>
          <w:p w14:paraId="44794A3D" w14:textId="77777777" w:rsidR="004E55F3" w:rsidRDefault="004E55F3" w:rsidP="00311614">
            <w:pPr>
              <w:pStyle w:val="TableParagraph"/>
              <w:spacing w:line="276" w:lineRule="auto"/>
              <w:ind w:left="360" w:right="-111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val="en-US" w:eastAsia="en-US"/>
              </w:rPr>
            </w:pPr>
            <w:proofErr w:type="spellStart"/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val="en-US" w:eastAsia="en-US"/>
              </w:rPr>
              <w:t>Efekty</w:t>
            </w:r>
            <w:proofErr w:type="spellEnd"/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val="en-US"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  <w:lang w:val="en-US" w:eastAsia="en-US"/>
              </w:rPr>
              <w:t>przedmiotowe</w:t>
            </w:r>
            <w:proofErr w:type="spellEnd"/>
            <w:r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  <w:lang w:val="en-US" w:eastAsia="en-U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val="en-US" w:eastAsia="en-US"/>
              </w:rPr>
              <w:t>(symbol)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1DFFF" w14:textId="39FF41CB" w:rsidR="004E55F3" w:rsidRDefault="004E55F3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val="en-US" w:eastAsia="en-US"/>
              </w:rPr>
            </w:pPr>
            <w:proofErr w:type="spellStart"/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val="en-US" w:eastAsia="en-US"/>
              </w:rPr>
              <w:t>Kolokwium</w:t>
            </w:r>
            <w:proofErr w:type="spellEnd"/>
          </w:p>
        </w:tc>
        <w:tc>
          <w:tcPr>
            <w:tcW w:w="2162" w:type="dxa"/>
            <w:shd w:val="clear" w:color="auto" w:fill="ECF1F8"/>
            <w:vAlign w:val="center"/>
          </w:tcPr>
          <w:p w14:paraId="67C440C4" w14:textId="2C3B5EFD" w:rsidR="004E55F3" w:rsidRDefault="004E55F3" w:rsidP="004E55F3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val="en-US" w:eastAsia="en-US"/>
              </w:rPr>
            </w:pPr>
            <w:proofErr w:type="spellStart"/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val="en-US" w:eastAsia="en-US"/>
              </w:rPr>
              <w:t>Zadania</w:t>
            </w:r>
            <w:proofErr w:type="spellEnd"/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val="en-US"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val="en-US" w:eastAsia="en-US"/>
              </w:rPr>
              <w:t>grupowe</w:t>
            </w:r>
            <w:proofErr w:type="spellEnd"/>
          </w:p>
        </w:tc>
        <w:tc>
          <w:tcPr>
            <w:tcW w:w="2162" w:type="dxa"/>
          </w:tcPr>
          <w:p w14:paraId="67F5E547" w14:textId="6AF29DC7" w:rsidR="004E55F3" w:rsidRPr="004E55F3" w:rsidRDefault="004E55F3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eastAsia="en-US"/>
              </w:rPr>
            </w:pPr>
            <w:r w:rsidRPr="004E55F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eastAsia="en-US"/>
              </w:rPr>
              <w:t>Analiza sytuacji rodziny (w o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eastAsia="en-US"/>
              </w:rPr>
              <w:t>parciu o film)</w:t>
            </w:r>
          </w:p>
        </w:tc>
      </w:tr>
    </w:tbl>
    <w:p w14:paraId="59DC5B57" w14:textId="77777777" w:rsidR="00311614" w:rsidRDefault="00311614" w:rsidP="00311614">
      <w:pPr>
        <w:pStyle w:val="TableParagraph"/>
        <w:snapToGrid w:val="0"/>
        <w:spacing w:before="120" w:after="120" w:line="276" w:lineRule="auto"/>
        <w:ind w:left="360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776" w:type="dxa"/>
        <w:jc w:val="center"/>
        <w:tblLook w:val="04A0" w:firstRow="1" w:lastRow="0" w:firstColumn="1" w:lastColumn="0" w:noHBand="0" w:noVBand="1"/>
      </w:tblPr>
      <w:tblGrid>
        <w:gridCol w:w="3256"/>
        <w:gridCol w:w="724"/>
        <w:gridCol w:w="724"/>
        <w:gridCol w:w="725"/>
        <w:gridCol w:w="724"/>
        <w:gridCol w:w="725"/>
        <w:gridCol w:w="724"/>
        <w:gridCol w:w="725"/>
        <w:gridCol w:w="724"/>
        <w:gridCol w:w="725"/>
      </w:tblGrid>
      <w:tr w:rsidR="004E55F3" w14:paraId="5E6F15AA" w14:textId="1E3200DD" w:rsidTr="004E55F3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14:paraId="75A902A0" w14:textId="77777777" w:rsidR="004E55F3" w:rsidRDefault="004E55F3" w:rsidP="004E55F3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  <w:t>1:</w:t>
            </w:r>
          </w:p>
          <w:p w14:paraId="6FD6B526" w14:textId="77777777" w:rsidR="004E55F3" w:rsidRDefault="004E55F3" w:rsidP="004E55F3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val="en-US" w:eastAsia="en-US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  <w:t>2: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06AEB" w14:textId="77777777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val="en-US" w:eastAsia="en-US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  <w:lang w:val="en-US" w:eastAsia="en-US"/>
              </w:rPr>
              <w:t>W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27372" w14:textId="77777777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val="en-US" w:eastAsia="en-US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  <w:lang w:val="en-US" w:eastAsia="en-US"/>
              </w:rPr>
              <w:t>C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3871F" w14:textId="77777777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val="en-US" w:eastAsia="en-US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  <w:t>E</w:t>
            </w:r>
          </w:p>
        </w:tc>
        <w:tc>
          <w:tcPr>
            <w:tcW w:w="724" w:type="dxa"/>
            <w:shd w:val="clear" w:color="auto" w:fill="ECF1F8"/>
          </w:tcPr>
          <w:p w14:paraId="26D98830" w14:textId="50460FFD" w:rsidR="004E55F3" w:rsidRDefault="004E55F3" w:rsidP="004E55F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</w:pPr>
            <w:r w:rsidRPr="004E55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  <w:t>W</w:t>
            </w:r>
          </w:p>
        </w:tc>
        <w:tc>
          <w:tcPr>
            <w:tcW w:w="725" w:type="dxa"/>
            <w:shd w:val="clear" w:color="auto" w:fill="ECF1F8"/>
          </w:tcPr>
          <w:p w14:paraId="17F9E989" w14:textId="2AE049C8" w:rsidR="004E55F3" w:rsidRDefault="004E55F3" w:rsidP="004E55F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</w:pPr>
            <w:r w:rsidRPr="004E55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  <w:t>C</w:t>
            </w:r>
          </w:p>
        </w:tc>
        <w:tc>
          <w:tcPr>
            <w:tcW w:w="724" w:type="dxa"/>
            <w:shd w:val="clear" w:color="auto" w:fill="ECF1F8"/>
          </w:tcPr>
          <w:p w14:paraId="280CADC9" w14:textId="797B5492" w:rsidR="004E55F3" w:rsidRDefault="004E55F3" w:rsidP="004E55F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  <w:t>E</w:t>
            </w:r>
          </w:p>
        </w:tc>
        <w:tc>
          <w:tcPr>
            <w:tcW w:w="725" w:type="dxa"/>
          </w:tcPr>
          <w:p w14:paraId="3B71B367" w14:textId="3893FC12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  <w:lang w:val="en-US" w:eastAsia="en-US"/>
              </w:rPr>
              <w:t>W</w:t>
            </w:r>
          </w:p>
        </w:tc>
        <w:tc>
          <w:tcPr>
            <w:tcW w:w="724" w:type="dxa"/>
          </w:tcPr>
          <w:p w14:paraId="5BE5E604" w14:textId="203A117D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  <w:lang w:val="en-US" w:eastAsia="en-US"/>
              </w:rPr>
              <w:t>C</w:t>
            </w:r>
          </w:p>
        </w:tc>
        <w:tc>
          <w:tcPr>
            <w:tcW w:w="725" w:type="dxa"/>
          </w:tcPr>
          <w:p w14:paraId="7F57D940" w14:textId="6EBD9ECE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  <w:t>E</w:t>
            </w:r>
          </w:p>
        </w:tc>
      </w:tr>
      <w:tr w:rsidR="004E55F3" w14:paraId="24362B10" w14:textId="68366A94" w:rsidTr="002C5C71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1F8"/>
            <w:hideMark/>
          </w:tcPr>
          <w:p w14:paraId="669F0707" w14:textId="77777777" w:rsidR="004E55F3" w:rsidRDefault="004E55F3" w:rsidP="004E55F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  <w:t>W01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D8370" w14:textId="48C4B997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  <w:t>X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84F1B" w14:textId="4679446F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9C8A" w14:textId="77777777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  <w:tc>
          <w:tcPr>
            <w:tcW w:w="724" w:type="dxa"/>
            <w:shd w:val="clear" w:color="auto" w:fill="ECF1F8"/>
          </w:tcPr>
          <w:p w14:paraId="7C85E45A" w14:textId="77777777" w:rsidR="004E55F3" w:rsidRPr="004E55F3" w:rsidRDefault="004E55F3" w:rsidP="004E55F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  <w:tc>
          <w:tcPr>
            <w:tcW w:w="725" w:type="dxa"/>
            <w:shd w:val="clear" w:color="auto" w:fill="ECF1F8"/>
            <w:vAlign w:val="center"/>
          </w:tcPr>
          <w:p w14:paraId="0FE86568" w14:textId="202B5816" w:rsidR="004E55F3" w:rsidRPr="004E55F3" w:rsidRDefault="004E55F3" w:rsidP="004E55F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  <w:t>X</w:t>
            </w:r>
          </w:p>
        </w:tc>
        <w:tc>
          <w:tcPr>
            <w:tcW w:w="724" w:type="dxa"/>
            <w:shd w:val="clear" w:color="auto" w:fill="ECF1F8"/>
          </w:tcPr>
          <w:p w14:paraId="374764A2" w14:textId="77777777" w:rsidR="004E55F3" w:rsidRPr="004E55F3" w:rsidRDefault="004E55F3" w:rsidP="004E55F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  <w:tc>
          <w:tcPr>
            <w:tcW w:w="725" w:type="dxa"/>
          </w:tcPr>
          <w:p w14:paraId="5018D73C" w14:textId="77777777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  <w:tc>
          <w:tcPr>
            <w:tcW w:w="724" w:type="dxa"/>
          </w:tcPr>
          <w:p w14:paraId="6BDD9A96" w14:textId="77777777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  <w:tc>
          <w:tcPr>
            <w:tcW w:w="725" w:type="dxa"/>
          </w:tcPr>
          <w:p w14:paraId="0AA39333" w14:textId="1DB60B56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</w:tr>
      <w:tr w:rsidR="004E55F3" w14:paraId="6D7E1351" w14:textId="77777777" w:rsidTr="002C5C71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1F8"/>
          </w:tcPr>
          <w:p w14:paraId="181065AD" w14:textId="53CAEC29" w:rsidR="004E55F3" w:rsidRDefault="004E55F3" w:rsidP="004E55F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  <w:t>W02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95405" w14:textId="3E10B829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  <w:t>X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92A2C" w14:textId="77777777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921A" w14:textId="77777777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  <w:tc>
          <w:tcPr>
            <w:tcW w:w="724" w:type="dxa"/>
            <w:shd w:val="clear" w:color="auto" w:fill="ECF1F8"/>
          </w:tcPr>
          <w:p w14:paraId="6858F185" w14:textId="77777777" w:rsidR="004E55F3" w:rsidRPr="004E55F3" w:rsidRDefault="004E55F3" w:rsidP="004E55F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  <w:tc>
          <w:tcPr>
            <w:tcW w:w="725" w:type="dxa"/>
            <w:shd w:val="clear" w:color="auto" w:fill="ECF1F8"/>
            <w:vAlign w:val="center"/>
          </w:tcPr>
          <w:p w14:paraId="373661BF" w14:textId="3436B8E9" w:rsidR="004E55F3" w:rsidRPr="004E55F3" w:rsidRDefault="004E55F3" w:rsidP="004E55F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  <w:t>X</w:t>
            </w:r>
          </w:p>
        </w:tc>
        <w:tc>
          <w:tcPr>
            <w:tcW w:w="724" w:type="dxa"/>
            <w:shd w:val="clear" w:color="auto" w:fill="ECF1F8"/>
          </w:tcPr>
          <w:p w14:paraId="3C509B7A" w14:textId="77777777" w:rsidR="004E55F3" w:rsidRPr="004E55F3" w:rsidRDefault="004E55F3" w:rsidP="004E55F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  <w:tc>
          <w:tcPr>
            <w:tcW w:w="725" w:type="dxa"/>
          </w:tcPr>
          <w:p w14:paraId="7B696EE8" w14:textId="77777777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  <w:tc>
          <w:tcPr>
            <w:tcW w:w="724" w:type="dxa"/>
          </w:tcPr>
          <w:p w14:paraId="16D0C773" w14:textId="3E93FBE7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  <w:t>X</w:t>
            </w:r>
          </w:p>
        </w:tc>
        <w:tc>
          <w:tcPr>
            <w:tcW w:w="725" w:type="dxa"/>
          </w:tcPr>
          <w:p w14:paraId="62804258" w14:textId="77777777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</w:tr>
      <w:tr w:rsidR="004E55F3" w14:paraId="76EA1C50" w14:textId="4052C06D" w:rsidTr="004E55F3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1F8"/>
            <w:hideMark/>
          </w:tcPr>
          <w:p w14:paraId="0E5D2C17" w14:textId="77777777" w:rsidR="004E55F3" w:rsidRDefault="004E55F3" w:rsidP="004E55F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  <w:t>U01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11D1D" w14:textId="77777777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A233" w14:textId="35433FD3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4F01" w14:textId="77777777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  <w:tc>
          <w:tcPr>
            <w:tcW w:w="724" w:type="dxa"/>
            <w:shd w:val="clear" w:color="auto" w:fill="ECF1F8"/>
          </w:tcPr>
          <w:p w14:paraId="1A06EEB3" w14:textId="77777777" w:rsidR="004E55F3" w:rsidRPr="004E55F3" w:rsidRDefault="004E55F3" w:rsidP="004E55F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  <w:tc>
          <w:tcPr>
            <w:tcW w:w="725" w:type="dxa"/>
            <w:shd w:val="clear" w:color="auto" w:fill="ECF1F8"/>
          </w:tcPr>
          <w:p w14:paraId="1440F05F" w14:textId="39DF0687" w:rsidR="004E55F3" w:rsidRPr="004E55F3" w:rsidRDefault="004E55F3" w:rsidP="004E55F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  <w:t>X</w:t>
            </w:r>
          </w:p>
        </w:tc>
        <w:tc>
          <w:tcPr>
            <w:tcW w:w="724" w:type="dxa"/>
            <w:shd w:val="clear" w:color="auto" w:fill="ECF1F8"/>
          </w:tcPr>
          <w:p w14:paraId="3398ACB7" w14:textId="77777777" w:rsidR="004E55F3" w:rsidRPr="004E55F3" w:rsidRDefault="004E55F3" w:rsidP="004E55F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  <w:tc>
          <w:tcPr>
            <w:tcW w:w="725" w:type="dxa"/>
          </w:tcPr>
          <w:p w14:paraId="56A9C150" w14:textId="77777777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  <w:tc>
          <w:tcPr>
            <w:tcW w:w="724" w:type="dxa"/>
          </w:tcPr>
          <w:p w14:paraId="6A80D54F" w14:textId="77777777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  <w:tc>
          <w:tcPr>
            <w:tcW w:w="725" w:type="dxa"/>
          </w:tcPr>
          <w:p w14:paraId="41ACF894" w14:textId="2F805D1C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</w:tr>
      <w:tr w:rsidR="004E55F3" w14:paraId="565C0248" w14:textId="77777777" w:rsidTr="004E55F3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1F8"/>
          </w:tcPr>
          <w:p w14:paraId="30058950" w14:textId="0D68E5C9" w:rsidR="004E55F3" w:rsidRDefault="004E55F3" w:rsidP="004E55F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  <w:t>U0</w:t>
            </w:r>
            <w:r w:rsidR="00AF65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  <w:t>2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8DBD" w14:textId="77777777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7709" w14:textId="77777777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52EA" w14:textId="77777777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  <w:tc>
          <w:tcPr>
            <w:tcW w:w="724" w:type="dxa"/>
            <w:shd w:val="clear" w:color="auto" w:fill="ECF1F8"/>
          </w:tcPr>
          <w:p w14:paraId="593F88CA" w14:textId="77777777" w:rsidR="004E55F3" w:rsidRPr="004E55F3" w:rsidRDefault="004E55F3" w:rsidP="004E55F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  <w:tc>
          <w:tcPr>
            <w:tcW w:w="725" w:type="dxa"/>
            <w:shd w:val="clear" w:color="auto" w:fill="ECF1F8"/>
          </w:tcPr>
          <w:p w14:paraId="756F868B" w14:textId="3260972A" w:rsidR="004E55F3" w:rsidRPr="004E55F3" w:rsidRDefault="004E55F3" w:rsidP="004E55F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  <w:t>X</w:t>
            </w:r>
          </w:p>
        </w:tc>
        <w:tc>
          <w:tcPr>
            <w:tcW w:w="724" w:type="dxa"/>
            <w:shd w:val="clear" w:color="auto" w:fill="ECF1F8"/>
          </w:tcPr>
          <w:p w14:paraId="5289888B" w14:textId="77777777" w:rsidR="004E55F3" w:rsidRPr="004E55F3" w:rsidRDefault="004E55F3" w:rsidP="004E55F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  <w:tc>
          <w:tcPr>
            <w:tcW w:w="725" w:type="dxa"/>
          </w:tcPr>
          <w:p w14:paraId="014814B1" w14:textId="77777777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  <w:tc>
          <w:tcPr>
            <w:tcW w:w="724" w:type="dxa"/>
          </w:tcPr>
          <w:p w14:paraId="454E75C2" w14:textId="370E38BC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  <w:t>X</w:t>
            </w:r>
          </w:p>
        </w:tc>
        <w:tc>
          <w:tcPr>
            <w:tcW w:w="725" w:type="dxa"/>
          </w:tcPr>
          <w:p w14:paraId="6E087ACD" w14:textId="77777777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</w:tr>
      <w:tr w:rsidR="004E55F3" w14:paraId="02921C20" w14:textId="23C91D95" w:rsidTr="004E55F3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1F8"/>
            <w:hideMark/>
          </w:tcPr>
          <w:p w14:paraId="487F4347" w14:textId="77777777" w:rsidR="004E55F3" w:rsidRDefault="004E55F3" w:rsidP="004E55F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  <w:t>K01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D96E" w14:textId="77777777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2B40" w14:textId="6FF451E6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0B5D" w14:textId="77777777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  <w:tc>
          <w:tcPr>
            <w:tcW w:w="724" w:type="dxa"/>
            <w:shd w:val="clear" w:color="auto" w:fill="ECF1F8"/>
          </w:tcPr>
          <w:p w14:paraId="768C46C3" w14:textId="77777777" w:rsidR="004E55F3" w:rsidRPr="004E55F3" w:rsidRDefault="004E55F3" w:rsidP="004E55F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  <w:tc>
          <w:tcPr>
            <w:tcW w:w="725" w:type="dxa"/>
            <w:shd w:val="clear" w:color="auto" w:fill="ECF1F8"/>
          </w:tcPr>
          <w:p w14:paraId="5F621363" w14:textId="3C0A4E46" w:rsidR="004E55F3" w:rsidRPr="004E55F3" w:rsidRDefault="004E55F3" w:rsidP="004E55F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  <w:t>X</w:t>
            </w:r>
          </w:p>
        </w:tc>
        <w:tc>
          <w:tcPr>
            <w:tcW w:w="724" w:type="dxa"/>
            <w:shd w:val="clear" w:color="auto" w:fill="ECF1F8"/>
          </w:tcPr>
          <w:p w14:paraId="7D05C2FB" w14:textId="77777777" w:rsidR="004E55F3" w:rsidRPr="004E55F3" w:rsidRDefault="004E55F3" w:rsidP="004E55F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  <w:tc>
          <w:tcPr>
            <w:tcW w:w="725" w:type="dxa"/>
          </w:tcPr>
          <w:p w14:paraId="016B2ED6" w14:textId="77777777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  <w:tc>
          <w:tcPr>
            <w:tcW w:w="724" w:type="dxa"/>
          </w:tcPr>
          <w:p w14:paraId="4795AACB" w14:textId="77777777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  <w:tc>
          <w:tcPr>
            <w:tcW w:w="725" w:type="dxa"/>
          </w:tcPr>
          <w:p w14:paraId="7580B278" w14:textId="6B84253E" w:rsidR="004E55F3" w:rsidRDefault="004E55F3" w:rsidP="004E55F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 w:eastAsia="en-US"/>
              </w:rPr>
            </w:pPr>
          </w:p>
        </w:tc>
      </w:tr>
    </w:tbl>
    <w:p w14:paraId="22DC1E22" w14:textId="77777777" w:rsidR="00311614" w:rsidRDefault="00311614" w:rsidP="00311614">
      <w:pPr>
        <w:pStyle w:val="Tekstpodstawowy"/>
        <w:spacing w:before="120" w:after="120" w:line="276" w:lineRule="auto"/>
        <w:ind w:left="360"/>
        <w:jc w:val="center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>
        <w:rPr>
          <w:rFonts w:asciiTheme="minorHAnsi" w:hAnsiTheme="minorHAnsi" w:cstheme="minorHAnsi"/>
          <w:iCs/>
          <w:color w:val="000000" w:themeColor="text1"/>
        </w:rPr>
        <w:t>Adnotacja. 1: forma zajęć; 2: efekty uczenia się</w:t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bookmarkStart w:id="1" w:name="_Hlk217071117"/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001B88F4" w:rsidR="00896E3C" w:rsidRPr="00341AC4" w:rsidRDefault="006460AD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</w:t>
      </w:r>
      <w:r w:rsidR="009C5192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7671EF" w:rsidRPr="00341AC4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7671EF" w:rsidRPr="00341AC4" w:rsidRDefault="007671EF" w:rsidP="007671E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2DD5743E" w:rsidR="007671EF" w:rsidRPr="007671EF" w:rsidRDefault="007671EF" w:rsidP="007671E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7671EF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od 50% punktów możliwych do uzyskania </w:t>
            </w:r>
            <w:r w:rsidR="006460A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z kolokwium</w:t>
            </w:r>
            <w:r w:rsidRPr="007671EF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</w:t>
            </w:r>
          </w:p>
        </w:tc>
      </w:tr>
      <w:tr w:rsidR="007671EF" w:rsidRPr="00341AC4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7671EF" w:rsidRPr="00341AC4" w:rsidRDefault="007671EF" w:rsidP="007671E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4D2DA78A" w:rsidR="007671EF" w:rsidRPr="007671EF" w:rsidRDefault="007671EF" w:rsidP="007671E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7671EF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od 61% punktów możliwych do uzyskania </w:t>
            </w:r>
            <w:r w:rsidR="006460A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z kolokwium</w:t>
            </w:r>
          </w:p>
        </w:tc>
      </w:tr>
      <w:tr w:rsidR="007671EF" w:rsidRPr="00341AC4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7671EF" w:rsidRPr="00341AC4" w:rsidRDefault="007671EF" w:rsidP="007671E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35D4A92A" w:rsidR="007671EF" w:rsidRPr="007671EF" w:rsidRDefault="007671EF" w:rsidP="007671E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7671EF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od 71% punktów możliwych do uzyskania </w:t>
            </w:r>
            <w:r w:rsidR="006460A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z kolokwium</w:t>
            </w:r>
          </w:p>
        </w:tc>
      </w:tr>
      <w:tr w:rsidR="007671EF" w:rsidRPr="00341AC4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7671EF" w:rsidRPr="00341AC4" w:rsidRDefault="007671EF" w:rsidP="007671E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7C6EDA7E" w:rsidR="007671EF" w:rsidRPr="007671EF" w:rsidRDefault="007671EF" w:rsidP="007671E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7671EF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od 81% punktów możliwych do uzyskania </w:t>
            </w:r>
            <w:r w:rsidR="006460A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z kolokwium</w:t>
            </w:r>
          </w:p>
        </w:tc>
      </w:tr>
      <w:tr w:rsidR="007671EF" w:rsidRPr="00341AC4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7671EF" w:rsidRPr="00341AC4" w:rsidRDefault="007671EF" w:rsidP="007671E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138DF12D" w:rsidR="007671EF" w:rsidRPr="007671EF" w:rsidRDefault="007671EF" w:rsidP="007671E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7671EF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od 91% punktów możliwych do uzyskania </w:t>
            </w:r>
            <w:r w:rsidR="006460A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z kolokwium</w:t>
            </w:r>
          </w:p>
        </w:tc>
      </w:tr>
    </w:tbl>
    <w:p w14:paraId="106F15C8" w14:textId="77777777" w:rsidR="006460AD" w:rsidRDefault="006460AD" w:rsidP="006460A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F596DA6" w14:textId="3B61A24D" w:rsidR="006460AD" w:rsidRPr="00341AC4" w:rsidRDefault="006460AD" w:rsidP="006460A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(C)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6460AD" w:rsidRPr="00341AC4" w14:paraId="1BAB32B3" w14:textId="77777777" w:rsidTr="003669FD">
        <w:trPr>
          <w:jc w:val="center"/>
        </w:trPr>
        <w:tc>
          <w:tcPr>
            <w:tcW w:w="953" w:type="dxa"/>
          </w:tcPr>
          <w:p w14:paraId="54D05C36" w14:textId="77777777" w:rsidR="006460AD" w:rsidRPr="00341AC4" w:rsidRDefault="006460AD" w:rsidP="003669F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586E5477" w14:textId="77777777" w:rsidR="006460AD" w:rsidRPr="00341AC4" w:rsidRDefault="006460AD" w:rsidP="003669F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6460AD" w:rsidRPr="00341AC4" w14:paraId="7FC3B9EF" w14:textId="77777777" w:rsidTr="003669FD">
        <w:trPr>
          <w:jc w:val="center"/>
        </w:trPr>
        <w:tc>
          <w:tcPr>
            <w:tcW w:w="953" w:type="dxa"/>
          </w:tcPr>
          <w:p w14:paraId="11C4ABDC" w14:textId="77777777" w:rsidR="006460AD" w:rsidRPr="00341AC4" w:rsidRDefault="006460AD" w:rsidP="006460A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4101DE8E" w14:textId="42833848" w:rsidR="006460AD" w:rsidRPr="006460AD" w:rsidRDefault="006460AD" w:rsidP="006460A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6460A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od 50% punktów możliwych do uzyskania za zadania opracowane w grupie (75% oceny) i analizę filmu (25% oceny)</w:t>
            </w:r>
          </w:p>
        </w:tc>
      </w:tr>
      <w:tr w:rsidR="006460AD" w:rsidRPr="00341AC4" w14:paraId="7201A3F8" w14:textId="77777777" w:rsidTr="003669FD">
        <w:trPr>
          <w:jc w:val="center"/>
        </w:trPr>
        <w:tc>
          <w:tcPr>
            <w:tcW w:w="953" w:type="dxa"/>
          </w:tcPr>
          <w:p w14:paraId="12C1098D" w14:textId="77777777" w:rsidR="006460AD" w:rsidRPr="00341AC4" w:rsidRDefault="006460AD" w:rsidP="006460A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298264A" w14:textId="56BED2C8" w:rsidR="006460AD" w:rsidRPr="006460AD" w:rsidRDefault="006460AD" w:rsidP="006460A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6460A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od 61% punktów możliwych do uzyskania za zadania opracowane w grupie (75% oceny) i analizę filmu (25% oceny)</w:t>
            </w:r>
          </w:p>
        </w:tc>
      </w:tr>
      <w:tr w:rsidR="006460AD" w:rsidRPr="00341AC4" w14:paraId="324884B3" w14:textId="77777777" w:rsidTr="003669FD">
        <w:trPr>
          <w:jc w:val="center"/>
        </w:trPr>
        <w:tc>
          <w:tcPr>
            <w:tcW w:w="953" w:type="dxa"/>
          </w:tcPr>
          <w:p w14:paraId="43FC5F0C" w14:textId="77777777" w:rsidR="006460AD" w:rsidRPr="00341AC4" w:rsidRDefault="006460AD" w:rsidP="006460A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43D7363C" w14:textId="010756AE" w:rsidR="006460AD" w:rsidRPr="006460AD" w:rsidRDefault="006460AD" w:rsidP="006460A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6460A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od 71% punktów możliwych do uzyskania za zadania opracowane w grupie (75% oceny) i analizę filmu (25% oceny)</w:t>
            </w:r>
          </w:p>
        </w:tc>
      </w:tr>
      <w:tr w:rsidR="006460AD" w:rsidRPr="00341AC4" w14:paraId="1DC2D88B" w14:textId="77777777" w:rsidTr="003669FD">
        <w:trPr>
          <w:jc w:val="center"/>
        </w:trPr>
        <w:tc>
          <w:tcPr>
            <w:tcW w:w="953" w:type="dxa"/>
          </w:tcPr>
          <w:p w14:paraId="231785E5" w14:textId="77777777" w:rsidR="006460AD" w:rsidRPr="00341AC4" w:rsidRDefault="006460AD" w:rsidP="006460A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587864E0" w14:textId="1F4E89AE" w:rsidR="006460AD" w:rsidRPr="006460AD" w:rsidRDefault="006460AD" w:rsidP="006460A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6460A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od 81% punktów możliwych do uzyskania za zadania opracowane w grupie (75% oceny) i analizę filmu (25% oceny)</w:t>
            </w:r>
          </w:p>
        </w:tc>
      </w:tr>
      <w:tr w:rsidR="006460AD" w:rsidRPr="00341AC4" w14:paraId="1974D436" w14:textId="77777777" w:rsidTr="003669FD">
        <w:trPr>
          <w:jc w:val="center"/>
        </w:trPr>
        <w:tc>
          <w:tcPr>
            <w:tcW w:w="953" w:type="dxa"/>
          </w:tcPr>
          <w:p w14:paraId="56FA06F0" w14:textId="77777777" w:rsidR="006460AD" w:rsidRPr="00341AC4" w:rsidRDefault="006460AD" w:rsidP="006460A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50E9191A" w14:textId="00ECBAFD" w:rsidR="006460AD" w:rsidRPr="006460AD" w:rsidRDefault="006460AD" w:rsidP="006460A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6460A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91% punktów możliwych do uzyskania za zadania opracowane w grupie (75% oceny) i analizę filmu (25% oceny)</w:t>
            </w:r>
          </w:p>
        </w:tc>
      </w:tr>
    </w:tbl>
    <w:p w14:paraId="69FFA858" w14:textId="77777777" w:rsidR="006460AD" w:rsidRDefault="006460AD" w:rsidP="006460AD"/>
    <w:p w14:paraId="251432D2" w14:textId="77777777" w:rsidR="00545E93" w:rsidRDefault="00545E93" w:rsidP="006460AD"/>
    <w:p w14:paraId="5D62A61B" w14:textId="77777777" w:rsidR="00545E93" w:rsidRDefault="00545E93" w:rsidP="006460AD"/>
    <w:p w14:paraId="74828AE1" w14:textId="77777777" w:rsidR="00545E93" w:rsidRDefault="00545E93" w:rsidP="006460AD"/>
    <w:p w14:paraId="368F1418" w14:textId="77777777" w:rsidR="00545E93" w:rsidRDefault="00545E93" w:rsidP="006460AD"/>
    <w:p w14:paraId="4513FE45" w14:textId="77777777" w:rsidR="00545E93" w:rsidRDefault="00545E93" w:rsidP="006460AD"/>
    <w:p w14:paraId="6239F361" w14:textId="77777777" w:rsidR="00545E93" w:rsidRDefault="00545E93" w:rsidP="006460AD"/>
    <w:p w14:paraId="3A22ACDC" w14:textId="77777777" w:rsidR="00545E93" w:rsidRDefault="00545E93" w:rsidP="006460AD"/>
    <w:p w14:paraId="59B0E785" w14:textId="77777777" w:rsidR="00545E93" w:rsidRPr="006460AD" w:rsidRDefault="00545E93" w:rsidP="006460AD"/>
    <w:p w14:paraId="60ABD29D" w14:textId="1CFE2B6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lastRenderedPageBreak/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7671EF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7671EF" w:rsidRPr="00341AC4" w:rsidRDefault="007671EF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7671EF" w:rsidRPr="00341AC4" w:rsidRDefault="007671EF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studenta: studia stacjonarne</w:t>
            </w:r>
          </w:p>
        </w:tc>
      </w:tr>
      <w:tr w:rsidR="007671EF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7671EF" w:rsidRPr="00341AC4" w:rsidRDefault="007671EF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B3FC83D" w:rsidR="007671EF" w:rsidRPr="00341AC4" w:rsidRDefault="00545E9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7671EF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323D7D03" w:rsidR="007671EF" w:rsidRPr="00341AC4" w:rsidRDefault="006460AD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311B3D1" w14:textId="3F71133E" w:rsidR="007671EF" w:rsidRPr="00341AC4" w:rsidRDefault="00545E9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6460AD" w:rsidRPr="00341AC4" w14:paraId="0B53901A" w14:textId="77777777" w:rsidTr="006C5000">
        <w:trPr>
          <w:trHeight w:val="282"/>
          <w:jc w:val="center"/>
        </w:trPr>
        <w:tc>
          <w:tcPr>
            <w:tcW w:w="5499" w:type="dxa"/>
          </w:tcPr>
          <w:p w14:paraId="179F7333" w14:textId="045F9DA7" w:rsidR="006460AD" w:rsidRPr="00341AC4" w:rsidRDefault="006460AD" w:rsidP="006460A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 *</w:t>
            </w:r>
          </w:p>
        </w:tc>
        <w:tc>
          <w:tcPr>
            <w:tcW w:w="2172" w:type="dxa"/>
            <w:vAlign w:val="center"/>
          </w:tcPr>
          <w:p w14:paraId="5B1337E1" w14:textId="2AB743C3" w:rsidR="006460AD" w:rsidRDefault="00545E93" w:rsidP="006460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6460AD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6460AD" w:rsidRPr="00341AC4" w:rsidRDefault="006460AD" w:rsidP="006460A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1AEFCEDD" w:rsidR="006460AD" w:rsidRPr="00341AC4" w:rsidRDefault="00545E93" w:rsidP="006460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6460AD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1F5462F6" w:rsidR="006460AD" w:rsidRPr="00341AC4" w:rsidRDefault="006460AD" w:rsidP="006460A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kolokwium*</w:t>
            </w:r>
          </w:p>
        </w:tc>
        <w:tc>
          <w:tcPr>
            <w:tcW w:w="2172" w:type="dxa"/>
            <w:vAlign w:val="center"/>
          </w:tcPr>
          <w:p w14:paraId="1A4A6AF0" w14:textId="7CDFA8A8" w:rsidR="006460AD" w:rsidRPr="00341AC4" w:rsidRDefault="00545E93" w:rsidP="006460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6460AD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6460AD" w:rsidRPr="00341AC4" w:rsidRDefault="006460AD" w:rsidP="006460A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07C6F4F1" w:rsidR="006460AD" w:rsidRPr="00341AC4" w:rsidRDefault="006460AD" w:rsidP="006460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</w:tr>
      <w:tr w:rsidR="006460AD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6460AD" w:rsidRPr="00341AC4" w:rsidRDefault="006460AD" w:rsidP="006460A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449F39EA" w:rsidR="006460AD" w:rsidRPr="00341AC4" w:rsidRDefault="006460AD" w:rsidP="006460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</w:tr>
    </w:tbl>
    <w:bookmarkEnd w:id="1"/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3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1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" w15:restartNumberingAfterBreak="0">
    <w:nsid w:val="011478BA"/>
    <w:multiLevelType w:val="hybridMultilevel"/>
    <w:tmpl w:val="F48AEDAA"/>
    <w:lvl w:ilvl="0" w:tplc="457ABC7A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5577D8A"/>
    <w:multiLevelType w:val="hybridMultilevel"/>
    <w:tmpl w:val="8D161C94"/>
    <w:lvl w:ilvl="0" w:tplc="D3620F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5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D844D8"/>
    <w:multiLevelType w:val="multilevel"/>
    <w:tmpl w:val="B436EB8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1">
      <w:start w:val="1"/>
      <w:numFmt w:val="lowerLetter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4" w15:restartNumberingAfterBreak="0">
    <w:nsid w:val="2C881478"/>
    <w:multiLevelType w:val="hybridMultilevel"/>
    <w:tmpl w:val="2716E0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6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7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8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18387C"/>
    <w:multiLevelType w:val="hybridMultilevel"/>
    <w:tmpl w:val="6146433E"/>
    <w:lvl w:ilvl="0" w:tplc="457ABC7A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246604"/>
    <w:multiLevelType w:val="multilevel"/>
    <w:tmpl w:val="75A8325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5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1C7EBC"/>
    <w:multiLevelType w:val="hybridMultilevel"/>
    <w:tmpl w:val="819015C8"/>
    <w:lvl w:ilvl="0" w:tplc="0E226E6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9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1" w15:restartNumberingAfterBreak="0">
    <w:nsid w:val="522218E0"/>
    <w:multiLevelType w:val="hybridMultilevel"/>
    <w:tmpl w:val="B9C8ADF0"/>
    <w:lvl w:ilvl="0" w:tplc="5D84F3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25AE06D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D164BF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3B252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0856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D7C53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A6E33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34C9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772638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4" w15:restartNumberingAfterBreak="0">
    <w:nsid w:val="5D072AEB"/>
    <w:multiLevelType w:val="hybridMultilevel"/>
    <w:tmpl w:val="53B6FB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1" w15:restartNumberingAfterBreak="0">
    <w:nsid w:val="6FF555C8"/>
    <w:multiLevelType w:val="hybridMultilevel"/>
    <w:tmpl w:val="B9C8ADF0"/>
    <w:lvl w:ilvl="0" w:tplc="5D84F3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25AE06D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D164BF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3B252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0856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D7C53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A6E33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34C9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772638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4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4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260341580">
    <w:abstractNumId w:val="43"/>
  </w:num>
  <w:num w:numId="2" w16cid:durableId="294142309">
    <w:abstractNumId w:val="7"/>
  </w:num>
  <w:num w:numId="3" w16cid:durableId="1009219306">
    <w:abstractNumId w:val="24"/>
  </w:num>
  <w:num w:numId="4" w16cid:durableId="333383739">
    <w:abstractNumId w:val="44"/>
  </w:num>
  <w:num w:numId="5" w16cid:durableId="317153656">
    <w:abstractNumId w:val="5"/>
  </w:num>
  <w:num w:numId="6" w16cid:durableId="697508460">
    <w:abstractNumId w:val="42"/>
  </w:num>
  <w:num w:numId="7" w16cid:durableId="677928650">
    <w:abstractNumId w:val="13"/>
  </w:num>
  <w:num w:numId="8" w16cid:durableId="1815366108">
    <w:abstractNumId w:val="23"/>
  </w:num>
  <w:num w:numId="9" w16cid:durableId="105776961">
    <w:abstractNumId w:val="9"/>
  </w:num>
  <w:num w:numId="10" w16cid:durableId="1730766383">
    <w:abstractNumId w:val="32"/>
  </w:num>
  <w:num w:numId="11" w16cid:durableId="1443724675">
    <w:abstractNumId w:val="33"/>
  </w:num>
  <w:num w:numId="12" w16cid:durableId="26026909">
    <w:abstractNumId w:val="40"/>
  </w:num>
  <w:num w:numId="13" w16cid:durableId="241456231">
    <w:abstractNumId w:val="16"/>
  </w:num>
  <w:num w:numId="14" w16cid:durableId="1594127586">
    <w:abstractNumId w:val="37"/>
  </w:num>
  <w:num w:numId="15" w16cid:durableId="486363350">
    <w:abstractNumId w:val="39"/>
  </w:num>
  <w:num w:numId="16" w16cid:durableId="1811939460">
    <w:abstractNumId w:val="38"/>
  </w:num>
  <w:num w:numId="17" w16cid:durableId="337974734">
    <w:abstractNumId w:val="27"/>
  </w:num>
  <w:num w:numId="18" w16cid:durableId="778380260">
    <w:abstractNumId w:val="12"/>
  </w:num>
  <w:num w:numId="19" w16cid:durableId="329021732">
    <w:abstractNumId w:val="17"/>
  </w:num>
  <w:num w:numId="20" w16cid:durableId="139420944">
    <w:abstractNumId w:val="4"/>
  </w:num>
  <w:num w:numId="21" w16cid:durableId="1560437731">
    <w:abstractNumId w:val="28"/>
  </w:num>
  <w:num w:numId="22" w16cid:durableId="1619793495">
    <w:abstractNumId w:val="30"/>
  </w:num>
  <w:num w:numId="23" w16cid:durableId="1388870537">
    <w:abstractNumId w:val="1"/>
  </w:num>
  <w:num w:numId="24" w16cid:durableId="1583906190">
    <w:abstractNumId w:val="45"/>
  </w:num>
  <w:num w:numId="25" w16cid:durableId="1035735083">
    <w:abstractNumId w:val="15"/>
  </w:num>
  <w:num w:numId="26" w16cid:durableId="1984236075">
    <w:abstractNumId w:val="25"/>
  </w:num>
  <w:num w:numId="27" w16cid:durableId="1120881601">
    <w:abstractNumId w:val="46"/>
  </w:num>
  <w:num w:numId="28" w16cid:durableId="1644310688">
    <w:abstractNumId w:val="18"/>
  </w:num>
  <w:num w:numId="29" w16cid:durableId="2123960216">
    <w:abstractNumId w:val="36"/>
  </w:num>
  <w:num w:numId="30" w16cid:durableId="628976727">
    <w:abstractNumId w:val="8"/>
  </w:num>
  <w:num w:numId="31" w16cid:durableId="300841723">
    <w:abstractNumId w:val="22"/>
  </w:num>
  <w:num w:numId="32" w16cid:durableId="2042826031">
    <w:abstractNumId w:val="29"/>
  </w:num>
  <w:num w:numId="33" w16cid:durableId="1986006714">
    <w:abstractNumId w:val="6"/>
  </w:num>
  <w:num w:numId="34" w16cid:durableId="357395264">
    <w:abstractNumId w:val="19"/>
  </w:num>
  <w:num w:numId="35" w16cid:durableId="142279566">
    <w:abstractNumId w:val="11"/>
  </w:num>
  <w:num w:numId="36" w16cid:durableId="1443525915">
    <w:abstractNumId w:val="35"/>
  </w:num>
  <w:num w:numId="37" w16cid:durableId="1975257727">
    <w:abstractNumId w:val="14"/>
  </w:num>
  <w:num w:numId="38" w16cid:durableId="1538855436">
    <w:abstractNumId w:val="34"/>
  </w:num>
  <w:num w:numId="39" w16cid:durableId="115368427">
    <w:abstractNumId w:val="10"/>
  </w:num>
  <w:num w:numId="40" w16cid:durableId="912396289">
    <w:abstractNumId w:val="26"/>
  </w:num>
  <w:num w:numId="41" w16cid:durableId="2049332399">
    <w:abstractNumId w:val="41"/>
  </w:num>
  <w:num w:numId="42" w16cid:durableId="350957746">
    <w:abstractNumId w:val="31"/>
  </w:num>
  <w:num w:numId="43" w16cid:durableId="2073429458">
    <w:abstractNumId w:val="0"/>
  </w:num>
  <w:num w:numId="44" w16cid:durableId="1391001729">
    <w:abstractNumId w:val="2"/>
  </w:num>
  <w:num w:numId="45" w16cid:durableId="1702440117">
    <w:abstractNumId w:val="20"/>
  </w:num>
  <w:num w:numId="46" w16cid:durableId="1566255147">
    <w:abstractNumId w:val="3"/>
  </w:num>
  <w:num w:numId="47" w16cid:durableId="119881350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870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7397F"/>
    <w:rsid w:val="002C5C6B"/>
    <w:rsid w:val="00311614"/>
    <w:rsid w:val="00341AC4"/>
    <w:rsid w:val="0034602B"/>
    <w:rsid w:val="003622B2"/>
    <w:rsid w:val="00363F81"/>
    <w:rsid w:val="003B55C2"/>
    <w:rsid w:val="003B6F34"/>
    <w:rsid w:val="003D038D"/>
    <w:rsid w:val="003D5C56"/>
    <w:rsid w:val="003E0703"/>
    <w:rsid w:val="00402BCD"/>
    <w:rsid w:val="00406793"/>
    <w:rsid w:val="00421C9E"/>
    <w:rsid w:val="004256BE"/>
    <w:rsid w:val="00436303"/>
    <w:rsid w:val="0043788A"/>
    <w:rsid w:val="004443B6"/>
    <w:rsid w:val="0044577E"/>
    <w:rsid w:val="004501ED"/>
    <w:rsid w:val="004838B3"/>
    <w:rsid w:val="004A241A"/>
    <w:rsid w:val="004B30D1"/>
    <w:rsid w:val="004C2D66"/>
    <w:rsid w:val="004E017B"/>
    <w:rsid w:val="004E55F3"/>
    <w:rsid w:val="004F47E5"/>
    <w:rsid w:val="00513674"/>
    <w:rsid w:val="00522DED"/>
    <w:rsid w:val="005363F3"/>
    <w:rsid w:val="00543BC4"/>
    <w:rsid w:val="00545E93"/>
    <w:rsid w:val="00566B57"/>
    <w:rsid w:val="00571CD4"/>
    <w:rsid w:val="005769E7"/>
    <w:rsid w:val="00592FC9"/>
    <w:rsid w:val="005B6EAB"/>
    <w:rsid w:val="005D2A79"/>
    <w:rsid w:val="005D3DF3"/>
    <w:rsid w:val="005E156F"/>
    <w:rsid w:val="005F0097"/>
    <w:rsid w:val="005F3556"/>
    <w:rsid w:val="00621E17"/>
    <w:rsid w:val="00625795"/>
    <w:rsid w:val="00635E40"/>
    <w:rsid w:val="006460AD"/>
    <w:rsid w:val="00654EA0"/>
    <w:rsid w:val="0067260F"/>
    <w:rsid w:val="006A0C6B"/>
    <w:rsid w:val="006C5000"/>
    <w:rsid w:val="006D764F"/>
    <w:rsid w:val="006E60C3"/>
    <w:rsid w:val="006F029C"/>
    <w:rsid w:val="00725F8A"/>
    <w:rsid w:val="00745543"/>
    <w:rsid w:val="007671EF"/>
    <w:rsid w:val="00775AF1"/>
    <w:rsid w:val="00783A5B"/>
    <w:rsid w:val="007B605E"/>
    <w:rsid w:val="007C3DBD"/>
    <w:rsid w:val="00834C51"/>
    <w:rsid w:val="00852A07"/>
    <w:rsid w:val="00862E0A"/>
    <w:rsid w:val="0088203B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5B07"/>
    <w:rsid w:val="00A37682"/>
    <w:rsid w:val="00A376DE"/>
    <w:rsid w:val="00A5532D"/>
    <w:rsid w:val="00A713B4"/>
    <w:rsid w:val="00AB3480"/>
    <w:rsid w:val="00AB6E40"/>
    <w:rsid w:val="00AE4328"/>
    <w:rsid w:val="00AF51E8"/>
    <w:rsid w:val="00AF6594"/>
    <w:rsid w:val="00AF7E08"/>
    <w:rsid w:val="00B05CC0"/>
    <w:rsid w:val="00B20F2C"/>
    <w:rsid w:val="00B36858"/>
    <w:rsid w:val="00B54F67"/>
    <w:rsid w:val="00B64890"/>
    <w:rsid w:val="00B6660E"/>
    <w:rsid w:val="00B72C78"/>
    <w:rsid w:val="00B877F7"/>
    <w:rsid w:val="00BB0629"/>
    <w:rsid w:val="00BC3CFE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04E4"/>
    <w:rsid w:val="00E63048"/>
    <w:rsid w:val="00E72CD1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057C"/>
    <w:rsid w:val="00F93849"/>
    <w:rsid w:val="00FA7A56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31161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311614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character" w:styleId="Hipercze">
    <w:name w:val="Hyperlink"/>
    <w:rsid w:val="00A35B07"/>
    <w:rPr>
      <w:color w:val="0066CC"/>
      <w:u w:val="single"/>
    </w:rPr>
  </w:style>
  <w:style w:type="character" w:customStyle="1" w:styleId="Bodytext395pt">
    <w:name w:val="Body text (3) + 9;5 pt"/>
    <w:rsid w:val="005B6E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erapia.rubikon.net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D9A65-68B5-4F08-A43E-3C0602CC9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865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Jacek Szkurłat</cp:lastModifiedBy>
  <cp:revision>8</cp:revision>
  <cp:lastPrinted>2025-10-28T07:51:00Z</cp:lastPrinted>
  <dcterms:created xsi:type="dcterms:W3CDTF">2025-12-20T08:53:00Z</dcterms:created>
  <dcterms:modified xsi:type="dcterms:W3CDTF">2026-09-29T16:15:00Z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