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A7EFD" w14:textId="77777777" w:rsidR="000746C5" w:rsidRPr="00341AC4" w:rsidRDefault="000746C5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</w:p>
    <w:p w14:paraId="03466E68" w14:textId="77777777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0062BA0" w14:textId="579F7DFC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8655A6" w:rsidRPr="008655A6">
        <w:t xml:space="preserve"> </w:t>
      </w:r>
      <w:r w:rsidR="008655A6" w:rsidRPr="008655A6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</w:t>
      </w:r>
      <w:r w:rsidR="00645D28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923.3PS1.F3.DS</w:t>
      </w:r>
    </w:p>
    <w:p w14:paraId="47C47A89" w14:textId="1FA198B1" w:rsidR="004501ED" w:rsidRPr="00341AC4" w:rsidRDefault="004838B3" w:rsidP="00C56957">
      <w:pPr>
        <w:pStyle w:val="Nagwek3"/>
        <w:tabs>
          <w:tab w:val="center" w:pos="5448"/>
        </w:tabs>
        <w:spacing w:line="276" w:lineRule="auto"/>
        <w:ind w:left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C56957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E02B5A">
        <w:rPr>
          <w:rFonts w:asciiTheme="minorHAnsi" w:hAnsiTheme="minorHAnsi" w:cstheme="minorHAnsi"/>
          <w:b/>
          <w:bCs/>
          <w:color w:val="000000" w:themeColor="text1"/>
        </w:rPr>
        <w:t>Diagnostyka</w:t>
      </w:r>
      <w:r w:rsidR="005A549A">
        <w:rPr>
          <w:rFonts w:asciiTheme="minorHAnsi" w:hAnsiTheme="minorHAnsi" w:cstheme="minorHAnsi"/>
          <w:b/>
          <w:bCs/>
          <w:color w:val="000000" w:themeColor="text1"/>
        </w:rPr>
        <w:t xml:space="preserve"> społeczna</w:t>
      </w:r>
    </w:p>
    <w:p w14:paraId="579DA958" w14:textId="475A535F" w:rsidR="004838B3" w:rsidRPr="005A549A" w:rsidRDefault="004838B3" w:rsidP="00C56957">
      <w:pPr>
        <w:pStyle w:val="Styl1"/>
        <w:tabs>
          <w:tab w:val="left" w:pos="5448"/>
        </w:tabs>
        <w:spacing w:line="276" w:lineRule="auto"/>
        <w:ind w:left="426"/>
        <w:rPr>
          <w:i w:val="0"/>
          <w:iCs/>
          <w:color w:val="000000" w:themeColor="text1"/>
        </w:rPr>
      </w:pPr>
      <w:r w:rsidRPr="005A549A">
        <w:rPr>
          <w:b/>
          <w:bCs/>
          <w:i w:val="0"/>
          <w:iCs/>
          <w:color w:val="000000" w:themeColor="text1"/>
        </w:rPr>
        <w:t>Nazwa przedmiotu (zajęć) w języku angielskim:</w:t>
      </w:r>
      <w:r w:rsidR="00C56957" w:rsidRPr="005A549A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5A549A" w:rsidRPr="005A549A">
        <w:rPr>
          <w:b/>
          <w:bCs/>
          <w:i w:val="0"/>
          <w:iCs/>
          <w:color w:val="000000" w:themeColor="text1"/>
        </w:rPr>
        <w:t>S</w:t>
      </w:r>
      <w:r w:rsidR="005A549A">
        <w:rPr>
          <w:b/>
          <w:bCs/>
          <w:i w:val="0"/>
          <w:iCs/>
          <w:color w:val="000000" w:themeColor="text1"/>
        </w:rPr>
        <w:t>ocial</w:t>
      </w:r>
      <w:proofErr w:type="spellEnd"/>
      <w:r w:rsidR="005A549A">
        <w:rPr>
          <w:b/>
          <w:bCs/>
          <w:i w:val="0"/>
          <w:iCs/>
          <w:color w:val="000000" w:themeColor="text1"/>
        </w:rPr>
        <w:t xml:space="preserve"> diagnostics</w:t>
      </w:r>
    </w:p>
    <w:p w14:paraId="56766B0F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70C47381" w14:textId="77777777" w:rsidTr="004C2D66">
        <w:trPr>
          <w:trHeight w:val="282"/>
          <w:jc w:val="center"/>
        </w:trPr>
        <w:tc>
          <w:tcPr>
            <w:tcW w:w="4742" w:type="dxa"/>
          </w:tcPr>
          <w:p w14:paraId="17F61357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650B1DE" w14:textId="77777777" w:rsidR="000746C5" w:rsidRPr="00341AC4" w:rsidRDefault="00C56957" w:rsidP="00C56957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C56957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  <w:t xml:space="preserve">Pedagogika </w:t>
            </w:r>
          </w:p>
        </w:tc>
      </w:tr>
      <w:tr w:rsidR="00341AC4" w:rsidRPr="00341AC4" w14:paraId="52EC629B" w14:textId="77777777" w:rsidTr="004C2D66">
        <w:trPr>
          <w:trHeight w:val="285"/>
          <w:jc w:val="center"/>
        </w:trPr>
        <w:tc>
          <w:tcPr>
            <w:tcW w:w="4742" w:type="dxa"/>
          </w:tcPr>
          <w:p w14:paraId="3B8FFE3F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1E197D66" w14:textId="0E59BFF9" w:rsidR="000746C5" w:rsidRPr="00341AC4" w:rsidRDefault="00C5695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</w:tr>
      <w:tr w:rsidR="00341AC4" w:rsidRPr="00341AC4" w14:paraId="32953F5A" w14:textId="77777777" w:rsidTr="004C2D66">
        <w:trPr>
          <w:trHeight w:val="285"/>
          <w:jc w:val="center"/>
        </w:trPr>
        <w:tc>
          <w:tcPr>
            <w:tcW w:w="4742" w:type="dxa"/>
          </w:tcPr>
          <w:p w14:paraId="518FC91F" w14:textId="77777777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14238AEC" w14:textId="6C78B729" w:rsidR="00AB3480" w:rsidRPr="00341AC4" w:rsidRDefault="00645D2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 stopnia - licencjackie</w:t>
            </w:r>
          </w:p>
        </w:tc>
      </w:tr>
      <w:tr w:rsidR="00341AC4" w:rsidRPr="00341AC4" w14:paraId="36E62C81" w14:textId="77777777" w:rsidTr="004C2D66">
        <w:trPr>
          <w:trHeight w:val="285"/>
          <w:jc w:val="center"/>
        </w:trPr>
        <w:tc>
          <w:tcPr>
            <w:tcW w:w="4742" w:type="dxa"/>
          </w:tcPr>
          <w:p w14:paraId="22AC1B57" w14:textId="77777777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3FA1A28F" w14:textId="724A8DE2" w:rsidR="000746C5" w:rsidRPr="00341AC4" w:rsidRDefault="00645D28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Praktyczny</w:t>
            </w:r>
          </w:p>
        </w:tc>
      </w:tr>
      <w:tr w:rsidR="00341AC4" w:rsidRPr="00341AC4" w14:paraId="5C30818A" w14:textId="77777777" w:rsidTr="004C2D66">
        <w:trPr>
          <w:trHeight w:val="282"/>
          <w:jc w:val="center"/>
        </w:trPr>
        <w:tc>
          <w:tcPr>
            <w:tcW w:w="4742" w:type="dxa"/>
          </w:tcPr>
          <w:p w14:paraId="37462190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18825CD8" w14:textId="6B667C2D" w:rsidR="000746C5" w:rsidRPr="00341AC4" w:rsidRDefault="009D0172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Marta Wilk</w:t>
            </w:r>
          </w:p>
        </w:tc>
      </w:tr>
      <w:tr w:rsidR="00341AC4" w:rsidRPr="00341AC4" w14:paraId="4A49CB0F" w14:textId="77777777" w:rsidTr="004C2D66">
        <w:trPr>
          <w:trHeight w:val="285"/>
          <w:jc w:val="center"/>
        </w:trPr>
        <w:tc>
          <w:tcPr>
            <w:tcW w:w="4742" w:type="dxa"/>
          </w:tcPr>
          <w:p w14:paraId="4BE67861" w14:textId="77777777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63A4F4A2" w14:textId="1C64812B" w:rsidR="001373A5" w:rsidRPr="00341AC4" w:rsidRDefault="009D0172" w:rsidP="007F4DE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marta.wilk@ujked.pl</w:t>
            </w:r>
          </w:p>
        </w:tc>
      </w:tr>
    </w:tbl>
    <w:p w14:paraId="0BFFE0FC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2EB89CA5" w14:textId="77777777" w:rsidTr="00363F81">
        <w:trPr>
          <w:trHeight w:val="285"/>
          <w:jc w:val="center"/>
        </w:trPr>
        <w:tc>
          <w:tcPr>
            <w:tcW w:w="3467" w:type="dxa"/>
          </w:tcPr>
          <w:p w14:paraId="7266D18D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D81FC4A" w14:textId="77777777" w:rsidR="000746C5" w:rsidRPr="00341AC4" w:rsidRDefault="00C5695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Język polski</w:t>
            </w:r>
          </w:p>
        </w:tc>
      </w:tr>
      <w:tr w:rsidR="00341AC4" w:rsidRPr="00341AC4" w14:paraId="44F7137C" w14:textId="77777777" w:rsidTr="00363F81">
        <w:trPr>
          <w:trHeight w:val="282"/>
          <w:jc w:val="center"/>
        </w:trPr>
        <w:tc>
          <w:tcPr>
            <w:tcW w:w="3467" w:type="dxa"/>
          </w:tcPr>
          <w:p w14:paraId="7B5E1FDC" w14:textId="7777777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64F9246B" w14:textId="5A21436E" w:rsidR="000746C5" w:rsidRPr="00341AC4" w:rsidRDefault="00C56957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569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Podstawa wiedza i umiejętności z zakresu </w:t>
            </w:r>
            <w:r w:rsidR="00645D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metodologii badań pedagogicznych</w:t>
            </w:r>
          </w:p>
        </w:tc>
      </w:tr>
    </w:tbl>
    <w:p w14:paraId="55B34420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7E3A00FA" w14:textId="77777777" w:rsidTr="00402BCD">
        <w:trPr>
          <w:trHeight w:val="285"/>
          <w:jc w:val="center"/>
        </w:trPr>
        <w:tc>
          <w:tcPr>
            <w:tcW w:w="3466" w:type="dxa"/>
          </w:tcPr>
          <w:p w14:paraId="594975C9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72388B04" w14:textId="77777777" w:rsidR="000746C5" w:rsidRPr="00C56957" w:rsidRDefault="00C56957" w:rsidP="00C56957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56957">
              <w:rPr>
                <w:rFonts w:asciiTheme="minorHAnsi" w:hAnsiTheme="minorHAnsi" w:cstheme="minorHAnsi"/>
                <w:iCs/>
                <w:sz w:val="21"/>
                <w:szCs w:val="21"/>
              </w:rPr>
              <w:t>Wykłady, ć</w:t>
            </w:r>
            <w:r w:rsidR="003B6F34" w:rsidRPr="00C56957">
              <w:rPr>
                <w:rFonts w:asciiTheme="minorHAnsi" w:hAnsiTheme="minorHAnsi" w:cstheme="minorHAnsi"/>
                <w:iCs/>
                <w:sz w:val="21"/>
                <w:szCs w:val="21"/>
              </w:rPr>
              <w:t>wiczenia</w:t>
            </w:r>
          </w:p>
        </w:tc>
      </w:tr>
      <w:tr w:rsidR="00341AC4" w:rsidRPr="00341AC4" w14:paraId="3F214092" w14:textId="77777777" w:rsidTr="00402BCD">
        <w:trPr>
          <w:trHeight w:val="282"/>
          <w:jc w:val="center"/>
        </w:trPr>
        <w:tc>
          <w:tcPr>
            <w:tcW w:w="3466" w:type="dxa"/>
          </w:tcPr>
          <w:p w14:paraId="12445FA6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64161B46" w14:textId="77777777" w:rsidR="000746C5" w:rsidRPr="00341AC4" w:rsidRDefault="00C56957" w:rsidP="004501ED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1564F">
              <w:rPr>
                <w:rFonts w:ascii="Calibri" w:hAnsi="Calibri" w:cs="Calibri"/>
                <w:sz w:val="21"/>
              </w:rPr>
              <w:t>Pomieszczenia dydaktyczne UJK</w:t>
            </w:r>
          </w:p>
        </w:tc>
      </w:tr>
      <w:tr w:rsidR="00341AC4" w:rsidRPr="00341AC4" w14:paraId="4439DA1E" w14:textId="77777777" w:rsidTr="00402BCD">
        <w:trPr>
          <w:trHeight w:val="285"/>
          <w:jc w:val="center"/>
        </w:trPr>
        <w:tc>
          <w:tcPr>
            <w:tcW w:w="3466" w:type="dxa"/>
          </w:tcPr>
          <w:p w14:paraId="79B6E957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21FFC3E0" w14:textId="77FF1317" w:rsidR="00645D28" w:rsidRDefault="00645D28" w:rsidP="00C56957">
            <w:pPr>
              <w:pStyle w:val="TableParagraph"/>
              <w:tabs>
                <w:tab w:val="left" w:pos="1056"/>
              </w:tabs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 </w:t>
            </w:r>
            <w:r w:rsidR="00E02B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–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egzamin</w:t>
            </w:r>
            <w:r w:rsidR="00E02B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  <w:p w14:paraId="7922B9AB" w14:textId="6499DFB7" w:rsidR="000746C5" w:rsidRPr="00341AC4" w:rsidRDefault="00645D28" w:rsidP="00C56957">
            <w:pPr>
              <w:pStyle w:val="TableParagraph"/>
              <w:tabs>
                <w:tab w:val="left" w:pos="1056"/>
              </w:tabs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Ćwiczenia </w:t>
            </w:r>
            <w:r w:rsidR="00E02B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–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z</w:t>
            </w:r>
            <w:r w:rsidR="00C569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aliczenie z oceną</w:t>
            </w:r>
          </w:p>
        </w:tc>
      </w:tr>
      <w:tr w:rsidR="00341AC4" w:rsidRPr="00341AC4" w14:paraId="5FC7C418" w14:textId="77777777" w:rsidTr="00402BCD">
        <w:trPr>
          <w:trHeight w:val="282"/>
          <w:jc w:val="center"/>
        </w:trPr>
        <w:tc>
          <w:tcPr>
            <w:tcW w:w="3466" w:type="dxa"/>
          </w:tcPr>
          <w:p w14:paraId="7A719A9E" w14:textId="77777777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7345AAEA" w14:textId="07021C0D" w:rsidR="00C56957" w:rsidRPr="00C56957" w:rsidRDefault="00C56957" w:rsidP="00C5695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569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Wykłady: wykład informacyjny, wykład problemowy, </w:t>
            </w:r>
            <w:r w:rsidR="00645D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konwersatoryjny</w:t>
            </w:r>
          </w:p>
          <w:p w14:paraId="52BAB53D" w14:textId="3FD662FA" w:rsidR="00402BCD" w:rsidRPr="00341AC4" w:rsidRDefault="00C56957" w:rsidP="00C5695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5695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zajęcia warsztatowe, praca w grupach</w:t>
            </w:r>
            <w:r w:rsidR="00645D2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, dyskusja</w:t>
            </w:r>
          </w:p>
        </w:tc>
      </w:tr>
      <w:tr w:rsidR="00341AC4" w:rsidRPr="00341AC4" w14:paraId="496DC72D" w14:textId="77777777" w:rsidTr="00402BCD">
        <w:trPr>
          <w:trHeight w:val="285"/>
          <w:jc w:val="center"/>
        </w:trPr>
        <w:tc>
          <w:tcPr>
            <w:tcW w:w="3466" w:type="dxa"/>
          </w:tcPr>
          <w:p w14:paraId="0DBAABE2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44BBCCA5" w14:textId="1A6BC097" w:rsidR="00566B57" w:rsidRDefault="00645D28" w:rsidP="00C5695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Diagnoza społeczna. Warunki i jakość życia Polaków. Raport. (red.) J. Czapiński, J. Panek, Warszawa 2015.</w:t>
            </w:r>
          </w:p>
          <w:p w14:paraId="55AB55D5" w14:textId="77777777" w:rsidR="00645D28" w:rsidRDefault="00645D28" w:rsidP="00C5695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Szatur</w:t>
            </w:r>
            <w:proofErr w:type="spellEnd"/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-Jaworska B., Diagnozowanie w polityce społecznej. Metody i problemy, Warszawa 2014.</w:t>
            </w:r>
          </w:p>
          <w:p w14:paraId="3E07B9C0" w14:textId="3BC10091" w:rsidR="00645D28" w:rsidRPr="00341AC4" w:rsidRDefault="00645D28" w:rsidP="00C5695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Wysocka E., Diagnostyka pedagogiczna. Nowe obszary i rozwiązania, Kraków 2013.  </w:t>
            </w:r>
          </w:p>
        </w:tc>
      </w:tr>
      <w:tr w:rsidR="00341AC4" w:rsidRPr="00341AC4" w14:paraId="277107ED" w14:textId="77777777" w:rsidTr="00402BCD">
        <w:trPr>
          <w:trHeight w:val="285"/>
          <w:jc w:val="center"/>
        </w:trPr>
        <w:tc>
          <w:tcPr>
            <w:tcW w:w="3466" w:type="dxa"/>
          </w:tcPr>
          <w:p w14:paraId="137EEDAE" w14:textId="77777777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30526EF6" w14:textId="77777777" w:rsidR="00566B57" w:rsidRDefault="00645D28" w:rsidP="00B63509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Diagnoza problemów społecznych i monitoring polityki społecznej dla aktywizacji zasobów ludzkich (red.) A. Bartoszek, K. Czekaj, D. Trawkowska, Katowice 2012.</w:t>
            </w:r>
          </w:p>
          <w:p w14:paraId="17B2E2F8" w14:textId="77777777" w:rsidR="00015095" w:rsidRDefault="00015095" w:rsidP="0001509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Publikacje serii wydawniczej Nowa Praca Socjalna.</w:t>
            </w:r>
          </w:p>
          <w:p w14:paraId="25CD1B5C" w14:textId="77777777" w:rsidR="00015095" w:rsidRDefault="00015095" w:rsidP="0001509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Praca Socjalna 2016-2025.</w:t>
            </w:r>
          </w:p>
          <w:p w14:paraId="5D3D214B" w14:textId="7A30D20A" w:rsidR="00015095" w:rsidRDefault="00015095" w:rsidP="0001509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Strategie </w:t>
            </w:r>
            <w:r w:rsidR="00E02B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rozwiązywania problemów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społecznych dla miasta Kielce na lata 2020-2025.</w:t>
            </w:r>
          </w:p>
          <w:p w14:paraId="11814642" w14:textId="3C437125" w:rsidR="00015095" w:rsidRPr="00341AC4" w:rsidRDefault="00015095" w:rsidP="0001509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Źródła internetowe </w:t>
            </w:r>
            <w:r w:rsidR="00F61AB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Narzędzia pracy socjalnej:</w:t>
            </w:r>
            <w:hyperlink r:id="rId6" w:history="1">
              <w:r w:rsidR="0005440F" w:rsidRPr="00DD4D43">
                <w:rPr>
                  <w:rStyle w:val="Hipercze"/>
                  <w:rFonts w:asciiTheme="minorHAnsi" w:hAnsiTheme="minorHAnsi" w:cstheme="minorHAnsi"/>
                  <w:iCs/>
                  <w:sz w:val="21"/>
                  <w:szCs w:val="21"/>
                </w:rPr>
                <w:t>www.wrzos.org.pl</w:t>
              </w:r>
            </w:hyperlink>
            <w:r w:rsidR="00F61AB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</w:tbl>
    <w:p w14:paraId="3649E08C" w14:textId="7777777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B381F58" w14:textId="77777777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43174D8F" w14:textId="77777777" w:rsidR="00B63509" w:rsidRPr="00341AC4" w:rsidRDefault="00B63509" w:rsidP="00B63509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14:paraId="70073193" w14:textId="738F1FCC" w:rsidR="00B63509" w:rsidRPr="00B63509" w:rsidRDefault="003E0703" w:rsidP="00B63509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B63509" w:rsidRPr="00B63509">
        <w:t xml:space="preserve"> </w:t>
      </w:r>
      <w:r w:rsidR="00E02B5A" w:rsidRPr="000150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Zapoznanie z</w:t>
      </w:r>
      <w:r w:rsidR="00015095" w:rsidRPr="000150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 teoretyczno- metodologicznymi zagadnieniami diagnostyki społecznej</w:t>
      </w:r>
      <w:r w:rsidR="00B63509" w:rsidRPr="000150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.</w:t>
      </w:r>
    </w:p>
    <w:p w14:paraId="5F05D14E" w14:textId="0A29A3E7" w:rsidR="00B63509" w:rsidRPr="00B63509" w:rsidRDefault="00B63509" w:rsidP="00B63509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B63509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="00015095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Kształtowanie umiejętności wypowiadania własnych sądów i krytycznego podejścia do </w:t>
      </w:r>
      <w:r w:rsidR="00015095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analizowanych treści.</w:t>
      </w:r>
    </w:p>
    <w:p w14:paraId="7D3B95BE" w14:textId="56142146" w:rsidR="003E0703" w:rsidRPr="00341AC4" w:rsidRDefault="00B63509" w:rsidP="00B63509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B63509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C3.</w:t>
      </w:r>
      <w:r w:rsidR="00015095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E02B5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Przygotowanie do</w:t>
      </w:r>
      <w:r w:rsidR="00015095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rozstrzygania teoretyczno-metodologicznych </w:t>
      </w:r>
      <w:r w:rsidR="00E02B5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dylematów w</w:t>
      </w:r>
      <w:r w:rsidR="00015095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diagnostyce społecznej.</w:t>
      </w:r>
    </w:p>
    <w:p w14:paraId="71EC9640" w14:textId="77777777" w:rsidR="00B63509" w:rsidRDefault="00B63509" w:rsidP="00B63509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1C4D1BC0" w14:textId="4A499B43" w:rsidR="00B63509" w:rsidRPr="00B63509" w:rsidRDefault="00B63509" w:rsidP="005E22C4">
      <w:pPr>
        <w:pStyle w:val="TableParagraph"/>
        <w:numPr>
          <w:ilvl w:val="0"/>
          <w:numId w:val="37"/>
        </w:numPr>
        <w:spacing w:line="276" w:lineRule="auto"/>
        <w:ind w:left="99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="00015095" w:rsidRPr="00015095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Zapoznanie z zagadnieniami diagnostyki w polityce społecznej</w:t>
      </w:r>
      <w:r w:rsidR="0001509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.</w:t>
      </w:r>
    </w:p>
    <w:p w14:paraId="6E1ED9F5" w14:textId="77777777" w:rsidR="00D3081A" w:rsidRPr="00D3081A" w:rsidRDefault="00B63509" w:rsidP="00D3081A">
      <w:pPr>
        <w:pStyle w:val="TableParagraph"/>
        <w:numPr>
          <w:ilvl w:val="0"/>
          <w:numId w:val="37"/>
        </w:numPr>
        <w:spacing w:line="276" w:lineRule="auto"/>
        <w:ind w:left="99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C2. </w:t>
      </w:r>
      <w:r w:rsidR="00015095" w:rsidRPr="00D3081A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Nabycie umiejętności posługiwania się odpowiednimi metodami</w:t>
      </w:r>
      <w:r w:rsidR="00D3081A" w:rsidRPr="00D3081A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, technikami i narzędziami diagnostycznymi </w:t>
      </w:r>
    </w:p>
    <w:p w14:paraId="1875F5C2" w14:textId="57C64ADD" w:rsidR="00D3081A" w:rsidRPr="00D3081A" w:rsidRDefault="00D3081A" w:rsidP="00D3081A">
      <w:pPr>
        <w:pStyle w:val="TableParagraph"/>
        <w:numPr>
          <w:ilvl w:val="0"/>
          <w:numId w:val="37"/>
        </w:numPr>
        <w:spacing w:line="276" w:lineRule="auto"/>
        <w:ind w:left="99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C3</w:t>
      </w:r>
      <w:r w:rsidR="00B63509" w:rsidRPr="00D3081A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.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Przygotowanie do rozstrzygania dylematów związanych z wykonywaniem zawodu pracownika socjalnego.</w:t>
      </w:r>
    </w:p>
    <w:p w14:paraId="3E5E01CA" w14:textId="5A2A0105" w:rsidR="003E0703" w:rsidRPr="00D3081A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3081A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377779AD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7D83ACC6" w14:textId="77777777" w:rsidR="003E0703" w:rsidRPr="00341AC4" w:rsidRDefault="00B63509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3509">
        <w:rPr>
          <w:rFonts w:asciiTheme="minorHAnsi" w:hAnsiTheme="minorHAnsi" w:cstheme="minorHAnsi"/>
          <w:color w:val="000000" w:themeColor="text1"/>
          <w:sz w:val="24"/>
          <w:szCs w:val="24"/>
        </w:rPr>
        <w:t>Zapoznanie studentów z kartą przedmiotu i warunkami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zaliczenia.</w:t>
      </w:r>
    </w:p>
    <w:p w14:paraId="3F881A58" w14:textId="21762D39" w:rsidR="00B63509" w:rsidRPr="00B63509" w:rsidRDefault="00D3081A" w:rsidP="00B63509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Teoretyczne i metodologiczne podstawy procesu diagnozowania.</w:t>
      </w:r>
    </w:p>
    <w:p w14:paraId="636789E4" w14:textId="60D58B2B" w:rsidR="00B63509" w:rsidRPr="00B63509" w:rsidRDefault="00B63509" w:rsidP="00B63509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3509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="00D3081A">
        <w:rPr>
          <w:rFonts w:asciiTheme="minorHAnsi" w:hAnsiTheme="minorHAnsi" w:cstheme="minorHAnsi"/>
          <w:color w:val="000000" w:themeColor="text1"/>
          <w:sz w:val="24"/>
          <w:szCs w:val="24"/>
        </w:rPr>
        <w:t>tyczne i normatywne wskaźniki procesu diagnozowania.</w:t>
      </w:r>
    </w:p>
    <w:p w14:paraId="1621ED90" w14:textId="108CA0F1" w:rsidR="00B63509" w:rsidRPr="00B63509" w:rsidRDefault="00D3081A" w:rsidP="00B63509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Diagnozowanie jako kompetencja profesjonalna</w:t>
      </w:r>
      <w:r w:rsidR="00B63509" w:rsidRPr="00B63509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B9444C3" w14:textId="544AE787" w:rsidR="003E0703" w:rsidRPr="00D3081A" w:rsidRDefault="00D3081A" w:rsidP="00D3081A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Wprowadzenie do teorii potrzeb</w:t>
      </w:r>
      <w:r w:rsidR="00B63509" w:rsidRPr="00B63509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21ED511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43E0BA0D" w14:textId="77777777" w:rsidR="006D764F" w:rsidRPr="00341AC4" w:rsidRDefault="00B63509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63509">
        <w:rPr>
          <w:rFonts w:asciiTheme="minorHAnsi" w:hAnsiTheme="minorHAnsi" w:cstheme="minorHAnsi"/>
          <w:color w:val="000000" w:themeColor="text1"/>
          <w:sz w:val="24"/>
          <w:szCs w:val="24"/>
        </w:rPr>
        <w:t>Zapoznanie studentów z kartą przedmiotu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 warunkami zaliczenia.</w:t>
      </w:r>
    </w:p>
    <w:p w14:paraId="196A917E" w14:textId="72467896" w:rsidR="00B63509" w:rsidRPr="00B63509" w:rsidRDefault="00D3081A" w:rsidP="00B63509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Polityka społeczna jako działalność praktyczna i jako nauka. Przedmiot badań nauki o polityce społecznej</w:t>
      </w:r>
      <w:r w:rsidR="00B63509" w:rsidRPr="00B63509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85C4EEA" w14:textId="5D0CFE06" w:rsidR="006D764F" w:rsidRDefault="00D3081A" w:rsidP="00B63509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Diagnoza w polityce społecznej – aspekt poznawczy i praktyczny.</w:t>
      </w:r>
    </w:p>
    <w:p w14:paraId="25A138D2" w14:textId="6C6080C6" w:rsidR="00D3081A" w:rsidRDefault="00D3081A" w:rsidP="00B63509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Wybrane zagadnienia z metodyki badań diagnostycznych w polityce społecznej.</w:t>
      </w:r>
    </w:p>
    <w:p w14:paraId="24C68D08" w14:textId="6C0C56A7" w:rsidR="00D3081A" w:rsidRDefault="00D3081A" w:rsidP="00B63509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Wskaźniki społeczne </w:t>
      </w:r>
      <w:r w:rsidR="00E02B5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jako </w:t>
      </w:r>
      <w:r w:rsidR="006907D6">
        <w:rPr>
          <w:rFonts w:asciiTheme="minorHAnsi" w:hAnsiTheme="minorHAnsi" w:cstheme="minorHAnsi"/>
          <w:color w:val="000000" w:themeColor="text1"/>
          <w:sz w:val="24"/>
          <w:szCs w:val="24"/>
        </w:rPr>
        <w:t>narzędzia diagnozy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 polityce społecznej.</w:t>
      </w:r>
    </w:p>
    <w:p w14:paraId="109E996A" w14:textId="56A0DB98" w:rsidR="00D3081A" w:rsidRDefault="00D3081A" w:rsidP="00B63509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Diagnozowanie zaspokajania potrzeb.</w:t>
      </w:r>
    </w:p>
    <w:p w14:paraId="701490C0" w14:textId="712A5909" w:rsidR="00D3081A" w:rsidRDefault="00D3081A" w:rsidP="00B63509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Diagnozowanie rozwoju i relacji społecznych.</w:t>
      </w:r>
    </w:p>
    <w:p w14:paraId="128C2BA5" w14:textId="13F1B6BE" w:rsidR="00D3081A" w:rsidRDefault="00D3081A" w:rsidP="00B63509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Diagnozowanie wykluczenia społecznego</w:t>
      </w:r>
      <w:r w:rsidR="006A652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oraz potrzeb ponadpodmiotowych rodziny dysfunkcjonalnej.</w:t>
      </w:r>
    </w:p>
    <w:p w14:paraId="5C381C57" w14:textId="4839700B" w:rsidR="006A6526" w:rsidRPr="006A6526" w:rsidRDefault="006A6526" w:rsidP="006A6526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>Narzędzia stosowane w diagnozie społecznej.</w:t>
      </w:r>
    </w:p>
    <w:p w14:paraId="784C2D10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453ABAD2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1D69B8A6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BDD7944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7A82120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6AFB495F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791DE71F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63509" w:rsidRPr="00341AC4" w14:paraId="1AD34F2F" w14:textId="77777777" w:rsidTr="00B63509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0B38927E" w14:textId="77777777" w:rsidR="00B63509" w:rsidRPr="00341AC4" w:rsidRDefault="00B63509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4589390" w14:textId="21B3D2A6" w:rsidR="00B63509" w:rsidRPr="00B63509" w:rsidRDefault="006A6526" w:rsidP="00AF6385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ma wiedzę dotyczącą miejsca i </w:t>
            </w:r>
            <w:r w:rsidR="00E02B5A">
              <w:rPr>
                <w:rFonts w:ascii="Calibri" w:hAnsi="Calibri" w:cs="Calibri"/>
                <w:sz w:val="21"/>
                <w:szCs w:val="21"/>
              </w:rPr>
              <w:t>znaczenia polityki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społecznej oraz jej podmiotowych i instytucjonalnych rozwiązań, powiązanych z pracą socjalną z ukierunkowaniem na rozwiązania praktyczne.</w:t>
            </w:r>
          </w:p>
        </w:tc>
        <w:tc>
          <w:tcPr>
            <w:tcW w:w="1773" w:type="dxa"/>
            <w:vAlign w:val="center"/>
          </w:tcPr>
          <w:p w14:paraId="2521C019" w14:textId="1A94964C" w:rsidR="00B63509" w:rsidRPr="00B63509" w:rsidRDefault="00B63509" w:rsidP="00B63509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B63509">
              <w:rPr>
                <w:rFonts w:ascii="Calibri" w:hAnsi="Calibri" w:cs="Calibri"/>
                <w:sz w:val="21"/>
                <w:szCs w:val="21"/>
              </w:rPr>
              <w:t>P</w:t>
            </w:r>
            <w:r w:rsidR="006A6526">
              <w:rPr>
                <w:rFonts w:ascii="Calibri" w:hAnsi="Calibri" w:cs="Calibri"/>
                <w:sz w:val="21"/>
                <w:szCs w:val="21"/>
              </w:rPr>
              <w:t>S1P</w:t>
            </w:r>
            <w:r w:rsidRPr="00B63509">
              <w:rPr>
                <w:rFonts w:ascii="Calibri" w:hAnsi="Calibri" w:cs="Calibri"/>
                <w:sz w:val="21"/>
                <w:szCs w:val="21"/>
              </w:rPr>
              <w:t>_W0</w:t>
            </w:r>
            <w:r w:rsidR="006A6526">
              <w:rPr>
                <w:rFonts w:ascii="Calibri" w:hAnsi="Calibri" w:cs="Calibri"/>
                <w:sz w:val="21"/>
                <w:szCs w:val="21"/>
              </w:rPr>
              <w:t>6</w:t>
            </w:r>
          </w:p>
        </w:tc>
      </w:tr>
      <w:tr w:rsidR="00B63509" w:rsidRPr="00341AC4" w14:paraId="65797D66" w14:textId="77777777" w:rsidTr="006D13A1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7917838" w14:textId="77777777" w:rsidR="00B63509" w:rsidRPr="00341AC4" w:rsidRDefault="00B63509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62BDD462" w14:textId="295F04BA" w:rsidR="00B63509" w:rsidRPr="00B63509" w:rsidRDefault="006A6526" w:rsidP="00AF6385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posiada wiedzę o metodach diagnozowania potrzeb i jakości życia uczestników działalności socjalno-wychowawczej, opiekuńczej, kulturalnej i pomocowej.</w:t>
            </w:r>
          </w:p>
        </w:tc>
        <w:tc>
          <w:tcPr>
            <w:tcW w:w="1773" w:type="dxa"/>
            <w:vAlign w:val="center"/>
          </w:tcPr>
          <w:p w14:paraId="27899DDA" w14:textId="2E247552" w:rsidR="00B63509" w:rsidRPr="00B63509" w:rsidRDefault="00B63509" w:rsidP="00AF6385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B63509">
              <w:rPr>
                <w:rFonts w:ascii="Calibri" w:hAnsi="Calibri" w:cs="Calibri"/>
                <w:sz w:val="21"/>
                <w:szCs w:val="21"/>
              </w:rPr>
              <w:t>P</w:t>
            </w:r>
            <w:r w:rsidR="006A6526">
              <w:rPr>
                <w:rFonts w:ascii="Calibri" w:hAnsi="Calibri" w:cs="Calibri"/>
                <w:sz w:val="21"/>
                <w:szCs w:val="21"/>
              </w:rPr>
              <w:t>S1P_W11</w:t>
            </w:r>
          </w:p>
        </w:tc>
      </w:tr>
    </w:tbl>
    <w:p w14:paraId="1F5AD653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B63509" w:rsidRPr="00341AC4" w14:paraId="467F1AA8" w14:textId="77777777" w:rsidTr="00E02B5A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7ADCDE1A" w14:textId="77777777" w:rsidR="00B63509" w:rsidRPr="00341AC4" w:rsidRDefault="00B63509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0641953E" w14:textId="5658CFFE" w:rsidR="00B63509" w:rsidRPr="00B63509" w:rsidRDefault="00BC16DC" w:rsidP="00AF6385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Dostrzega, opisuje, analizuje i interpretuje problemy społeczne, wychowawcze, opiekuńcze, kulturalne i pomocowe.</w:t>
            </w:r>
          </w:p>
        </w:tc>
        <w:tc>
          <w:tcPr>
            <w:tcW w:w="1773" w:type="dxa"/>
            <w:vAlign w:val="center"/>
          </w:tcPr>
          <w:p w14:paraId="20CF29B0" w14:textId="052DB07C" w:rsidR="00B63509" w:rsidRPr="00B63509" w:rsidRDefault="00B63509" w:rsidP="00E02B5A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B63509">
              <w:rPr>
                <w:rFonts w:ascii="Calibri" w:hAnsi="Calibri" w:cs="Calibri"/>
                <w:sz w:val="21"/>
                <w:szCs w:val="21"/>
              </w:rPr>
              <w:t>P</w:t>
            </w:r>
            <w:r w:rsidR="00BC16DC">
              <w:rPr>
                <w:rFonts w:ascii="Calibri" w:hAnsi="Calibri" w:cs="Calibri"/>
                <w:sz w:val="21"/>
                <w:szCs w:val="21"/>
              </w:rPr>
              <w:t>S1P</w:t>
            </w:r>
            <w:r w:rsidRPr="00B63509">
              <w:rPr>
                <w:rFonts w:ascii="Calibri" w:hAnsi="Calibri" w:cs="Calibri"/>
                <w:sz w:val="21"/>
                <w:szCs w:val="21"/>
              </w:rPr>
              <w:t>_U</w:t>
            </w:r>
            <w:r w:rsidR="00BC16DC">
              <w:rPr>
                <w:rFonts w:ascii="Calibri" w:hAnsi="Calibri" w:cs="Calibri"/>
                <w:sz w:val="21"/>
                <w:szCs w:val="21"/>
              </w:rPr>
              <w:t>0</w:t>
            </w:r>
            <w:r w:rsidRPr="00B63509">
              <w:rPr>
                <w:rFonts w:ascii="Calibri" w:hAnsi="Calibri" w:cs="Calibri"/>
                <w:sz w:val="21"/>
                <w:szCs w:val="21"/>
              </w:rPr>
              <w:t>1</w:t>
            </w:r>
          </w:p>
        </w:tc>
      </w:tr>
      <w:tr w:rsidR="00B63509" w:rsidRPr="00341AC4" w14:paraId="5FEF3762" w14:textId="77777777" w:rsidTr="00E02B5A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152E7115" w14:textId="77777777" w:rsidR="00B63509" w:rsidRPr="00341AC4" w:rsidRDefault="00B63509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31B4E222" w14:textId="1E21302D" w:rsidR="00B63509" w:rsidRPr="00B63509" w:rsidRDefault="00D9721C" w:rsidP="00AF6385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>potrafi</w:t>
            </w:r>
            <w:r w:rsidRPr="00B63509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="00BC16DC">
              <w:rPr>
                <w:rFonts w:ascii="Calibri" w:hAnsi="Calibri" w:cs="Calibri"/>
                <w:sz w:val="21"/>
                <w:szCs w:val="21"/>
              </w:rPr>
              <w:t>prowadzić podstawowe badania społeczne, niezbędne do opracowywania diagnoz w kontekście pracy socjalnej.</w:t>
            </w:r>
          </w:p>
        </w:tc>
        <w:tc>
          <w:tcPr>
            <w:tcW w:w="1773" w:type="dxa"/>
            <w:vAlign w:val="center"/>
          </w:tcPr>
          <w:p w14:paraId="4B503ADE" w14:textId="5D223A91" w:rsidR="00B63509" w:rsidRPr="00B63509" w:rsidRDefault="00B63509" w:rsidP="00E02B5A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B63509">
              <w:rPr>
                <w:rFonts w:ascii="Calibri" w:hAnsi="Calibri" w:cs="Calibri"/>
                <w:sz w:val="21"/>
                <w:szCs w:val="21"/>
              </w:rPr>
              <w:t>P</w:t>
            </w:r>
            <w:r w:rsidR="00BC16DC">
              <w:rPr>
                <w:rFonts w:ascii="Calibri" w:hAnsi="Calibri" w:cs="Calibri"/>
                <w:sz w:val="21"/>
                <w:szCs w:val="21"/>
              </w:rPr>
              <w:t>S1P</w:t>
            </w:r>
            <w:r w:rsidRPr="00B63509">
              <w:rPr>
                <w:rFonts w:ascii="Calibri" w:hAnsi="Calibri" w:cs="Calibri"/>
                <w:sz w:val="21"/>
                <w:szCs w:val="21"/>
              </w:rPr>
              <w:t>_U0</w:t>
            </w:r>
            <w:r w:rsidR="00BC16DC">
              <w:rPr>
                <w:rFonts w:ascii="Calibri" w:hAnsi="Calibri" w:cs="Calibri"/>
                <w:sz w:val="21"/>
                <w:szCs w:val="21"/>
              </w:rPr>
              <w:t>4</w:t>
            </w:r>
          </w:p>
        </w:tc>
      </w:tr>
    </w:tbl>
    <w:p w14:paraId="04179D73" w14:textId="7777777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B63509" w:rsidRPr="00341AC4" w14:paraId="061B36BC" w14:textId="77777777" w:rsidTr="00995DC2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8FFE440" w14:textId="77777777" w:rsidR="00B63509" w:rsidRPr="00341AC4" w:rsidRDefault="00B63509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K01</w:t>
            </w:r>
          </w:p>
        </w:tc>
        <w:tc>
          <w:tcPr>
            <w:tcW w:w="6830" w:type="dxa"/>
          </w:tcPr>
          <w:p w14:paraId="2BE429D1" w14:textId="76851F1F" w:rsidR="00B63509" w:rsidRPr="00B63509" w:rsidRDefault="007A62C0" w:rsidP="00AF6385">
            <w:pPr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sz w:val="21"/>
                <w:szCs w:val="21"/>
              </w:rPr>
              <w:t xml:space="preserve">Wykazuje gotowość </w:t>
            </w:r>
            <w:r w:rsidR="00E02B5A">
              <w:rPr>
                <w:rFonts w:ascii="Calibri" w:hAnsi="Calibri" w:cs="Calibri"/>
                <w:sz w:val="21"/>
                <w:szCs w:val="21"/>
              </w:rPr>
              <w:t>do prawidłowego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posługiwania </w:t>
            </w:r>
            <w:r w:rsidR="00E02B5A">
              <w:rPr>
                <w:rFonts w:ascii="Calibri" w:hAnsi="Calibri" w:cs="Calibri"/>
                <w:sz w:val="21"/>
                <w:szCs w:val="21"/>
              </w:rPr>
              <w:t>się systemami</w:t>
            </w:r>
            <w:r>
              <w:rPr>
                <w:rFonts w:ascii="Calibri" w:hAnsi="Calibri" w:cs="Calibri"/>
                <w:sz w:val="21"/>
                <w:szCs w:val="21"/>
              </w:rPr>
              <w:t xml:space="preserve"> normatywnymi w celu rozwiązywania zadania diagnostycznego oraz do przestrzegania zasad etyki diagnostycznej; dba o dorobek i tradycję w tym zakresie.</w:t>
            </w:r>
          </w:p>
        </w:tc>
        <w:tc>
          <w:tcPr>
            <w:tcW w:w="1773" w:type="dxa"/>
            <w:vAlign w:val="center"/>
          </w:tcPr>
          <w:p w14:paraId="6B25041A" w14:textId="492C9806" w:rsidR="00B63509" w:rsidRPr="00B63509" w:rsidRDefault="00B63509" w:rsidP="00B63509">
            <w:pPr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B63509">
              <w:rPr>
                <w:rFonts w:ascii="Calibri" w:hAnsi="Calibri" w:cs="Calibri"/>
                <w:sz w:val="21"/>
                <w:szCs w:val="21"/>
              </w:rPr>
              <w:t>P</w:t>
            </w:r>
            <w:r w:rsidR="007A62C0">
              <w:rPr>
                <w:rFonts w:ascii="Calibri" w:hAnsi="Calibri" w:cs="Calibri"/>
                <w:sz w:val="21"/>
                <w:szCs w:val="21"/>
              </w:rPr>
              <w:t>S1P</w:t>
            </w:r>
            <w:r w:rsidRPr="00B63509">
              <w:rPr>
                <w:rFonts w:ascii="Calibri" w:hAnsi="Calibri" w:cs="Calibri"/>
                <w:sz w:val="21"/>
                <w:szCs w:val="21"/>
              </w:rPr>
              <w:t>_K0</w:t>
            </w:r>
            <w:r w:rsidR="007A62C0">
              <w:rPr>
                <w:rFonts w:ascii="Calibri" w:hAnsi="Calibri" w:cs="Calibri"/>
                <w:sz w:val="21"/>
                <w:szCs w:val="21"/>
              </w:rPr>
              <w:t>6</w:t>
            </w:r>
          </w:p>
        </w:tc>
      </w:tr>
    </w:tbl>
    <w:p w14:paraId="2F66DD82" w14:textId="77777777" w:rsidR="00B63509" w:rsidRDefault="00B63509" w:rsidP="00B63509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84C8FC2" w14:textId="77777777" w:rsidR="00B63509" w:rsidRDefault="00B63509" w:rsidP="00B63509">
      <w:pPr>
        <w:pStyle w:val="TableParagraph"/>
        <w:snapToGrid w:val="0"/>
        <w:spacing w:before="120" w:after="120" w:line="276" w:lineRule="auto"/>
        <w:ind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4C33BC8C" w14:textId="77777777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77D5341A" w14:textId="77777777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9" w:type="dxa"/>
        <w:jc w:val="center"/>
        <w:tblLayout w:type="fixed"/>
        <w:tblLook w:val="04A0" w:firstRow="1" w:lastRow="0" w:firstColumn="1" w:lastColumn="0" w:noHBand="0" w:noVBand="1"/>
      </w:tblPr>
      <w:tblGrid>
        <w:gridCol w:w="2490"/>
        <w:gridCol w:w="2453"/>
        <w:gridCol w:w="2453"/>
        <w:gridCol w:w="2453"/>
      </w:tblGrid>
      <w:tr w:rsidR="00B63509" w:rsidRPr="00341AC4" w14:paraId="411AAFB1" w14:textId="77777777" w:rsidTr="001C02D7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93CC334" w14:textId="77777777" w:rsidR="00B63509" w:rsidRPr="00341AC4" w:rsidRDefault="00B63509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8" w:type="dxa"/>
            <w:vAlign w:val="center"/>
          </w:tcPr>
          <w:p w14:paraId="3B19822D" w14:textId="090260AC" w:rsidR="00B63509" w:rsidRPr="00341AC4" w:rsidRDefault="007A62C0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pisemny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CA3BB7B" w14:textId="05A03D31" w:rsidR="00B63509" w:rsidRPr="00341AC4" w:rsidRDefault="007A62C0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  <w:r w:rsidR="0079037C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pisemne</w:t>
            </w:r>
          </w:p>
        </w:tc>
        <w:tc>
          <w:tcPr>
            <w:tcW w:w="1228" w:type="dxa"/>
            <w:vAlign w:val="center"/>
          </w:tcPr>
          <w:p w14:paraId="105C544C" w14:textId="7043AE4A" w:rsidR="00B63509" w:rsidRPr="00341AC4" w:rsidRDefault="007A62C0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</w:t>
            </w:r>
          </w:p>
        </w:tc>
      </w:tr>
    </w:tbl>
    <w:p w14:paraId="37D2E91A" w14:textId="77777777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49" w:type="dxa"/>
        <w:jc w:val="center"/>
        <w:tblLook w:val="04A0" w:firstRow="1" w:lastRow="0" w:firstColumn="1" w:lastColumn="0" w:noHBand="0" w:noVBand="1"/>
      </w:tblPr>
      <w:tblGrid>
        <w:gridCol w:w="2479"/>
        <w:gridCol w:w="818"/>
        <w:gridCol w:w="819"/>
        <w:gridCol w:w="819"/>
        <w:gridCol w:w="819"/>
        <w:gridCol w:w="819"/>
        <w:gridCol w:w="819"/>
        <w:gridCol w:w="819"/>
        <w:gridCol w:w="819"/>
        <w:gridCol w:w="819"/>
      </w:tblGrid>
      <w:tr w:rsidR="001C02D7" w:rsidRPr="00341AC4" w14:paraId="5EE7CB05" w14:textId="77777777" w:rsidTr="001C02D7">
        <w:trPr>
          <w:jc w:val="center"/>
        </w:trPr>
        <w:tc>
          <w:tcPr>
            <w:tcW w:w="2479" w:type="dxa"/>
            <w:tcBorders>
              <w:tl2br w:val="single" w:sz="4" w:space="0" w:color="auto"/>
            </w:tcBorders>
          </w:tcPr>
          <w:p w14:paraId="31454F15" w14:textId="77777777" w:rsidR="001C02D7" w:rsidRPr="00D9721C" w:rsidRDefault="001C02D7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4AF79ACA" w14:textId="77777777" w:rsidR="001C02D7" w:rsidRPr="00D9721C" w:rsidRDefault="001C02D7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818" w:type="dxa"/>
          </w:tcPr>
          <w:p w14:paraId="17FA2023" w14:textId="77777777" w:rsidR="001C02D7" w:rsidRPr="00D9721C" w:rsidRDefault="001C02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819" w:type="dxa"/>
          </w:tcPr>
          <w:p w14:paraId="71AF8FA4" w14:textId="77777777" w:rsidR="001C02D7" w:rsidRPr="00D9721C" w:rsidRDefault="001C02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819" w:type="dxa"/>
          </w:tcPr>
          <w:p w14:paraId="772677DE" w14:textId="77777777" w:rsidR="001C02D7" w:rsidRPr="00D9721C" w:rsidRDefault="001C02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819" w:type="dxa"/>
            <w:shd w:val="clear" w:color="auto" w:fill="F2F2F2" w:themeFill="background1" w:themeFillShade="F2"/>
          </w:tcPr>
          <w:p w14:paraId="19D17211" w14:textId="77777777" w:rsidR="001C02D7" w:rsidRPr="00D9721C" w:rsidRDefault="001C02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819" w:type="dxa"/>
            <w:shd w:val="clear" w:color="auto" w:fill="F2F2F2" w:themeFill="background1" w:themeFillShade="F2"/>
          </w:tcPr>
          <w:p w14:paraId="1311B7BE" w14:textId="77777777" w:rsidR="001C02D7" w:rsidRPr="00D9721C" w:rsidRDefault="001C02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819" w:type="dxa"/>
            <w:shd w:val="clear" w:color="auto" w:fill="F2F2F2" w:themeFill="background1" w:themeFillShade="F2"/>
          </w:tcPr>
          <w:p w14:paraId="29C2A507" w14:textId="77777777" w:rsidR="001C02D7" w:rsidRPr="00D9721C" w:rsidRDefault="001C02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819" w:type="dxa"/>
          </w:tcPr>
          <w:p w14:paraId="2B41CF71" w14:textId="77777777" w:rsidR="001C02D7" w:rsidRPr="00D9721C" w:rsidRDefault="001C02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819" w:type="dxa"/>
          </w:tcPr>
          <w:p w14:paraId="16BFE9FC" w14:textId="77777777" w:rsidR="001C02D7" w:rsidRPr="00D9721C" w:rsidRDefault="001C02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819" w:type="dxa"/>
          </w:tcPr>
          <w:p w14:paraId="5B802A68" w14:textId="77777777" w:rsidR="001C02D7" w:rsidRPr="00D9721C" w:rsidRDefault="001C02D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1C02D7" w:rsidRPr="00341AC4" w14:paraId="382B4B32" w14:textId="77777777" w:rsidTr="001E3E54">
        <w:trPr>
          <w:jc w:val="center"/>
        </w:trPr>
        <w:tc>
          <w:tcPr>
            <w:tcW w:w="2479" w:type="dxa"/>
            <w:shd w:val="clear" w:color="auto" w:fill="ECF1F8"/>
          </w:tcPr>
          <w:p w14:paraId="7D646697" w14:textId="77777777" w:rsidR="001C02D7" w:rsidRPr="00D9721C" w:rsidRDefault="001C02D7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818" w:type="dxa"/>
            <w:vAlign w:val="center"/>
          </w:tcPr>
          <w:p w14:paraId="0FC09EA7" w14:textId="2755362E" w:rsidR="001C02D7" w:rsidRPr="00D9721C" w:rsidRDefault="007A62C0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6B932071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vAlign w:val="center"/>
          </w:tcPr>
          <w:p w14:paraId="06507C9A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58C8C2A3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28DFC4E0" w14:textId="69EC024B" w:rsidR="001C02D7" w:rsidRPr="00D9721C" w:rsidRDefault="0079037C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2B90A12A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vAlign w:val="center"/>
          </w:tcPr>
          <w:p w14:paraId="66838F4A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601CEB37" w14:textId="0ABC3DB2" w:rsidR="001C02D7" w:rsidRPr="00D9721C" w:rsidRDefault="0079037C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507874F2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1C02D7" w:rsidRPr="00341AC4" w14:paraId="562CAFF1" w14:textId="77777777" w:rsidTr="001E3E54">
        <w:trPr>
          <w:jc w:val="center"/>
        </w:trPr>
        <w:tc>
          <w:tcPr>
            <w:tcW w:w="2479" w:type="dxa"/>
            <w:shd w:val="clear" w:color="auto" w:fill="ECF1F8"/>
          </w:tcPr>
          <w:p w14:paraId="6FF08A7D" w14:textId="77777777" w:rsidR="001C02D7" w:rsidRPr="00D9721C" w:rsidRDefault="001C02D7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818" w:type="dxa"/>
            <w:vAlign w:val="center"/>
          </w:tcPr>
          <w:p w14:paraId="79FDC8A1" w14:textId="0B0C4387" w:rsidR="001C02D7" w:rsidRPr="00D9721C" w:rsidRDefault="007A62C0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1806C5FF" w14:textId="6F824404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vAlign w:val="center"/>
          </w:tcPr>
          <w:p w14:paraId="56E684B4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647DC8A7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488791A6" w14:textId="1E20D968" w:rsidR="001C02D7" w:rsidRPr="00D9721C" w:rsidRDefault="0079037C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13EB6520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vAlign w:val="center"/>
          </w:tcPr>
          <w:p w14:paraId="48932B9B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50FCAEE0" w14:textId="729790DB" w:rsidR="001C02D7" w:rsidRPr="00D9721C" w:rsidRDefault="0079037C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08CDB1DA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1C02D7" w:rsidRPr="00341AC4" w14:paraId="4C078EDB" w14:textId="77777777" w:rsidTr="001E3E54">
        <w:trPr>
          <w:jc w:val="center"/>
        </w:trPr>
        <w:tc>
          <w:tcPr>
            <w:tcW w:w="2479" w:type="dxa"/>
            <w:shd w:val="clear" w:color="auto" w:fill="ECF1F8"/>
          </w:tcPr>
          <w:p w14:paraId="7028DEB8" w14:textId="77777777" w:rsidR="001C02D7" w:rsidRPr="00D9721C" w:rsidRDefault="001C02D7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818" w:type="dxa"/>
            <w:vAlign w:val="center"/>
          </w:tcPr>
          <w:p w14:paraId="6AF522CA" w14:textId="70874A16" w:rsidR="001C02D7" w:rsidRPr="00D9721C" w:rsidRDefault="007A62C0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59449997" w14:textId="73784676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vAlign w:val="center"/>
          </w:tcPr>
          <w:p w14:paraId="37C51996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1F736044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2840E333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5C58F4D7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vAlign w:val="center"/>
          </w:tcPr>
          <w:p w14:paraId="5BB5C9B9" w14:textId="75E7DF02" w:rsidR="001C02D7" w:rsidRPr="00D9721C" w:rsidRDefault="0079037C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6808B471" w14:textId="3B9D0E6E" w:rsidR="001C02D7" w:rsidRPr="00D9721C" w:rsidRDefault="0079037C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30FF4505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1C02D7" w:rsidRPr="00341AC4" w14:paraId="573B9425" w14:textId="77777777" w:rsidTr="001E3E54">
        <w:trPr>
          <w:jc w:val="center"/>
        </w:trPr>
        <w:tc>
          <w:tcPr>
            <w:tcW w:w="2479" w:type="dxa"/>
            <w:shd w:val="clear" w:color="auto" w:fill="ECF1F8"/>
          </w:tcPr>
          <w:p w14:paraId="590050AF" w14:textId="77777777" w:rsidR="001C02D7" w:rsidRPr="00D9721C" w:rsidRDefault="001C02D7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818" w:type="dxa"/>
            <w:vAlign w:val="center"/>
          </w:tcPr>
          <w:p w14:paraId="7C241D57" w14:textId="1132291A" w:rsidR="001C02D7" w:rsidRPr="00D9721C" w:rsidRDefault="007A62C0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108695A9" w14:textId="68340431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vAlign w:val="center"/>
          </w:tcPr>
          <w:p w14:paraId="16281C09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1BC83C1F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6BB7233D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6BCFBAEB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vAlign w:val="center"/>
          </w:tcPr>
          <w:p w14:paraId="1B42A89C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674B170D" w14:textId="133F68F5" w:rsidR="001C02D7" w:rsidRPr="00D9721C" w:rsidRDefault="0079037C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46C03845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1C02D7" w:rsidRPr="00341AC4" w14:paraId="55ADB757" w14:textId="77777777" w:rsidTr="001E3E54">
        <w:trPr>
          <w:jc w:val="center"/>
        </w:trPr>
        <w:tc>
          <w:tcPr>
            <w:tcW w:w="2479" w:type="dxa"/>
            <w:shd w:val="clear" w:color="auto" w:fill="ECF1F8"/>
          </w:tcPr>
          <w:p w14:paraId="662AEA56" w14:textId="77777777" w:rsidR="001C02D7" w:rsidRPr="00D9721C" w:rsidRDefault="001C02D7" w:rsidP="004501ED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D9721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818" w:type="dxa"/>
            <w:vAlign w:val="center"/>
          </w:tcPr>
          <w:p w14:paraId="176CCA06" w14:textId="4C5F8EB4" w:rsidR="001C02D7" w:rsidRPr="00D9721C" w:rsidRDefault="007A62C0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438F076B" w14:textId="2E91B839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vAlign w:val="center"/>
          </w:tcPr>
          <w:p w14:paraId="611C7966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1C6A1C9E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2DD895B8" w14:textId="6D411C4E" w:rsidR="001C02D7" w:rsidRPr="00D9721C" w:rsidRDefault="0079037C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shd w:val="clear" w:color="auto" w:fill="F2F2F2" w:themeFill="background1" w:themeFillShade="F2"/>
            <w:vAlign w:val="center"/>
          </w:tcPr>
          <w:p w14:paraId="68F46FC9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819" w:type="dxa"/>
            <w:vAlign w:val="center"/>
          </w:tcPr>
          <w:p w14:paraId="047157DA" w14:textId="5B634789" w:rsidR="001C02D7" w:rsidRPr="00D9721C" w:rsidRDefault="0079037C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0B43F3E8" w14:textId="02AA2E10" w:rsidR="001C02D7" w:rsidRPr="00D9721C" w:rsidRDefault="0079037C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+</w:t>
            </w:r>
          </w:p>
        </w:tc>
        <w:tc>
          <w:tcPr>
            <w:tcW w:w="819" w:type="dxa"/>
            <w:vAlign w:val="center"/>
          </w:tcPr>
          <w:p w14:paraId="48F0B71D" w14:textId="77777777" w:rsidR="001C02D7" w:rsidRPr="00D9721C" w:rsidRDefault="001C02D7" w:rsidP="00AF638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</w:tbl>
    <w:p w14:paraId="15C5E176" w14:textId="77777777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63672110" w14:textId="77777777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066C61A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6EBA475" w14:textId="73EA1924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45D89C52" w14:textId="77777777" w:rsidTr="000D4346">
        <w:trPr>
          <w:jc w:val="center"/>
        </w:trPr>
        <w:tc>
          <w:tcPr>
            <w:tcW w:w="961" w:type="dxa"/>
          </w:tcPr>
          <w:p w14:paraId="1910CCFC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494A708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CB20D1" w:rsidRPr="00341AC4" w14:paraId="3248601F" w14:textId="77777777" w:rsidTr="000D4346">
        <w:trPr>
          <w:jc w:val="center"/>
        </w:trPr>
        <w:tc>
          <w:tcPr>
            <w:tcW w:w="961" w:type="dxa"/>
          </w:tcPr>
          <w:p w14:paraId="21F1DB65" w14:textId="77777777" w:rsidR="00CB20D1" w:rsidRPr="00341AC4" w:rsidRDefault="00CB20D1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567A70DB" w14:textId="03D370A7" w:rsidR="00CB20D1" w:rsidRPr="00CB20D1" w:rsidRDefault="00CB20D1" w:rsidP="00AF6385">
            <w:pPr>
              <w:rPr>
                <w:rFonts w:ascii="Calibri" w:hAnsi="Calibri" w:cs="Calibri"/>
                <w:sz w:val="21"/>
                <w:szCs w:val="21"/>
              </w:rPr>
            </w:pPr>
            <w:r w:rsidRPr="00CB20D1">
              <w:rPr>
                <w:rFonts w:ascii="Calibri" w:hAnsi="Calibri" w:cs="Calibri"/>
                <w:sz w:val="21"/>
                <w:szCs w:val="21"/>
              </w:rPr>
              <w:t xml:space="preserve">Uzyskał 50% - 60% punktów z </w:t>
            </w:r>
            <w:r w:rsidR="0079037C">
              <w:rPr>
                <w:rFonts w:ascii="Calibri" w:hAnsi="Calibri" w:cs="Calibri"/>
                <w:sz w:val="21"/>
                <w:szCs w:val="21"/>
              </w:rPr>
              <w:t>egzaminu, sporadyczna aktywność na zajęciach</w:t>
            </w:r>
          </w:p>
        </w:tc>
      </w:tr>
      <w:tr w:rsidR="00CB20D1" w:rsidRPr="00341AC4" w14:paraId="45D8715E" w14:textId="77777777" w:rsidTr="000D4346">
        <w:trPr>
          <w:jc w:val="center"/>
        </w:trPr>
        <w:tc>
          <w:tcPr>
            <w:tcW w:w="961" w:type="dxa"/>
          </w:tcPr>
          <w:p w14:paraId="1D9C4195" w14:textId="77777777" w:rsidR="00CB20D1" w:rsidRPr="00341AC4" w:rsidRDefault="00CB20D1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0E8CAD13" w14:textId="3B4A623A" w:rsidR="00CB20D1" w:rsidRPr="00CB20D1" w:rsidRDefault="00CB20D1" w:rsidP="00AF6385">
            <w:pPr>
              <w:rPr>
                <w:rFonts w:ascii="Calibri" w:hAnsi="Calibri" w:cs="Calibri"/>
                <w:sz w:val="21"/>
                <w:szCs w:val="21"/>
              </w:rPr>
            </w:pPr>
            <w:r w:rsidRPr="00CB20D1">
              <w:rPr>
                <w:rFonts w:ascii="Calibri" w:hAnsi="Calibri" w:cs="Calibri"/>
                <w:sz w:val="21"/>
                <w:szCs w:val="21"/>
              </w:rPr>
              <w:t xml:space="preserve">Uzyskał 61% -70% punktów z </w:t>
            </w:r>
            <w:r w:rsidR="0079037C">
              <w:rPr>
                <w:rFonts w:ascii="Calibri" w:hAnsi="Calibri" w:cs="Calibri"/>
                <w:sz w:val="21"/>
                <w:szCs w:val="21"/>
              </w:rPr>
              <w:t>egzaminu, sporadyczna aktywność na zajęciach</w:t>
            </w:r>
          </w:p>
        </w:tc>
      </w:tr>
      <w:tr w:rsidR="00CB20D1" w:rsidRPr="00341AC4" w14:paraId="6D401EEF" w14:textId="77777777" w:rsidTr="000D4346">
        <w:trPr>
          <w:jc w:val="center"/>
        </w:trPr>
        <w:tc>
          <w:tcPr>
            <w:tcW w:w="961" w:type="dxa"/>
          </w:tcPr>
          <w:p w14:paraId="1B81F738" w14:textId="77777777" w:rsidR="00CB20D1" w:rsidRPr="00341AC4" w:rsidRDefault="00CB20D1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63F5F18A" w14:textId="3506F94E" w:rsidR="00CB20D1" w:rsidRPr="00CB20D1" w:rsidRDefault="00CB20D1" w:rsidP="00AF6385">
            <w:pPr>
              <w:rPr>
                <w:rFonts w:ascii="Calibri" w:hAnsi="Calibri" w:cs="Calibri"/>
                <w:sz w:val="21"/>
                <w:szCs w:val="21"/>
              </w:rPr>
            </w:pPr>
            <w:r w:rsidRPr="00CB20D1">
              <w:rPr>
                <w:rFonts w:ascii="Calibri" w:hAnsi="Calibri" w:cs="Calibri"/>
                <w:sz w:val="21"/>
                <w:szCs w:val="21"/>
              </w:rPr>
              <w:t>Uzyskał 71% - 80% punktów</w:t>
            </w:r>
            <w:r w:rsidR="0079037C">
              <w:rPr>
                <w:rFonts w:ascii="Calibri" w:hAnsi="Calibri" w:cs="Calibri"/>
                <w:sz w:val="21"/>
                <w:szCs w:val="21"/>
              </w:rPr>
              <w:t xml:space="preserve"> z egzaminu, częsta aktywność na zajęciach</w:t>
            </w:r>
          </w:p>
        </w:tc>
      </w:tr>
      <w:tr w:rsidR="00CB20D1" w:rsidRPr="00341AC4" w14:paraId="34B3B74E" w14:textId="77777777" w:rsidTr="000D4346">
        <w:trPr>
          <w:jc w:val="center"/>
        </w:trPr>
        <w:tc>
          <w:tcPr>
            <w:tcW w:w="961" w:type="dxa"/>
          </w:tcPr>
          <w:p w14:paraId="4FEFB4EE" w14:textId="77777777" w:rsidR="00CB20D1" w:rsidRPr="00341AC4" w:rsidRDefault="00CB20D1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39FCDCE9" w14:textId="4A1FBF57" w:rsidR="00CB20D1" w:rsidRPr="00CB20D1" w:rsidRDefault="00CB20D1" w:rsidP="00AF6385">
            <w:pPr>
              <w:rPr>
                <w:rFonts w:ascii="Calibri" w:hAnsi="Calibri" w:cs="Calibri"/>
                <w:sz w:val="21"/>
                <w:szCs w:val="21"/>
              </w:rPr>
            </w:pPr>
            <w:r w:rsidRPr="00CB20D1">
              <w:rPr>
                <w:rFonts w:ascii="Calibri" w:hAnsi="Calibri" w:cs="Calibri"/>
                <w:sz w:val="21"/>
                <w:szCs w:val="21"/>
              </w:rPr>
              <w:t xml:space="preserve">Uzyskał 81% - 90% punktów z </w:t>
            </w:r>
            <w:r w:rsidR="0079037C">
              <w:rPr>
                <w:rFonts w:ascii="Calibri" w:hAnsi="Calibri" w:cs="Calibri"/>
                <w:sz w:val="21"/>
                <w:szCs w:val="21"/>
              </w:rPr>
              <w:t>egzaminu, częsta aktywność na zajęciach</w:t>
            </w:r>
          </w:p>
        </w:tc>
      </w:tr>
      <w:tr w:rsidR="00CB20D1" w:rsidRPr="00341AC4" w14:paraId="31E5107A" w14:textId="77777777" w:rsidTr="000D4346">
        <w:trPr>
          <w:jc w:val="center"/>
        </w:trPr>
        <w:tc>
          <w:tcPr>
            <w:tcW w:w="961" w:type="dxa"/>
          </w:tcPr>
          <w:p w14:paraId="6D8BEAF3" w14:textId="77777777" w:rsidR="00CB20D1" w:rsidRPr="00341AC4" w:rsidRDefault="00CB20D1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2BC14E49" w14:textId="34D6F5CD" w:rsidR="00CB20D1" w:rsidRPr="00CB20D1" w:rsidRDefault="006907D6" w:rsidP="00AF6385">
            <w:pPr>
              <w:rPr>
                <w:rFonts w:ascii="Calibri" w:hAnsi="Calibri" w:cs="Calibri"/>
                <w:sz w:val="21"/>
                <w:szCs w:val="21"/>
              </w:rPr>
            </w:pPr>
            <w:r w:rsidRPr="00CB20D1">
              <w:rPr>
                <w:rFonts w:ascii="Calibri" w:hAnsi="Calibri" w:cs="Calibri"/>
                <w:sz w:val="21"/>
                <w:szCs w:val="21"/>
              </w:rPr>
              <w:t>Uzyskał 91</w:t>
            </w:r>
            <w:r w:rsidR="00CB20D1" w:rsidRPr="00CB20D1">
              <w:rPr>
                <w:rFonts w:ascii="Calibri" w:hAnsi="Calibri" w:cs="Calibri"/>
                <w:sz w:val="21"/>
                <w:szCs w:val="21"/>
              </w:rPr>
              <w:t xml:space="preserve">% - 100% punktów z </w:t>
            </w:r>
            <w:r w:rsidR="0079037C">
              <w:rPr>
                <w:rFonts w:ascii="Calibri" w:hAnsi="Calibri" w:cs="Calibri"/>
                <w:sz w:val="21"/>
                <w:szCs w:val="21"/>
              </w:rPr>
              <w:t>egzaminu, regularny, aktywny udział w zajęciach</w:t>
            </w:r>
          </w:p>
        </w:tc>
      </w:tr>
    </w:tbl>
    <w:p w14:paraId="3BB5D683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49F3304A" w14:textId="76D370B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8171203" w14:textId="77777777" w:rsidTr="00CB20D1">
        <w:trPr>
          <w:jc w:val="center"/>
        </w:trPr>
        <w:tc>
          <w:tcPr>
            <w:tcW w:w="955" w:type="dxa"/>
          </w:tcPr>
          <w:p w14:paraId="1190526A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8B6639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CB20D1" w:rsidRPr="00341AC4" w14:paraId="597F7125" w14:textId="77777777" w:rsidTr="00CB20D1">
        <w:trPr>
          <w:jc w:val="center"/>
        </w:trPr>
        <w:tc>
          <w:tcPr>
            <w:tcW w:w="955" w:type="dxa"/>
          </w:tcPr>
          <w:p w14:paraId="681AD07C" w14:textId="77777777" w:rsidR="00CB20D1" w:rsidRPr="00341AC4" w:rsidRDefault="00CB20D1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</w:tcPr>
          <w:p w14:paraId="67BD0541" w14:textId="1990A0F6" w:rsidR="00CB20D1" w:rsidRPr="00CB20D1" w:rsidRDefault="00CB20D1" w:rsidP="00AF6385">
            <w:pPr>
              <w:ind w:right="113"/>
              <w:rPr>
                <w:rFonts w:ascii="Calibri" w:hAnsi="Calibri" w:cs="Calibri"/>
                <w:sz w:val="21"/>
                <w:szCs w:val="21"/>
              </w:rPr>
            </w:pPr>
            <w:r w:rsidRPr="00CB20D1">
              <w:rPr>
                <w:rFonts w:ascii="Calibri" w:hAnsi="Calibri" w:cs="Calibri"/>
                <w:sz w:val="21"/>
                <w:szCs w:val="21"/>
              </w:rPr>
              <w:t xml:space="preserve">Uzyskał 50% - 60% punktów uzyskanych z </w:t>
            </w:r>
            <w:r w:rsidR="0079037C">
              <w:rPr>
                <w:rFonts w:ascii="Calibri" w:hAnsi="Calibri" w:cs="Calibri"/>
                <w:sz w:val="21"/>
                <w:szCs w:val="21"/>
              </w:rPr>
              <w:t>kolokwium, sporadyczna</w:t>
            </w:r>
            <w:r w:rsidR="006B3711">
              <w:rPr>
                <w:rFonts w:ascii="Calibri" w:hAnsi="Calibri" w:cs="Calibri"/>
                <w:sz w:val="21"/>
                <w:szCs w:val="21"/>
              </w:rPr>
              <w:t xml:space="preserve"> aktywność na zajęciach</w:t>
            </w:r>
          </w:p>
        </w:tc>
      </w:tr>
      <w:tr w:rsidR="00CB20D1" w:rsidRPr="00341AC4" w14:paraId="25753D63" w14:textId="77777777" w:rsidTr="00CB20D1">
        <w:trPr>
          <w:jc w:val="center"/>
        </w:trPr>
        <w:tc>
          <w:tcPr>
            <w:tcW w:w="955" w:type="dxa"/>
          </w:tcPr>
          <w:p w14:paraId="09246CD0" w14:textId="77777777" w:rsidR="00CB20D1" w:rsidRPr="00341AC4" w:rsidRDefault="00CB20D1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</w:tcPr>
          <w:p w14:paraId="556F2F45" w14:textId="79950AD4" w:rsidR="00CB20D1" w:rsidRPr="00CB20D1" w:rsidRDefault="00CB20D1" w:rsidP="00AF6385">
            <w:pPr>
              <w:rPr>
                <w:rFonts w:ascii="Calibri" w:hAnsi="Calibri" w:cs="Calibri"/>
                <w:sz w:val="21"/>
                <w:szCs w:val="21"/>
              </w:rPr>
            </w:pPr>
            <w:r w:rsidRPr="00CB20D1">
              <w:rPr>
                <w:rFonts w:ascii="Calibri" w:hAnsi="Calibri" w:cs="Calibri"/>
                <w:sz w:val="21"/>
                <w:szCs w:val="21"/>
              </w:rPr>
              <w:t xml:space="preserve">Uzyskał 61% - 70% punktów uzyskanych z </w:t>
            </w:r>
            <w:r w:rsidR="0079037C">
              <w:rPr>
                <w:rFonts w:ascii="Calibri" w:hAnsi="Calibri" w:cs="Calibri"/>
                <w:sz w:val="21"/>
                <w:szCs w:val="21"/>
              </w:rPr>
              <w:t>kolokwium,</w:t>
            </w:r>
            <w:r w:rsidR="006B3711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="0079037C">
              <w:rPr>
                <w:rFonts w:ascii="Calibri" w:hAnsi="Calibri" w:cs="Calibri"/>
                <w:sz w:val="21"/>
                <w:szCs w:val="21"/>
              </w:rPr>
              <w:t>sporadyczna</w:t>
            </w:r>
            <w:r w:rsidR="006B3711">
              <w:rPr>
                <w:rFonts w:ascii="Calibri" w:hAnsi="Calibri" w:cs="Calibri"/>
                <w:sz w:val="21"/>
                <w:szCs w:val="21"/>
              </w:rPr>
              <w:t xml:space="preserve"> aktywność na zajęciach</w:t>
            </w:r>
          </w:p>
        </w:tc>
      </w:tr>
      <w:tr w:rsidR="00CB20D1" w:rsidRPr="00341AC4" w14:paraId="67CD8D7D" w14:textId="77777777" w:rsidTr="00CB20D1">
        <w:trPr>
          <w:jc w:val="center"/>
        </w:trPr>
        <w:tc>
          <w:tcPr>
            <w:tcW w:w="955" w:type="dxa"/>
          </w:tcPr>
          <w:p w14:paraId="1DC0D835" w14:textId="77777777" w:rsidR="00CB20D1" w:rsidRPr="00341AC4" w:rsidRDefault="00CB20D1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</w:tcPr>
          <w:p w14:paraId="0A33298C" w14:textId="30389B96" w:rsidR="00CB20D1" w:rsidRPr="00CB20D1" w:rsidRDefault="00CB20D1" w:rsidP="00AF6385">
            <w:pPr>
              <w:rPr>
                <w:rFonts w:ascii="Calibri" w:hAnsi="Calibri" w:cs="Calibri"/>
                <w:sz w:val="21"/>
                <w:szCs w:val="21"/>
              </w:rPr>
            </w:pPr>
            <w:r w:rsidRPr="00CB20D1">
              <w:rPr>
                <w:rFonts w:ascii="Calibri" w:hAnsi="Calibri" w:cs="Calibri"/>
                <w:sz w:val="21"/>
                <w:szCs w:val="21"/>
              </w:rPr>
              <w:t xml:space="preserve">Uzyskał 71% - 80% punktów uzyskanych z </w:t>
            </w:r>
            <w:r w:rsidR="0079037C">
              <w:rPr>
                <w:rFonts w:ascii="Calibri" w:hAnsi="Calibri" w:cs="Calibri"/>
                <w:sz w:val="21"/>
                <w:szCs w:val="21"/>
              </w:rPr>
              <w:t>kolokwium, częst</w:t>
            </w:r>
            <w:r w:rsidR="006B3711">
              <w:rPr>
                <w:rFonts w:ascii="Calibri" w:hAnsi="Calibri" w:cs="Calibri"/>
                <w:sz w:val="21"/>
                <w:szCs w:val="21"/>
              </w:rPr>
              <w:t>a</w:t>
            </w:r>
            <w:r w:rsidR="0079037C">
              <w:rPr>
                <w:rFonts w:ascii="Calibri" w:hAnsi="Calibri" w:cs="Calibri"/>
                <w:sz w:val="21"/>
                <w:szCs w:val="21"/>
              </w:rPr>
              <w:t xml:space="preserve"> a</w:t>
            </w:r>
            <w:r w:rsidR="006B3711">
              <w:rPr>
                <w:rFonts w:ascii="Calibri" w:hAnsi="Calibri" w:cs="Calibri"/>
                <w:sz w:val="21"/>
                <w:szCs w:val="21"/>
              </w:rPr>
              <w:t>ktywność na zajęciach</w:t>
            </w:r>
          </w:p>
        </w:tc>
      </w:tr>
      <w:tr w:rsidR="00CB20D1" w:rsidRPr="00341AC4" w14:paraId="6EEDDC76" w14:textId="77777777" w:rsidTr="00CB20D1">
        <w:trPr>
          <w:jc w:val="center"/>
        </w:trPr>
        <w:tc>
          <w:tcPr>
            <w:tcW w:w="955" w:type="dxa"/>
          </w:tcPr>
          <w:p w14:paraId="53B9E600" w14:textId="77777777" w:rsidR="00CB20D1" w:rsidRPr="00341AC4" w:rsidRDefault="00CB20D1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</w:tcPr>
          <w:p w14:paraId="1DB975EE" w14:textId="7EE68806" w:rsidR="00CB20D1" w:rsidRPr="00CB20D1" w:rsidRDefault="00CB20D1" w:rsidP="00AF6385">
            <w:pPr>
              <w:rPr>
                <w:rFonts w:ascii="Calibri" w:hAnsi="Calibri" w:cs="Calibri"/>
                <w:sz w:val="21"/>
                <w:szCs w:val="21"/>
              </w:rPr>
            </w:pPr>
            <w:r w:rsidRPr="00CB20D1">
              <w:rPr>
                <w:rFonts w:ascii="Calibri" w:hAnsi="Calibri" w:cs="Calibri"/>
                <w:sz w:val="21"/>
                <w:szCs w:val="21"/>
              </w:rPr>
              <w:t xml:space="preserve">Uzyskał 81% - 90%punktów uzyskanych z </w:t>
            </w:r>
            <w:r w:rsidR="0079037C">
              <w:rPr>
                <w:rFonts w:ascii="Calibri" w:hAnsi="Calibri" w:cs="Calibri"/>
                <w:sz w:val="21"/>
                <w:szCs w:val="21"/>
              </w:rPr>
              <w:t xml:space="preserve">kolokwium, częsta </w:t>
            </w:r>
            <w:r w:rsidR="006B3711">
              <w:rPr>
                <w:rFonts w:ascii="Calibri" w:hAnsi="Calibri" w:cs="Calibri"/>
                <w:sz w:val="21"/>
                <w:szCs w:val="21"/>
              </w:rPr>
              <w:t>aktywność na zajęciach</w:t>
            </w:r>
          </w:p>
        </w:tc>
      </w:tr>
      <w:tr w:rsidR="00CB20D1" w:rsidRPr="00341AC4" w14:paraId="69FA9F77" w14:textId="77777777" w:rsidTr="00CB20D1">
        <w:trPr>
          <w:jc w:val="center"/>
        </w:trPr>
        <w:tc>
          <w:tcPr>
            <w:tcW w:w="955" w:type="dxa"/>
          </w:tcPr>
          <w:p w14:paraId="362F9321" w14:textId="77777777" w:rsidR="00CB20D1" w:rsidRPr="00341AC4" w:rsidRDefault="00CB20D1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</w:tcPr>
          <w:p w14:paraId="5A2C20FE" w14:textId="71B101B0" w:rsidR="00CB20D1" w:rsidRPr="00CB20D1" w:rsidRDefault="00CB20D1" w:rsidP="00AF6385">
            <w:pPr>
              <w:rPr>
                <w:rFonts w:ascii="Calibri" w:hAnsi="Calibri" w:cs="Calibri"/>
                <w:sz w:val="21"/>
                <w:szCs w:val="21"/>
              </w:rPr>
            </w:pPr>
            <w:r w:rsidRPr="00CB20D1">
              <w:rPr>
                <w:rFonts w:ascii="Calibri" w:hAnsi="Calibri" w:cs="Calibri"/>
                <w:sz w:val="21"/>
                <w:szCs w:val="21"/>
              </w:rPr>
              <w:t xml:space="preserve">Uzyskał 91%- 100% punktów uzyskanych z </w:t>
            </w:r>
            <w:r w:rsidR="0079037C">
              <w:rPr>
                <w:rFonts w:ascii="Calibri" w:hAnsi="Calibri" w:cs="Calibri"/>
                <w:sz w:val="21"/>
                <w:szCs w:val="21"/>
              </w:rPr>
              <w:t>kolokwium, regularna, aktywna</w:t>
            </w:r>
            <w:r w:rsidR="006B3711">
              <w:rPr>
                <w:rFonts w:ascii="Calibri" w:hAnsi="Calibri" w:cs="Calibri"/>
                <w:sz w:val="21"/>
                <w:szCs w:val="21"/>
              </w:rPr>
              <w:t xml:space="preserve"> aktywność na zajęciach</w:t>
            </w:r>
          </w:p>
        </w:tc>
      </w:tr>
    </w:tbl>
    <w:p w14:paraId="4EC48759" w14:textId="7777777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E02B5A" w:rsidRPr="00341AC4" w14:paraId="4E499A31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497B" w14:textId="77777777" w:rsidR="00E02B5A" w:rsidRPr="00341AC4" w:rsidRDefault="00E02B5A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01D4DFF6" w14:textId="77777777" w:rsidR="00E02B5A" w:rsidRPr="00341AC4" w:rsidRDefault="00E02B5A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studenta: studia stacjonarne</w:t>
            </w:r>
          </w:p>
        </w:tc>
      </w:tr>
      <w:tr w:rsidR="00E02B5A" w:rsidRPr="00341AC4" w14:paraId="09AACE95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8AD1819" w14:textId="77777777" w:rsidR="00E02B5A" w:rsidRPr="00341AC4" w:rsidRDefault="00E02B5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382702B" w14:textId="38775351" w:rsidR="00E02B5A" w:rsidRPr="00341AC4" w:rsidRDefault="00E02B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E02B5A" w:rsidRPr="00341AC4" w14:paraId="1CB5AFB4" w14:textId="77777777" w:rsidTr="006C5000">
        <w:trPr>
          <w:trHeight w:val="285"/>
          <w:jc w:val="center"/>
        </w:trPr>
        <w:tc>
          <w:tcPr>
            <w:tcW w:w="5499" w:type="dxa"/>
          </w:tcPr>
          <w:p w14:paraId="78C3D4C3" w14:textId="77777777" w:rsidR="00E02B5A" w:rsidRPr="00341AC4" w:rsidRDefault="00E02B5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0BC6243F" w14:textId="0359DA42" w:rsidR="00E02B5A" w:rsidRPr="00341AC4" w:rsidRDefault="00E02B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E02B5A" w:rsidRPr="00341AC4" w14:paraId="3AAA86B2" w14:textId="77777777" w:rsidTr="006C5000">
        <w:trPr>
          <w:trHeight w:val="282"/>
          <w:jc w:val="center"/>
        </w:trPr>
        <w:tc>
          <w:tcPr>
            <w:tcW w:w="5499" w:type="dxa"/>
          </w:tcPr>
          <w:p w14:paraId="012251B4" w14:textId="77777777" w:rsidR="00E02B5A" w:rsidRPr="00341AC4" w:rsidRDefault="00E02B5A" w:rsidP="00CB20D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Udział w ćwiczeniach</w:t>
            </w:r>
          </w:p>
        </w:tc>
        <w:tc>
          <w:tcPr>
            <w:tcW w:w="2172" w:type="dxa"/>
            <w:vAlign w:val="center"/>
          </w:tcPr>
          <w:p w14:paraId="1CA51A8B" w14:textId="4FCFA0D7" w:rsidR="00E02B5A" w:rsidRPr="00341AC4" w:rsidRDefault="00E02B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E02B5A" w:rsidRPr="00341AC4" w14:paraId="799C0866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AFE3AE9" w14:textId="77777777" w:rsidR="00E02B5A" w:rsidRPr="00341AC4" w:rsidRDefault="00E02B5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626CF84" w14:textId="3F7ECDE8" w:rsidR="00E02B5A" w:rsidRPr="00341AC4" w:rsidRDefault="00E02B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E02B5A" w:rsidRPr="00341AC4" w14:paraId="0A0E35C1" w14:textId="77777777" w:rsidTr="00A5532D">
        <w:trPr>
          <w:trHeight w:val="282"/>
          <w:jc w:val="center"/>
        </w:trPr>
        <w:tc>
          <w:tcPr>
            <w:tcW w:w="5499" w:type="dxa"/>
          </w:tcPr>
          <w:p w14:paraId="71FB2929" w14:textId="77777777" w:rsidR="00E02B5A" w:rsidRPr="00341AC4" w:rsidRDefault="00E02B5A" w:rsidP="00CB20D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zaliczenia</w:t>
            </w:r>
          </w:p>
        </w:tc>
        <w:tc>
          <w:tcPr>
            <w:tcW w:w="2172" w:type="dxa"/>
            <w:vAlign w:val="center"/>
          </w:tcPr>
          <w:p w14:paraId="4B6710B1" w14:textId="5C67E68B" w:rsidR="00E02B5A" w:rsidRPr="00341AC4" w:rsidRDefault="00E02B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E02B5A" w:rsidRPr="00341AC4" w14:paraId="029DCC2E" w14:textId="77777777" w:rsidTr="00A5532D">
        <w:trPr>
          <w:trHeight w:val="282"/>
          <w:jc w:val="center"/>
        </w:trPr>
        <w:tc>
          <w:tcPr>
            <w:tcW w:w="5499" w:type="dxa"/>
          </w:tcPr>
          <w:p w14:paraId="58165878" w14:textId="0224013C" w:rsidR="00E02B5A" w:rsidRDefault="00E02B5A" w:rsidP="00CB20D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6C4CCD6E" w14:textId="2C6003AF" w:rsidR="00E02B5A" w:rsidRDefault="00E02B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E02B5A" w:rsidRPr="00341AC4" w14:paraId="6F24DBC5" w14:textId="77777777" w:rsidTr="00A5532D">
        <w:trPr>
          <w:trHeight w:val="282"/>
          <w:jc w:val="center"/>
        </w:trPr>
        <w:tc>
          <w:tcPr>
            <w:tcW w:w="5499" w:type="dxa"/>
          </w:tcPr>
          <w:p w14:paraId="45959312" w14:textId="7C1397B0" w:rsidR="00E02B5A" w:rsidRDefault="00E02B5A" w:rsidP="00CB20D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</w:t>
            </w:r>
          </w:p>
        </w:tc>
        <w:tc>
          <w:tcPr>
            <w:tcW w:w="2172" w:type="dxa"/>
            <w:vAlign w:val="center"/>
          </w:tcPr>
          <w:p w14:paraId="1637FB19" w14:textId="5C6E1AF6" w:rsidR="00E02B5A" w:rsidRDefault="00E02B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E02B5A" w:rsidRPr="00341AC4" w14:paraId="12D392FD" w14:textId="77777777" w:rsidTr="00A5532D">
        <w:trPr>
          <w:trHeight w:val="282"/>
          <w:jc w:val="center"/>
        </w:trPr>
        <w:tc>
          <w:tcPr>
            <w:tcW w:w="5499" w:type="dxa"/>
          </w:tcPr>
          <w:p w14:paraId="57E65EA4" w14:textId="21BAF819" w:rsidR="00E02B5A" w:rsidRDefault="00E02B5A" w:rsidP="00CB20D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Kwerenda internetowa</w:t>
            </w:r>
          </w:p>
        </w:tc>
        <w:tc>
          <w:tcPr>
            <w:tcW w:w="2172" w:type="dxa"/>
            <w:vAlign w:val="center"/>
          </w:tcPr>
          <w:p w14:paraId="3BC9A10E" w14:textId="72D1A93B" w:rsidR="00E02B5A" w:rsidRDefault="00E02B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E02B5A" w:rsidRPr="00341AC4" w14:paraId="039CA531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E30F1D2" w14:textId="77777777" w:rsidR="00E02B5A" w:rsidRPr="00341AC4" w:rsidRDefault="00E02B5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16B9F4C9" w14:textId="34EEA8FF" w:rsidR="00E02B5A" w:rsidRPr="00341AC4" w:rsidRDefault="00E02B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</w:tr>
      <w:tr w:rsidR="00E02B5A" w:rsidRPr="00341AC4" w14:paraId="1A6F2F97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B79E9FF" w14:textId="77777777" w:rsidR="00E02B5A" w:rsidRPr="00341AC4" w:rsidRDefault="00E02B5A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F12A104" w14:textId="2673A02A" w:rsidR="00E02B5A" w:rsidRPr="00341AC4" w:rsidRDefault="00E02B5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</w:t>
            </w:r>
          </w:p>
        </w:tc>
      </w:tr>
    </w:tbl>
    <w:p w14:paraId="36816F80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1E9F4B75" w14:textId="7777777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601E85B1" w14:textId="77777777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B9316E2"/>
    <w:multiLevelType w:val="hybridMultilevel"/>
    <w:tmpl w:val="0BBEF15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FF9464B"/>
    <w:multiLevelType w:val="hybridMultilevel"/>
    <w:tmpl w:val="D08033BC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913900610">
    <w:abstractNumId w:val="34"/>
  </w:num>
  <w:num w:numId="2" w16cid:durableId="1299800423">
    <w:abstractNumId w:val="4"/>
  </w:num>
  <w:num w:numId="3" w16cid:durableId="836844925">
    <w:abstractNumId w:val="17"/>
  </w:num>
  <w:num w:numId="4" w16cid:durableId="109251995">
    <w:abstractNumId w:val="35"/>
  </w:num>
  <w:num w:numId="5" w16cid:durableId="130489000">
    <w:abstractNumId w:val="2"/>
  </w:num>
  <w:num w:numId="6" w16cid:durableId="484321914">
    <w:abstractNumId w:val="33"/>
  </w:num>
  <w:num w:numId="7" w16cid:durableId="1480346053">
    <w:abstractNumId w:val="9"/>
  </w:num>
  <w:num w:numId="8" w16cid:durableId="385643395">
    <w:abstractNumId w:val="16"/>
  </w:num>
  <w:num w:numId="9" w16cid:durableId="38362739">
    <w:abstractNumId w:val="6"/>
  </w:num>
  <w:num w:numId="10" w16cid:durableId="419910935">
    <w:abstractNumId w:val="25"/>
  </w:num>
  <w:num w:numId="11" w16cid:durableId="518393772">
    <w:abstractNumId w:val="26"/>
  </w:num>
  <w:num w:numId="12" w16cid:durableId="788932101">
    <w:abstractNumId w:val="32"/>
  </w:num>
  <w:num w:numId="13" w16cid:durableId="660961884">
    <w:abstractNumId w:val="11"/>
  </w:num>
  <w:num w:numId="14" w16cid:durableId="1390151075">
    <w:abstractNumId w:val="29"/>
  </w:num>
  <w:num w:numId="15" w16cid:durableId="1767726989">
    <w:abstractNumId w:val="31"/>
  </w:num>
  <w:num w:numId="16" w16cid:durableId="1707870206">
    <w:abstractNumId w:val="30"/>
  </w:num>
  <w:num w:numId="17" w16cid:durableId="16515642">
    <w:abstractNumId w:val="19"/>
  </w:num>
  <w:num w:numId="18" w16cid:durableId="899095718">
    <w:abstractNumId w:val="8"/>
  </w:num>
  <w:num w:numId="19" w16cid:durableId="1547064962">
    <w:abstractNumId w:val="12"/>
  </w:num>
  <w:num w:numId="20" w16cid:durableId="1910773979">
    <w:abstractNumId w:val="1"/>
  </w:num>
  <w:num w:numId="21" w16cid:durableId="668678434">
    <w:abstractNumId w:val="20"/>
  </w:num>
  <w:num w:numId="22" w16cid:durableId="1763409665">
    <w:abstractNumId w:val="23"/>
  </w:num>
  <w:num w:numId="23" w16cid:durableId="1594318637">
    <w:abstractNumId w:val="0"/>
  </w:num>
  <w:num w:numId="24" w16cid:durableId="1050225584">
    <w:abstractNumId w:val="36"/>
  </w:num>
  <w:num w:numId="25" w16cid:durableId="1852256222">
    <w:abstractNumId w:val="10"/>
  </w:num>
  <w:num w:numId="26" w16cid:durableId="1298683464">
    <w:abstractNumId w:val="18"/>
  </w:num>
  <w:num w:numId="27" w16cid:durableId="881600832">
    <w:abstractNumId w:val="37"/>
  </w:num>
  <w:num w:numId="28" w16cid:durableId="1453671880">
    <w:abstractNumId w:val="13"/>
  </w:num>
  <w:num w:numId="29" w16cid:durableId="648903539">
    <w:abstractNumId w:val="28"/>
  </w:num>
  <w:num w:numId="30" w16cid:durableId="770509866">
    <w:abstractNumId w:val="5"/>
  </w:num>
  <w:num w:numId="31" w16cid:durableId="903297560">
    <w:abstractNumId w:val="15"/>
  </w:num>
  <w:num w:numId="32" w16cid:durableId="1447651605">
    <w:abstractNumId w:val="22"/>
  </w:num>
  <w:num w:numId="33" w16cid:durableId="823934189">
    <w:abstractNumId w:val="3"/>
  </w:num>
  <w:num w:numId="34" w16cid:durableId="1497263345">
    <w:abstractNumId w:val="14"/>
  </w:num>
  <w:num w:numId="35" w16cid:durableId="945230013">
    <w:abstractNumId w:val="7"/>
  </w:num>
  <w:num w:numId="36" w16cid:durableId="111637155">
    <w:abstractNumId w:val="27"/>
  </w:num>
  <w:num w:numId="37" w16cid:durableId="582253348">
    <w:abstractNumId w:val="21"/>
  </w:num>
  <w:num w:numId="38" w16cid:durableId="11757238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C5"/>
    <w:rsid w:val="00015095"/>
    <w:rsid w:val="00040C7C"/>
    <w:rsid w:val="00053608"/>
    <w:rsid w:val="0005440F"/>
    <w:rsid w:val="000657F2"/>
    <w:rsid w:val="000706A4"/>
    <w:rsid w:val="0007138A"/>
    <w:rsid w:val="000746C5"/>
    <w:rsid w:val="000800D0"/>
    <w:rsid w:val="000D4346"/>
    <w:rsid w:val="000F5265"/>
    <w:rsid w:val="00104870"/>
    <w:rsid w:val="00104F8D"/>
    <w:rsid w:val="001106DC"/>
    <w:rsid w:val="00121B0E"/>
    <w:rsid w:val="001373A5"/>
    <w:rsid w:val="00145EC7"/>
    <w:rsid w:val="001C02D7"/>
    <w:rsid w:val="001D18A7"/>
    <w:rsid w:val="001D511D"/>
    <w:rsid w:val="001E0ADE"/>
    <w:rsid w:val="001E7B5A"/>
    <w:rsid w:val="00204C4C"/>
    <w:rsid w:val="0023791D"/>
    <w:rsid w:val="002401BA"/>
    <w:rsid w:val="0027397F"/>
    <w:rsid w:val="002C5C6B"/>
    <w:rsid w:val="00341AC4"/>
    <w:rsid w:val="0034602B"/>
    <w:rsid w:val="003622B2"/>
    <w:rsid w:val="00363F81"/>
    <w:rsid w:val="003B55C2"/>
    <w:rsid w:val="003B6F34"/>
    <w:rsid w:val="003B7ADB"/>
    <w:rsid w:val="003D038D"/>
    <w:rsid w:val="003D5C56"/>
    <w:rsid w:val="003E0703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30D1"/>
    <w:rsid w:val="004C2D66"/>
    <w:rsid w:val="004E017B"/>
    <w:rsid w:val="004F47E5"/>
    <w:rsid w:val="004F54AD"/>
    <w:rsid w:val="00513674"/>
    <w:rsid w:val="00522DED"/>
    <w:rsid w:val="005363F3"/>
    <w:rsid w:val="00543BC4"/>
    <w:rsid w:val="00561E76"/>
    <w:rsid w:val="00566B57"/>
    <w:rsid w:val="00571CD4"/>
    <w:rsid w:val="005769E7"/>
    <w:rsid w:val="005A0600"/>
    <w:rsid w:val="005A549A"/>
    <w:rsid w:val="005B0FCE"/>
    <w:rsid w:val="005D2A79"/>
    <w:rsid w:val="005D3DF3"/>
    <w:rsid w:val="005E156F"/>
    <w:rsid w:val="005E22C4"/>
    <w:rsid w:val="005E767C"/>
    <w:rsid w:val="005F0097"/>
    <w:rsid w:val="005F3556"/>
    <w:rsid w:val="00621E17"/>
    <w:rsid w:val="00625795"/>
    <w:rsid w:val="006350F6"/>
    <w:rsid w:val="00635E40"/>
    <w:rsid w:val="00645D28"/>
    <w:rsid w:val="00654EA0"/>
    <w:rsid w:val="0067260F"/>
    <w:rsid w:val="006907D6"/>
    <w:rsid w:val="006A0C6B"/>
    <w:rsid w:val="006A6526"/>
    <w:rsid w:val="006B3711"/>
    <w:rsid w:val="006C5000"/>
    <w:rsid w:val="006D764F"/>
    <w:rsid w:val="006E5CF6"/>
    <w:rsid w:val="006E60C3"/>
    <w:rsid w:val="006F029C"/>
    <w:rsid w:val="00725F8A"/>
    <w:rsid w:val="00745543"/>
    <w:rsid w:val="00775AF1"/>
    <w:rsid w:val="0079037C"/>
    <w:rsid w:val="007A62C0"/>
    <w:rsid w:val="007B605E"/>
    <w:rsid w:val="007C3DBD"/>
    <w:rsid w:val="007C544C"/>
    <w:rsid w:val="007E111A"/>
    <w:rsid w:val="007F4DEF"/>
    <w:rsid w:val="00834C51"/>
    <w:rsid w:val="00862E0A"/>
    <w:rsid w:val="008655A6"/>
    <w:rsid w:val="0088245F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0172"/>
    <w:rsid w:val="009D2D35"/>
    <w:rsid w:val="009D3E96"/>
    <w:rsid w:val="009D44FA"/>
    <w:rsid w:val="009E2A2C"/>
    <w:rsid w:val="00A37682"/>
    <w:rsid w:val="00A376DE"/>
    <w:rsid w:val="00A5532D"/>
    <w:rsid w:val="00A713B4"/>
    <w:rsid w:val="00A84696"/>
    <w:rsid w:val="00AB3480"/>
    <w:rsid w:val="00AB6E40"/>
    <w:rsid w:val="00AD4C46"/>
    <w:rsid w:val="00AE4328"/>
    <w:rsid w:val="00AF51E8"/>
    <w:rsid w:val="00AF7E08"/>
    <w:rsid w:val="00B20F2C"/>
    <w:rsid w:val="00B34C28"/>
    <w:rsid w:val="00B36858"/>
    <w:rsid w:val="00B54F67"/>
    <w:rsid w:val="00B63509"/>
    <w:rsid w:val="00B64890"/>
    <w:rsid w:val="00B6660E"/>
    <w:rsid w:val="00B72C78"/>
    <w:rsid w:val="00B877F7"/>
    <w:rsid w:val="00BB0629"/>
    <w:rsid w:val="00BC16DC"/>
    <w:rsid w:val="00BE67AE"/>
    <w:rsid w:val="00BF0FC3"/>
    <w:rsid w:val="00C1154E"/>
    <w:rsid w:val="00C14619"/>
    <w:rsid w:val="00C51D09"/>
    <w:rsid w:val="00C56957"/>
    <w:rsid w:val="00C62B71"/>
    <w:rsid w:val="00C74615"/>
    <w:rsid w:val="00CA3616"/>
    <w:rsid w:val="00CB20D1"/>
    <w:rsid w:val="00CB604E"/>
    <w:rsid w:val="00CD60D3"/>
    <w:rsid w:val="00CF48D1"/>
    <w:rsid w:val="00D05AB2"/>
    <w:rsid w:val="00D3081A"/>
    <w:rsid w:val="00D85EF3"/>
    <w:rsid w:val="00D864ED"/>
    <w:rsid w:val="00D938BC"/>
    <w:rsid w:val="00D9721C"/>
    <w:rsid w:val="00DA28D5"/>
    <w:rsid w:val="00DB5D67"/>
    <w:rsid w:val="00DD65E8"/>
    <w:rsid w:val="00DE1F53"/>
    <w:rsid w:val="00E02B5A"/>
    <w:rsid w:val="00E17D02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61ABC"/>
    <w:rsid w:val="00F71386"/>
    <w:rsid w:val="00F75F6D"/>
    <w:rsid w:val="00F77856"/>
    <w:rsid w:val="00F93849"/>
    <w:rsid w:val="00FB2C0D"/>
    <w:rsid w:val="00FC0221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A0061"/>
  <w15:docId w15:val="{85430F23-09A3-488E-ACF5-0474C485C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24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88245F"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88245F"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  <w:rsid w:val="0088245F"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9D017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1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rzos.org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A0B6D-EA98-4826-BA22-7F8BDB2B3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928</Words>
  <Characters>5574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Jacek Szkurłat</cp:lastModifiedBy>
  <cp:revision>10</cp:revision>
  <cp:lastPrinted>2025-10-28T07:51:00Z</cp:lastPrinted>
  <dcterms:created xsi:type="dcterms:W3CDTF">2026-06-28T12:43:00Z</dcterms:created>
  <dcterms:modified xsi:type="dcterms:W3CDTF">2026-09-29T16:04:00Z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