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2B0A456C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31161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A35B07" w:rsidRPr="00A35B07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0923.3.PS1.F</w:t>
      </w:r>
      <w:r w:rsidR="00627B7E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23</w:t>
      </w:r>
      <w:r w:rsidR="00A35B07" w:rsidRPr="00A35B07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.SPS</w:t>
      </w:r>
    </w:p>
    <w:p w14:paraId="43134346" w14:textId="4C4593C1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311614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A35B07">
        <w:rPr>
          <w:rFonts w:asciiTheme="minorHAnsi" w:hAnsiTheme="minorHAnsi" w:cstheme="minorHAnsi"/>
          <w:b/>
          <w:bCs/>
          <w:color w:val="000000" w:themeColor="text1"/>
        </w:rPr>
        <w:t>Superwizja w pracy socjalnej</w:t>
      </w:r>
    </w:p>
    <w:p w14:paraId="274BA5FF" w14:textId="4B383F7C" w:rsidR="004838B3" w:rsidRPr="00A35B07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311614">
        <w:rPr>
          <w:b/>
          <w:bCs/>
          <w:i w:val="0"/>
          <w:iCs/>
          <w:color w:val="000000" w:themeColor="text1"/>
        </w:rPr>
        <w:t xml:space="preserve"> </w:t>
      </w:r>
      <w:r w:rsidR="00A35B07" w:rsidRPr="00A35B07">
        <w:rPr>
          <w:rFonts w:asciiTheme="minorHAnsi" w:hAnsiTheme="minorHAnsi" w:cstheme="minorHAnsi"/>
          <w:b/>
          <w:bCs/>
          <w:i w:val="0"/>
          <w:color w:val="000000" w:themeColor="text1"/>
        </w:rPr>
        <w:t>Supervision in social work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07248584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531D39CF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5864BC22" w:rsidR="00AB3480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47EA3699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03396373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Anna Róg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4DBA6C1F" w:rsidR="001373A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anna.rog@ujk.edu.pl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0B7BC11C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11C04B76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4CF834EE" w:rsidR="000746C5" w:rsidRPr="00311614" w:rsidRDefault="00A35B07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wykład, </w:t>
            </w:r>
            <w:r w:rsidR="00311614"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ćwiczenia</w:t>
            </w:r>
          </w:p>
        </w:tc>
      </w:tr>
      <w:tr w:rsidR="00311614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311614" w:rsidRPr="00341AC4" w:rsidRDefault="00311614" w:rsidP="00311614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33C38E0B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zajęcia tradycyjne w pomieszczeniu dydaktycznym UJK</w:t>
            </w:r>
          </w:p>
        </w:tc>
      </w:tr>
      <w:tr w:rsidR="0031161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311614" w:rsidRPr="00341AC4" w:rsidRDefault="00311614" w:rsidP="00311614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702CFCCE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1161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311614" w:rsidRPr="00341AC4" w:rsidRDefault="00311614" w:rsidP="00311614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277E5031" w:rsidR="00311614" w:rsidRPr="00311614" w:rsidRDefault="00A35B07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wykład konwersatoryjny (WK), burza mózgów, zajęcia praktyczne, metoda sytuacyjna, metoda inscenizacji, metoda warsztatowa, film</w:t>
            </w:r>
          </w:p>
        </w:tc>
      </w:tr>
      <w:tr w:rsidR="00A35B07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A35B07" w:rsidRPr="00341AC4" w:rsidRDefault="00A35B07" w:rsidP="00A35B07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5C16A45C" w14:textId="77777777" w:rsidR="00A35B07" w:rsidRPr="00A35B07" w:rsidRDefault="00A35B07" w:rsidP="00A35B0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Rozporządzenie Ministra Rodziny, Pracy i Polityki Społecznej z dnia 2 grudnia 2016 r. w sprawie superwizji pracy socjalnej</w:t>
            </w:r>
          </w:p>
          <w:p w14:paraId="6BAC414D" w14:textId="77777777" w:rsidR="00A35B07" w:rsidRPr="00A35B07" w:rsidRDefault="00A35B07" w:rsidP="00A35B0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Łuczyńska Marta, Olech Anna, Wprowadzenie do superwizji pracy socjalnej, Warszawa 2013.</w:t>
            </w:r>
          </w:p>
          <w:p w14:paraId="4A5205AF" w14:textId="2031A26C" w:rsidR="00A35B07" w:rsidRPr="00A35B07" w:rsidRDefault="00A35B07" w:rsidP="00A35B0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Domaradzki Piotr, Krzyszkowski Jerzy, Sosnowski Maciej, Włoch Aurelia, Superwizja pracy socjalnej dla praktyków, Łódź 2016.</w:t>
            </w:r>
          </w:p>
          <w:p w14:paraId="21539079" w14:textId="0BA3420A" w:rsidR="00A35B07" w:rsidRPr="00A35B07" w:rsidRDefault="00A35B07" w:rsidP="00A35B0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Krasiejko Izabela, Pracownik socjalny jako refleksyjny praktyk. Refleksyjna edukacja metodyki pracy socjalnej, Warszawa 2023.</w:t>
            </w:r>
          </w:p>
        </w:tc>
      </w:tr>
      <w:tr w:rsidR="00A35B07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A35B07" w:rsidRPr="00341AC4" w:rsidRDefault="00A35B07" w:rsidP="00A35B07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76EFF105" w14:textId="77777777" w:rsidR="00A35B07" w:rsidRPr="00A35B07" w:rsidRDefault="00A35B07" w:rsidP="00A35B0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Róg Anna, Superwizja jako forma przeciwdziałania wypaleniu sił u zawodowych opiekunów osób niesamodzielnych, „Niepełnosprawność i Rehabilitacja” 2023, nr 3 (91).</w:t>
            </w:r>
          </w:p>
          <w:p w14:paraId="1C3A1CD8" w14:textId="77777777" w:rsidR="00A35B07" w:rsidRPr="00A35B07" w:rsidRDefault="00A35B07" w:rsidP="00A35B0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Nęcki Zbigniew, Komunikacja międzyludzka, Kraków 2000.</w:t>
            </w:r>
          </w:p>
          <w:p w14:paraId="7C71577E" w14:textId="77777777" w:rsidR="00A35B07" w:rsidRPr="00A35B07" w:rsidRDefault="00A35B07" w:rsidP="00A35B0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Szmagalski Jerzy (red.), Superwizja pracy socjalnej: zastosowania i dylematy, Warszawa 2005.</w:t>
            </w:r>
          </w:p>
          <w:p w14:paraId="2336727D" w14:textId="77777777" w:rsidR="00A35B07" w:rsidRPr="00A35B07" w:rsidRDefault="00A35B07" w:rsidP="00A35B0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Zuba R., Po co nam superwizja – </w:t>
            </w:r>
            <w:hyperlink r:id="rId6" w:history="1">
              <w:r w:rsidRPr="00A35B07">
                <w:rPr>
                  <w:rFonts w:asciiTheme="minorHAnsi" w:hAnsiTheme="minorHAnsi" w:cstheme="minorHAnsi"/>
                  <w:iCs/>
                  <w:color w:val="000000" w:themeColor="text1"/>
                  <w:sz w:val="21"/>
                  <w:szCs w:val="21"/>
                </w:rPr>
                <w:t>www.terapia.rubikon.net.pl</w:t>
              </w:r>
            </w:hyperlink>
          </w:p>
          <w:p w14:paraId="07E83658" w14:textId="77777777" w:rsidR="00A35B07" w:rsidRPr="00A35B07" w:rsidRDefault="00A35B07" w:rsidP="00A35B0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Luciano Sandrin, Jak się nie wypalić, pomagając innym, Kielce 2006.</w:t>
            </w:r>
          </w:p>
          <w:p w14:paraId="7456B6D4" w14:textId="10FE51C3" w:rsidR="00A35B07" w:rsidRPr="00A35B07" w:rsidRDefault="00A35B07" w:rsidP="005B6EAB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B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Szmagalski Jerzy, Stres i wypalenie zawodowe pracowników socjalnych, Warszawa 2004.</w:t>
            </w:r>
          </w:p>
        </w:tc>
      </w:tr>
    </w:tbl>
    <w:p w14:paraId="21344482" w14:textId="77777777" w:rsidR="004968A9" w:rsidRDefault="004968A9" w:rsidP="004968A9">
      <w:pPr>
        <w:pStyle w:val="Nagwek2"/>
        <w:numPr>
          <w:ilvl w:val="0"/>
          <w:numId w:val="0"/>
        </w:numPr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</w:p>
    <w:p w14:paraId="21C17B5D" w14:textId="77777777" w:rsidR="004968A9" w:rsidRPr="004968A9" w:rsidRDefault="004968A9" w:rsidP="004968A9"/>
    <w:p w14:paraId="211E22AD" w14:textId="0E5D02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56C8415C" w14:textId="5614CD93" w:rsidR="00311614" w:rsidRDefault="005B6EAB" w:rsidP="00311614">
      <w:pPr>
        <w:pStyle w:val="TableParagraph"/>
        <w:spacing w:line="276" w:lineRule="auto"/>
        <w:ind w:left="709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</w:p>
    <w:p w14:paraId="70C4C09E" w14:textId="636F4CA3" w:rsidR="003E0703" w:rsidRPr="00341AC4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31161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5B6EAB"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zapoznanie studentów z podstawowymi pojęciami, celem i przebiegiem superwizji</w:t>
      </w:r>
    </w:p>
    <w:p w14:paraId="250F2B86" w14:textId="58C9AE00" w:rsidR="003E0703" w:rsidRDefault="003E0703" w:rsidP="00311614">
      <w:pPr>
        <w:pStyle w:val="TableParagraph"/>
        <w:spacing w:line="276" w:lineRule="auto"/>
        <w:ind w:left="993"/>
        <w:rPr>
          <w:bCs/>
          <w:sz w:val="20"/>
          <w:szCs w:val="20"/>
        </w:rPr>
      </w:pPr>
    </w:p>
    <w:p w14:paraId="07C6BD60" w14:textId="77777777" w:rsidR="005B6EAB" w:rsidRDefault="005B6EAB" w:rsidP="005B6EAB">
      <w:pPr>
        <w:pStyle w:val="TableParagraph"/>
        <w:spacing w:line="276" w:lineRule="auto"/>
        <w:ind w:left="709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</w:t>
      </w:r>
    </w:p>
    <w:p w14:paraId="25BE78C7" w14:textId="77777777" w:rsidR="005B6EAB" w:rsidRPr="005B6EAB" w:rsidRDefault="005B6EAB" w:rsidP="005B6EAB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rozwijanie u studentów podstawowych umiejętności niezbędnych w pracy socjalnej</w:t>
      </w:r>
    </w:p>
    <w:p w14:paraId="52863D52" w14:textId="7D5B894A" w:rsidR="005B6EAB" w:rsidRPr="00311614" w:rsidRDefault="005B6EAB" w:rsidP="005B6EAB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C2.</w:t>
      </w:r>
      <w:r w:rsidRPr="0031161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kształtowanie postawy gotowości do samodoskonalenia oraz dbałości o właściwe warunki pracy - własne i podwładnych</w:t>
      </w:r>
    </w:p>
    <w:p w14:paraId="54C305FD" w14:textId="77777777" w:rsidR="005B6EAB" w:rsidRDefault="005B6EAB" w:rsidP="00311614">
      <w:pPr>
        <w:pStyle w:val="TableParagraph"/>
        <w:spacing w:line="276" w:lineRule="auto"/>
        <w:ind w:left="993"/>
        <w:rPr>
          <w:bCs/>
          <w:sz w:val="20"/>
          <w:szCs w:val="20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7679E940" w14:textId="097D1A49" w:rsidR="005B6EAB" w:rsidRPr="00341AC4" w:rsidRDefault="005B6EAB" w:rsidP="005B6EAB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</w:t>
      </w:r>
    </w:p>
    <w:p w14:paraId="61D780A1" w14:textId="77777777" w:rsidR="005B6EAB" w:rsidRPr="005B6EAB" w:rsidRDefault="005B6EAB" w:rsidP="005B6EAB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Zapoznanie z kartą przedmiotu i wymaganiami w związku z zaliczeniem przedmiotu</w:t>
      </w:r>
    </w:p>
    <w:p w14:paraId="236E971A" w14:textId="77777777" w:rsidR="005B6EAB" w:rsidRPr="005B6EAB" w:rsidRDefault="005B6EAB" w:rsidP="005B6EAB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Zarządzanie superwizyjne – podstawowe pojęcia, funkcje superwizji</w:t>
      </w:r>
    </w:p>
    <w:p w14:paraId="64A78886" w14:textId="77777777" w:rsidR="005B6EAB" w:rsidRPr="005B6EAB" w:rsidRDefault="005B6EAB" w:rsidP="005B6EAB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Podstawowe umiejętności pracownika socjalnego</w:t>
      </w:r>
    </w:p>
    <w:p w14:paraId="0A2D72D8" w14:textId="77777777" w:rsidR="005B6EAB" w:rsidRPr="005B6EAB" w:rsidRDefault="005B6EAB" w:rsidP="005B6EAB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Procedury i zastosowania superwizji pracy socjalnej</w:t>
      </w:r>
    </w:p>
    <w:p w14:paraId="0C9B8D1B" w14:textId="77777777" w:rsidR="005B6EAB" w:rsidRPr="005B6EAB" w:rsidRDefault="005B6EAB" w:rsidP="005B6EAB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Style kierowania i typy kierowników</w:t>
      </w:r>
    </w:p>
    <w:p w14:paraId="468106F8" w14:textId="77777777" w:rsidR="005B6EAB" w:rsidRPr="005B6EAB" w:rsidRDefault="005B6EAB" w:rsidP="005B6EAB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Gry transakcyjne</w:t>
      </w:r>
    </w:p>
    <w:p w14:paraId="63A1E98E" w14:textId="7F9D12B3" w:rsidR="003E0703" w:rsidRPr="00341AC4" w:rsidRDefault="00311614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3582A76D" w14:textId="77777777" w:rsidR="005B6EAB" w:rsidRPr="005B6EAB" w:rsidRDefault="005B6EAB" w:rsidP="005B6EAB">
      <w:pPr>
        <w:widowControl/>
        <w:numPr>
          <w:ilvl w:val="0"/>
          <w:numId w:val="46"/>
        </w:numPr>
        <w:autoSpaceDE/>
        <w:autoSpaceDN/>
        <w:ind w:left="1418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Twórcze myślenie i jego znaczenie w efektywnym rozwiązywaniu problemów podopiecznych</w:t>
      </w:r>
    </w:p>
    <w:p w14:paraId="705DC60E" w14:textId="77777777" w:rsidR="005B6EAB" w:rsidRPr="005B6EAB" w:rsidRDefault="005B6EAB" w:rsidP="005B6EAB">
      <w:pPr>
        <w:widowControl/>
        <w:numPr>
          <w:ilvl w:val="0"/>
          <w:numId w:val="46"/>
        </w:numPr>
        <w:autoSpaceDE/>
        <w:autoSpaceDN/>
        <w:ind w:left="1418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Poczucie własnej wartości i jego znaczenie w podnoszeniu jakości pracy zawodowej</w:t>
      </w:r>
    </w:p>
    <w:p w14:paraId="5883EF89" w14:textId="77777777" w:rsidR="005B6EAB" w:rsidRPr="005B6EAB" w:rsidRDefault="005B6EAB" w:rsidP="005B6EAB">
      <w:pPr>
        <w:widowControl/>
        <w:numPr>
          <w:ilvl w:val="0"/>
          <w:numId w:val="46"/>
        </w:numPr>
        <w:autoSpaceDE/>
        <w:autoSpaceDN/>
        <w:ind w:left="1418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Komunikacja: pracownik-przełożony; pracownik-odbiorca pomocy</w:t>
      </w:r>
    </w:p>
    <w:p w14:paraId="58893CB3" w14:textId="77777777" w:rsidR="005B6EAB" w:rsidRPr="005B6EAB" w:rsidRDefault="005B6EAB" w:rsidP="005B6EAB">
      <w:pPr>
        <w:widowControl/>
        <w:numPr>
          <w:ilvl w:val="0"/>
          <w:numId w:val="46"/>
        </w:numPr>
        <w:autoSpaceDE/>
        <w:autoSpaceDN/>
        <w:ind w:left="1418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Umiejętność rozwiązywania konfliktów czynnikiem sprzyjającym optymalizacji pracy pracowników socjalnych</w:t>
      </w:r>
    </w:p>
    <w:p w14:paraId="492053C5" w14:textId="23EA8861" w:rsidR="003E0703" w:rsidRDefault="005B6EAB" w:rsidP="005B6EAB">
      <w:pPr>
        <w:widowControl/>
        <w:numPr>
          <w:ilvl w:val="0"/>
          <w:numId w:val="46"/>
        </w:numPr>
        <w:autoSpaceDE/>
        <w:autoSpaceDN/>
        <w:ind w:left="1418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B6EA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Analiza sytuacji rodziny i planowanie pracy z nią w oparciu o jej zasoby</w:t>
      </w:r>
      <w:r w:rsidR="003E0703" w:rsidRPr="0031161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p w14:paraId="6196E19B" w14:textId="77777777" w:rsidR="005B6EAB" w:rsidRPr="00311614" w:rsidRDefault="005B6EAB" w:rsidP="005B6EAB">
      <w:pPr>
        <w:widowControl/>
        <w:autoSpaceDE/>
        <w:autoSpaceDN/>
        <w:ind w:left="1418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5B6EAB" w:rsidRPr="0031161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3459DCC1" w:rsidR="005B6EAB" w:rsidRPr="00341AC4" w:rsidRDefault="005B6EAB" w:rsidP="005B6EA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43D1E116" w:rsidR="005B6EAB" w:rsidRPr="00341AC4" w:rsidRDefault="005B6EAB" w:rsidP="005B6EAB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ma wiedzę o człowieku jako podmiocie działającym w ramach instytucji społecznych oraz istocie zdrowego funkcjonowania w ich strukturach (zdrowie psychiczne)</w:t>
            </w:r>
          </w:p>
        </w:tc>
        <w:tc>
          <w:tcPr>
            <w:tcW w:w="1773" w:type="dxa"/>
          </w:tcPr>
          <w:p w14:paraId="1881EAEC" w14:textId="686BCBAB" w:rsidR="005B6EAB" w:rsidRPr="00341AC4" w:rsidRDefault="005B6EAB" w:rsidP="005B6EA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PS1P_W08</w:t>
            </w:r>
          </w:p>
        </w:tc>
      </w:tr>
      <w:tr w:rsidR="005B6EAB" w:rsidRPr="00311614" w14:paraId="593F2715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3DF12B4D" w14:textId="0A714D7E" w:rsidR="005B6EAB" w:rsidRPr="00311614" w:rsidRDefault="005B6EAB" w:rsidP="005B6EA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68171145" w14:textId="37B6A39B" w:rsidR="005B6EAB" w:rsidRPr="00311614" w:rsidRDefault="005B6EAB" w:rsidP="005B6EAB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ma podstawową wiedzę o klientach instytucji pomocowych oraz sposobach poznawania ich potrzeb</w:t>
            </w:r>
          </w:p>
        </w:tc>
        <w:tc>
          <w:tcPr>
            <w:tcW w:w="1773" w:type="dxa"/>
          </w:tcPr>
          <w:p w14:paraId="57FE7E46" w14:textId="74AF3A10" w:rsidR="005B6EAB" w:rsidRPr="00311614" w:rsidRDefault="005B6EAB" w:rsidP="005B6EA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PS1P_W11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5B6EAB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0DD03FD8" w:rsidR="005B6EAB" w:rsidRPr="00341AC4" w:rsidRDefault="005B6EAB" w:rsidP="005B6EA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43E3F088" w:rsidR="005B6EAB" w:rsidRPr="00341AC4" w:rsidRDefault="005B6EAB" w:rsidP="005B6EAB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ma rozwinięte umiejętności komunikowania się; potrafi rozpoznać sytuacje, w których stosowane są gry transakcyjne</w:t>
            </w:r>
          </w:p>
        </w:tc>
        <w:tc>
          <w:tcPr>
            <w:tcW w:w="1773" w:type="dxa"/>
          </w:tcPr>
          <w:p w14:paraId="69BAD1D6" w14:textId="0DC40286" w:rsidR="005B6EAB" w:rsidRPr="00341AC4" w:rsidRDefault="005B6EAB" w:rsidP="005B6EA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PS1P_U09</w:t>
            </w:r>
          </w:p>
        </w:tc>
      </w:tr>
      <w:tr w:rsidR="005B6EAB" w:rsidRPr="00341AC4" w14:paraId="6AF3BDDC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7C5215C8" w14:textId="33A18A19" w:rsidR="005B6EAB" w:rsidRPr="00311614" w:rsidRDefault="005B6EAB" w:rsidP="005B6EA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14:paraId="741A8F5E" w14:textId="573BBC7E" w:rsidR="005B6EAB" w:rsidRPr="00311614" w:rsidRDefault="005B6EAB" w:rsidP="005B6EAB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ocenić przydatność dobrych praktyk i rozwiązań pozwalających optymalizować działania podejmowane w obszarze pomocy społecznej</w:t>
            </w:r>
          </w:p>
        </w:tc>
        <w:tc>
          <w:tcPr>
            <w:tcW w:w="1773" w:type="dxa"/>
          </w:tcPr>
          <w:p w14:paraId="39FAF0C6" w14:textId="29BB1EB1" w:rsidR="005B6EAB" w:rsidRPr="00311614" w:rsidRDefault="005B6EAB" w:rsidP="005B6EA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B6EA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PS1P_U05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4E55F3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6F8429A1" w:rsidR="004E55F3" w:rsidRPr="00341AC4" w:rsidRDefault="004E55F3" w:rsidP="004E55F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41942E18" w:rsidR="004E55F3" w:rsidRPr="00341AC4" w:rsidRDefault="004E55F3" w:rsidP="004E55F3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E55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jest gotowy do krytycznej oceny posiadanych umiejętności oraz ciągłego rozwoju i kształcenia</w:t>
            </w:r>
          </w:p>
        </w:tc>
        <w:tc>
          <w:tcPr>
            <w:tcW w:w="1773" w:type="dxa"/>
          </w:tcPr>
          <w:p w14:paraId="3E07749A" w14:textId="133F4B30" w:rsidR="004E55F3" w:rsidRPr="00341AC4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E55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PS1P_K01</w:t>
            </w:r>
          </w:p>
        </w:tc>
      </w:tr>
    </w:tbl>
    <w:p w14:paraId="1C259416" w14:textId="05A415EC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3316"/>
        <w:gridCol w:w="2162"/>
        <w:gridCol w:w="2162"/>
        <w:gridCol w:w="2162"/>
      </w:tblGrid>
      <w:tr w:rsidR="004E55F3" w14:paraId="6ECD6D05" w14:textId="624764E1" w:rsidTr="004E55F3">
        <w:trPr>
          <w:jc w:val="center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vAlign w:val="center"/>
            <w:hideMark/>
          </w:tcPr>
          <w:p w14:paraId="44794A3D" w14:textId="77777777" w:rsidR="004E55F3" w:rsidRDefault="004E55F3" w:rsidP="00311614">
            <w:pPr>
              <w:pStyle w:val="TableParagraph"/>
              <w:spacing w:line="276" w:lineRule="auto"/>
              <w:ind w:left="360" w:right="-111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 xml:space="preserve">Efekty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  <w:lang w:val="en-US" w:eastAsia="en-US"/>
              </w:rPr>
              <w:t xml:space="preserve">przedmiotowe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(symbol)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DFFF" w14:textId="39FF41CB" w:rsidR="004E55F3" w:rsidRDefault="004E55F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Kolokwium</w:t>
            </w:r>
          </w:p>
        </w:tc>
        <w:tc>
          <w:tcPr>
            <w:tcW w:w="2162" w:type="dxa"/>
            <w:shd w:val="clear" w:color="auto" w:fill="ECF1F8"/>
            <w:vAlign w:val="center"/>
          </w:tcPr>
          <w:p w14:paraId="67C440C4" w14:textId="2C3B5EFD" w:rsidR="004E55F3" w:rsidRDefault="004E55F3" w:rsidP="004E55F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Zadania grupowe</w:t>
            </w:r>
          </w:p>
        </w:tc>
        <w:tc>
          <w:tcPr>
            <w:tcW w:w="2162" w:type="dxa"/>
          </w:tcPr>
          <w:p w14:paraId="67F5E547" w14:textId="6AF29DC7" w:rsidR="004E55F3" w:rsidRPr="004E55F3" w:rsidRDefault="004E55F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eastAsia="en-US"/>
              </w:rPr>
            </w:pPr>
            <w:r w:rsidRPr="004E55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eastAsia="en-US"/>
              </w:rPr>
              <w:t>Analiza sytuacji rodziny (w o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eastAsia="en-US"/>
              </w:rPr>
              <w:t>parciu o film)</w:t>
            </w:r>
          </w:p>
        </w:tc>
      </w:tr>
    </w:tbl>
    <w:p w14:paraId="59DC5B57" w14:textId="77777777" w:rsidR="00311614" w:rsidRDefault="00311614" w:rsidP="00311614">
      <w:pPr>
        <w:pStyle w:val="TableParagraph"/>
        <w:snapToGrid w:val="0"/>
        <w:spacing w:before="120" w:after="120" w:line="276" w:lineRule="auto"/>
        <w:ind w:left="360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3256"/>
        <w:gridCol w:w="724"/>
        <w:gridCol w:w="724"/>
        <w:gridCol w:w="725"/>
        <w:gridCol w:w="724"/>
        <w:gridCol w:w="725"/>
        <w:gridCol w:w="724"/>
        <w:gridCol w:w="725"/>
        <w:gridCol w:w="724"/>
        <w:gridCol w:w="725"/>
      </w:tblGrid>
      <w:tr w:rsidR="004E55F3" w14:paraId="5E6F15AA" w14:textId="1E3200DD" w:rsidTr="004E55F3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75A902A0" w14:textId="77777777" w:rsidR="004E55F3" w:rsidRDefault="004E55F3" w:rsidP="004E55F3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1:</w:t>
            </w:r>
          </w:p>
          <w:p w14:paraId="6FD6B526" w14:textId="77777777" w:rsidR="004E55F3" w:rsidRDefault="004E55F3" w:rsidP="004E55F3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2: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6AEB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W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7372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871F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E</w:t>
            </w:r>
          </w:p>
        </w:tc>
        <w:tc>
          <w:tcPr>
            <w:tcW w:w="724" w:type="dxa"/>
            <w:shd w:val="clear" w:color="auto" w:fill="ECF1F8"/>
          </w:tcPr>
          <w:p w14:paraId="26D98830" w14:textId="50460FFD" w:rsid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 w:rsidRPr="004E55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W</w:t>
            </w:r>
          </w:p>
        </w:tc>
        <w:tc>
          <w:tcPr>
            <w:tcW w:w="725" w:type="dxa"/>
            <w:shd w:val="clear" w:color="auto" w:fill="ECF1F8"/>
          </w:tcPr>
          <w:p w14:paraId="17F9E989" w14:textId="2AE049C8" w:rsid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 w:rsidRPr="004E55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724" w:type="dxa"/>
            <w:shd w:val="clear" w:color="auto" w:fill="ECF1F8"/>
          </w:tcPr>
          <w:p w14:paraId="280CADC9" w14:textId="797B5492" w:rsid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E</w:t>
            </w:r>
          </w:p>
        </w:tc>
        <w:tc>
          <w:tcPr>
            <w:tcW w:w="725" w:type="dxa"/>
          </w:tcPr>
          <w:p w14:paraId="3B71B367" w14:textId="3893FC12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W</w:t>
            </w:r>
          </w:p>
        </w:tc>
        <w:tc>
          <w:tcPr>
            <w:tcW w:w="724" w:type="dxa"/>
          </w:tcPr>
          <w:p w14:paraId="5BE5E604" w14:textId="203A117D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725" w:type="dxa"/>
          </w:tcPr>
          <w:p w14:paraId="7F57D940" w14:textId="6EBD9ECE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E</w:t>
            </w:r>
          </w:p>
        </w:tc>
      </w:tr>
      <w:tr w:rsidR="004E55F3" w14:paraId="24362B10" w14:textId="68366A94" w:rsidTr="002C5C71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669F0707" w14:textId="77777777" w:rsid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W01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8370" w14:textId="48C4B99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4F1B" w14:textId="4679446F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9C8A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  <w:shd w:val="clear" w:color="auto" w:fill="ECF1F8"/>
          </w:tcPr>
          <w:p w14:paraId="7C85E45A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shd w:val="clear" w:color="auto" w:fill="ECF1F8"/>
            <w:vAlign w:val="center"/>
          </w:tcPr>
          <w:p w14:paraId="0FE86568" w14:textId="202B5816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724" w:type="dxa"/>
            <w:shd w:val="clear" w:color="auto" w:fill="ECF1F8"/>
          </w:tcPr>
          <w:p w14:paraId="374764A2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</w:tcPr>
          <w:p w14:paraId="5018D73C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</w:tcPr>
          <w:p w14:paraId="6BDD9A96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</w:tcPr>
          <w:p w14:paraId="0AA39333" w14:textId="1DB60B56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4E55F3" w14:paraId="6D7E1351" w14:textId="77777777" w:rsidTr="002C5C71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</w:tcPr>
          <w:p w14:paraId="181065AD" w14:textId="53CAEC29" w:rsid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W02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5405" w14:textId="3E10B829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2A2C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921A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  <w:shd w:val="clear" w:color="auto" w:fill="ECF1F8"/>
          </w:tcPr>
          <w:p w14:paraId="6858F185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shd w:val="clear" w:color="auto" w:fill="ECF1F8"/>
            <w:vAlign w:val="center"/>
          </w:tcPr>
          <w:p w14:paraId="373661BF" w14:textId="3436B8E9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724" w:type="dxa"/>
            <w:shd w:val="clear" w:color="auto" w:fill="ECF1F8"/>
          </w:tcPr>
          <w:p w14:paraId="3C509B7A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</w:tcPr>
          <w:p w14:paraId="7B696EE8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</w:tcPr>
          <w:p w14:paraId="16D0C773" w14:textId="3E93FBE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725" w:type="dxa"/>
          </w:tcPr>
          <w:p w14:paraId="62804258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4E55F3" w14:paraId="76EA1C50" w14:textId="4052C06D" w:rsidTr="004E55F3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0E5D2C17" w14:textId="77777777" w:rsid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U01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1D1D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A233" w14:textId="35433FD3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4F01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  <w:shd w:val="clear" w:color="auto" w:fill="ECF1F8"/>
          </w:tcPr>
          <w:p w14:paraId="1A06EEB3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shd w:val="clear" w:color="auto" w:fill="ECF1F8"/>
          </w:tcPr>
          <w:p w14:paraId="1440F05F" w14:textId="39DF068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724" w:type="dxa"/>
            <w:shd w:val="clear" w:color="auto" w:fill="ECF1F8"/>
          </w:tcPr>
          <w:p w14:paraId="3398ACB7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</w:tcPr>
          <w:p w14:paraId="56A9C150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</w:tcPr>
          <w:p w14:paraId="6A80D54F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</w:tcPr>
          <w:p w14:paraId="41ACF894" w14:textId="2F805D1C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4E55F3" w14:paraId="565C0248" w14:textId="77777777" w:rsidTr="004E55F3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</w:tcPr>
          <w:p w14:paraId="30058950" w14:textId="0B0CA833" w:rsid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U0</w:t>
            </w:r>
            <w:r w:rsidR="004968A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8DBD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7709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52EA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  <w:shd w:val="clear" w:color="auto" w:fill="ECF1F8"/>
          </w:tcPr>
          <w:p w14:paraId="593F88CA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shd w:val="clear" w:color="auto" w:fill="ECF1F8"/>
          </w:tcPr>
          <w:p w14:paraId="756F868B" w14:textId="3260972A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724" w:type="dxa"/>
            <w:shd w:val="clear" w:color="auto" w:fill="ECF1F8"/>
          </w:tcPr>
          <w:p w14:paraId="5289888B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</w:tcPr>
          <w:p w14:paraId="014814B1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</w:tcPr>
          <w:p w14:paraId="454E75C2" w14:textId="370E38BC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725" w:type="dxa"/>
          </w:tcPr>
          <w:p w14:paraId="6E087ACD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4E55F3" w14:paraId="02921C20" w14:textId="23C91D95" w:rsidTr="004E55F3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487F4347" w14:textId="77777777" w:rsid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K01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D96E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2B40" w14:textId="6FF451E6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0B5D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  <w:shd w:val="clear" w:color="auto" w:fill="ECF1F8"/>
          </w:tcPr>
          <w:p w14:paraId="768C46C3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  <w:shd w:val="clear" w:color="auto" w:fill="ECF1F8"/>
          </w:tcPr>
          <w:p w14:paraId="5F621363" w14:textId="3C0A4E46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724" w:type="dxa"/>
            <w:shd w:val="clear" w:color="auto" w:fill="ECF1F8"/>
          </w:tcPr>
          <w:p w14:paraId="7D05C2FB" w14:textId="77777777" w:rsidR="004E55F3" w:rsidRPr="004E55F3" w:rsidRDefault="004E55F3" w:rsidP="004E55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</w:tcPr>
          <w:p w14:paraId="016B2ED6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4" w:type="dxa"/>
          </w:tcPr>
          <w:p w14:paraId="4795AACB" w14:textId="77777777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725" w:type="dxa"/>
          </w:tcPr>
          <w:p w14:paraId="7580B278" w14:textId="6B84253E" w:rsidR="004E55F3" w:rsidRDefault="004E55F3" w:rsidP="004E55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</w:tbl>
    <w:p w14:paraId="22DC1E22" w14:textId="77777777" w:rsidR="00311614" w:rsidRDefault="00311614" w:rsidP="00311614">
      <w:pPr>
        <w:pStyle w:val="Tekstpodstawowy"/>
        <w:spacing w:before="120" w:after="120" w:line="276" w:lineRule="auto"/>
        <w:ind w:left="360"/>
        <w:jc w:val="center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>
        <w:rPr>
          <w:rFonts w:asciiTheme="minorHAnsi" w:hAnsiTheme="minorHAnsi" w:cstheme="minorHAnsi"/>
          <w:iCs/>
          <w:color w:val="000000" w:themeColor="text1"/>
        </w:rPr>
        <w:t>Adnotacja. 1: forma zajęć; 2: efekty uczenia się</w:t>
      </w: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bookmarkStart w:id="1" w:name="_Hlk217071117"/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4FA5A7E0" w:rsidR="00896E3C" w:rsidRPr="00341AC4" w:rsidRDefault="006460AD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  <w:r w:rsidR="009C5192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7671EF" w:rsidRPr="00341AC4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2DD5743E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50% punktów możliwych do uzyskania </w:t>
            </w:r>
            <w:r w:rsid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z kolokwium</w:t>
            </w: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 </w:t>
            </w:r>
          </w:p>
        </w:tc>
      </w:tr>
      <w:tr w:rsidR="007671EF" w:rsidRPr="00341AC4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B0B080B" w14:textId="4D2DA78A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61% punktów możliwych do uzyskania </w:t>
            </w:r>
            <w:r w:rsid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z kolokwium</w:t>
            </w:r>
          </w:p>
        </w:tc>
      </w:tr>
      <w:tr w:rsidR="007671EF" w:rsidRPr="00341AC4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35D4A92A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71% punktów możliwych do uzyskania </w:t>
            </w:r>
            <w:r w:rsid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z kolokwium</w:t>
            </w:r>
          </w:p>
        </w:tc>
      </w:tr>
      <w:tr w:rsidR="007671EF" w:rsidRPr="00341AC4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7C6EDA7E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81% punktów możliwych do uzyskania </w:t>
            </w:r>
            <w:r w:rsid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z kolokwium</w:t>
            </w:r>
          </w:p>
        </w:tc>
      </w:tr>
      <w:tr w:rsidR="007671EF" w:rsidRPr="00341AC4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138DF12D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91% punktów możliwych do uzyskania </w:t>
            </w:r>
            <w:r w:rsid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z kolokwium</w:t>
            </w:r>
          </w:p>
        </w:tc>
      </w:tr>
    </w:tbl>
    <w:p w14:paraId="106F15C8" w14:textId="77777777" w:rsidR="006460AD" w:rsidRDefault="006460AD" w:rsidP="006460A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F596DA6" w14:textId="133C6EB0" w:rsidR="006460AD" w:rsidRPr="00341AC4" w:rsidRDefault="006460AD" w:rsidP="006460A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(C) </w:t>
      </w:r>
      <w:r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(w tym zajęcia prowadzone z wykorzystaniem metod i technik kształcenia na odległość)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6460AD" w:rsidRPr="00341AC4" w14:paraId="1BAB32B3" w14:textId="77777777" w:rsidTr="003669FD">
        <w:trPr>
          <w:jc w:val="center"/>
        </w:trPr>
        <w:tc>
          <w:tcPr>
            <w:tcW w:w="953" w:type="dxa"/>
          </w:tcPr>
          <w:p w14:paraId="54D05C36" w14:textId="77777777" w:rsidR="006460AD" w:rsidRPr="00341AC4" w:rsidRDefault="006460AD" w:rsidP="003669F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586E5477" w14:textId="77777777" w:rsidR="006460AD" w:rsidRPr="00341AC4" w:rsidRDefault="006460AD" w:rsidP="003669F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6460AD" w:rsidRPr="00341AC4" w14:paraId="7FC3B9EF" w14:textId="77777777" w:rsidTr="003669FD">
        <w:trPr>
          <w:jc w:val="center"/>
        </w:trPr>
        <w:tc>
          <w:tcPr>
            <w:tcW w:w="953" w:type="dxa"/>
          </w:tcPr>
          <w:p w14:paraId="11C4ABDC" w14:textId="77777777" w:rsidR="006460AD" w:rsidRPr="00341AC4" w:rsidRDefault="006460AD" w:rsidP="006460A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4101DE8E" w14:textId="42833848" w:rsidR="006460AD" w:rsidRPr="006460AD" w:rsidRDefault="006460AD" w:rsidP="006460A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</w:pPr>
            <w:r w:rsidRP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od 50% punktów możliwych do uzyskania za zadania opracowane w grupie (75% oceny) i analizę filmu (25% oceny)</w:t>
            </w:r>
          </w:p>
        </w:tc>
      </w:tr>
      <w:tr w:rsidR="006460AD" w:rsidRPr="00341AC4" w14:paraId="7201A3F8" w14:textId="77777777" w:rsidTr="003669FD">
        <w:trPr>
          <w:jc w:val="center"/>
        </w:trPr>
        <w:tc>
          <w:tcPr>
            <w:tcW w:w="953" w:type="dxa"/>
          </w:tcPr>
          <w:p w14:paraId="12C1098D" w14:textId="77777777" w:rsidR="006460AD" w:rsidRPr="00341AC4" w:rsidRDefault="006460AD" w:rsidP="006460A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298264A" w14:textId="56BED2C8" w:rsidR="006460AD" w:rsidRPr="006460AD" w:rsidRDefault="006460AD" w:rsidP="006460A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</w:pPr>
            <w:r w:rsidRP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od 61% punktów możliwych do uzyskania za zadania opracowane w grupie (75% oceny) i analizę filmu (25% oceny)</w:t>
            </w:r>
          </w:p>
        </w:tc>
      </w:tr>
      <w:tr w:rsidR="006460AD" w:rsidRPr="00341AC4" w14:paraId="324884B3" w14:textId="77777777" w:rsidTr="003669FD">
        <w:trPr>
          <w:jc w:val="center"/>
        </w:trPr>
        <w:tc>
          <w:tcPr>
            <w:tcW w:w="953" w:type="dxa"/>
          </w:tcPr>
          <w:p w14:paraId="43FC5F0C" w14:textId="77777777" w:rsidR="006460AD" w:rsidRPr="00341AC4" w:rsidRDefault="006460AD" w:rsidP="006460A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43D7363C" w14:textId="010756AE" w:rsidR="006460AD" w:rsidRPr="006460AD" w:rsidRDefault="006460AD" w:rsidP="006460A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</w:pPr>
            <w:r w:rsidRP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od 71% punktów możliwych do uzyskania za zadania opracowane w grupie (75% oceny) i analizę filmu (25% oceny)</w:t>
            </w:r>
          </w:p>
        </w:tc>
      </w:tr>
      <w:tr w:rsidR="006460AD" w:rsidRPr="00341AC4" w14:paraId="1DC2D88B" w14:textId="77777777" w:rsidTr="003669FD">
        <w:trPr>
          <w:jc w:val="center"/>
        </w:trPr>
        <w:tc>
          <w:tcPr>
            <w:tcW w:w="953" w:type="dxa"/>
          </w:tcPr>
          <w:p w14:paraId="231785E5" w14:textId="77777777" w:rsidR="006460AD" w:rsidRPr="00341AC4" w:rsidRDefault="006460AD" w:rsidP="006460A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587864E0" w14:textId="1F4E89AE" w:rsidR="006460AD" w:rsidRPr="006460AD" w:rsidRDefault="006460AD" w:rsidP="006460A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</w:pPr>
            <w:r w:rsidRP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od 81% punktów możliwych do uzyskania za zadania opracowane w grupie (75% oceny) i analizę filmu (25% oceny)</w:t>
            </w:r>
          </w:p>
        </w:tc>
      </w:tr>
      <w:tr w:rsidR="006460AD" w:rsidRPr="00341AC4" w14:paraId="1974D436" w14:textId="77777777" w:rsidTr="003669FD">
        <w:trPr>
          <w:jc w:val="center"/>
        </w:trPr>
        <w:tc>
          <w:tcPr>
            <w:tcW w:w="953" w:type="dxa"/>
          </w:tcPr>
          <w:p w14:paraId="56FA06F0" w14:textId="77777777" w:rsidR="006460AD" w:rsidRPr="00341AC4" w:rsidRDefault="006460AD" w:rsidP="006460A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50E9191A" w14:textId="00ECBAFD" w:rsidR="006460AD" w:rsidRPr="006460AD" w:rsidRDefault="006460AD" w:rsidP="006460A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</w:pPr>
            <w:r w:rsidRPr="006460AD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91% punktów możliwych do uzyskania za zadania opracowane w grupie (75% oceny) i analizę filmu (25% oceny)</w:t>
            </w:r>
          </w:p>
        </w:tc>
      </w:tr>
    </w:tbl>
    <w:p w14:paraId="69FFA858" w14:textId="77777777" w:rsidR="006460AD" w:rsidRDefault="006460AD" w:rsidP="006460AD"/>
    <w:p w14:paraId="251432D2" w14:textId="77777777" w:rsidR="00545E93" w:rsidRDefault="00545E93" w:rsidP="006460AD"/>
    <w:p w14:paraId="5D62A61B" w14:textId="77777777" w:rsidR="00545E93" w:rsidRDefault="00545E93" w:rsidP="006460AD"/>
    <w:p w14:paraId="74828AE1" w14:textId="77777777" w:rsidR="00545E93" w:rsidRDefault="00545E93" w:rsidP="006460AD"/>
    <w:p w14:paraId="368F1418" w14:textId="77777777" w:rsidR="00545E93" w:rsidRDefault="00545E93" w:rsidP="006460AD"/>
    <w:p w14:paraId="4513FE45" w14:textId="77777777" w:rsidR="00545E93" w:rsidRDefault="00545E93" w:rsidP="006460AD"/>
    <w:p w14:paraId="6239F361" w14:textId="77777777" w:rsidR="00545E93" w:rsidRDefault="00545E93" w:rsidP="006460AD"/>
    <w:p w14:paraId="3A22ACDC" w14:textId="77777777" w:rsidR="00545E93" w:rsidRDefault="00545E93" w:rsidP="006460AD"/>
    <w:p w14:paraId="59B0E785" w14:textId="77777777" w:rsidR="00545E93" w:rsidRPr="006460AD" w:rsidRDefault="00545E93" w:rsidP="006460AD"/>
    <w:p w14:paraId="60ABD29D" w14:textId="1CFE2B6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lastRenderedPageBreak/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7671EF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7671EF" w:rsidRPr="00341AC4" w:rsidRDefault="007671EF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7671EF" w:rsidRPr="00341AC4" w:rsidRDefault="007671EF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7671EF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7671EF" w:rsidRPr="00341AC4" w:rsidRDefault="007671E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4B3FC83D" w:rsidR="007671EF" w:rsidRPr="00341AC4" w:rsidRDefault="00545E9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7671EF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323D7D03" w:rsidR="007671EF" w:rsidRPr="00341AC4" w:rsidRDefault="006460A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  <w:vAlign w:val="center"/>
          </w:tcPr>
          <w:p w14:paraId="3311B3D1" w14:textId="3F71133E" w:rsidR="007671EF" w:rsidRPr="00341AC4" w:rsidRDefault="00545E9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6460AD" w:rsidRPr="00341AC4" w14:paraId="0B53901A" w14:textId="77777777" w:rsidTr="006C5000">
        <w:trPr>
          <w:trHeight w:val="282"/>
          <w:jc w:val="center"/>
        </w:trPr>
        <w:tc>
          <w:tcPr>
            <w:tcW w:w="5499" w:type="dxa"/>
          </w:tcPr>
          <w:p w14:paraId="179F7333" w14:textId="045F9DA7" w:rsidR="006460AD" w:rsidRPr="00341AC4" w:rsidRDefault="006460AD" w:rsidP="006460A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 *</w:t>
            </w:r>
          </w:p>
        </w:tc>
        <w:tc>
          <w:tcPr>
            <w:tcW w:w="2172" w:type="dxa"/>
            <w:vAlign w:val="center"/>
          </w:tcPr>
          <w:p w14:paraId="5B1337E1" w14:textId="2AB743C3" w:rsidR="006460AD" w:rsidRDefault="00545E93" w:rsidP="006460A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6460AD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6460AD" w:rsidRPr="00341AC4" w:rsidRDefault="006460AD" w:rsidP="006460A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1AEFCEDD" w:rsidR="006460AD" w:rsidRPr="00341AC4" w:rsidRDefault="00545E93" w:rsidP="006460A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6460AD" w:rsidRPr="00341AC4" w14:paraId="5F800A46" w14:textId="77777777" w:rsidTr="00A5532D">
        <w:trPr>
          <w:trHeight w:val="285"/>
          <w:jc w:val="center"/>
        </w:trPr>
        <w:tc>
          <w:tcPr>
            <w:tcW w:w="5499" w:type="dxa"/>
          </w:tcPr>
          <w:p w14:paraId="2D867530" w14:textId="1F5462F6" w:rsidR="006460AD" w:rsidRPr="00341AC4" w:rsidRDefault="006460AD" w:rsidP="006460A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kolokwium*</w:t>
            </w:r>
          </w:p>
        </w:tc>
        <w:tc>
          <w:tcPr>
            <w:tcW w:w="2172" w:type="dxa"/>
            <w:vAlign w:val="center"/>
          </w:tcPr>
          <w:p w14:paraId="1A4A6AF0" w14:textId="7CDFA8A8" w:rsidR="006460AD" w:rsidRPr="00341AC4" w:rsidRDefault="00545E93" w:rsidP="006460A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6460AD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6460AD" w:rsidRPr="00341AC4" w:rsidRDefault="006460AD" w:rsidP="006460A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07C6F4F1" w:rsidR="006460AD" w:rsidRPr="00341AC4" w:rsidRDefault="006460AD" w:rsidP="006460A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</w:t>
            </w:r>
          </w:p>
        </w:tc>
      </w:tr>
      <w:tr w:rsidR="006460AD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6460AD" w:rsidRPr="00341AC4" w:rsidRDefault="006460AD" w:rsidP="006460A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449F39EA" w:rsidR="006460AD" w:rsidRPr="00341AC4" w:rsidRDefault="006460AD" w:rsidP="006460A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</w:tbl>
    <w:bookmarkEnd w:id="1"/>
    <w:p w14:paraId="401F93C3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011478BA"/>
    <w:multiLevelType w:val="hybridMultilevel"/>
    <w:tmpl w:val="F48AEDAA"/>
    <w:lvl w:ilvl="0" w:tplc="457ABC7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5577D8A"/>
    <w:multiLevelType w:val="hybridMultilevel"/>
    <w:tmpl w:val="8D161C94"/>
    <w:lvl w:ilvl="0" w:tplc="D3620F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4" w15:restartNumberingAfterBreak="0">
    <w:nsid w:val="2C881478"/>
    <w:multiLevelType w:val="hybridMultilevel"/>
    <w:tmpl w:val="2716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8387C"/>
    <w:multiLevelType w:val="hybridMultilevel"/>
    <w:tmpl w:val="6146433E"/>
    <w:lvl w:ilvl="0" w:tplc="457ABC7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4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5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C7EBC"/>
    <w:multiLevelType w:val="hybridMultilevel"/>
    <w:tmpl w:val="819015C8"/>
    <w:lvl w:ilvl="0" w:tplc="0E226E6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1" w15:restartNumberingAfterBreak="0">
    <w:nsid w:val="522218E0"/>
    <w:multiLevelType w:val="hybridMultilevel"/>
    <w:tmpl w:val="B9C8ADF0"/>
    <w:lvl w:ilvl="0" w:tplc="5D84F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5AE06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164B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B25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085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7C53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6E3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34C9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7263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3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5D072AEB"/>
    <w:multiLevelType w:val="hybridMultilevel"/>
    <w:tmpl w:val="53B6F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9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0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1" w15:restartNumberingAfterBreak="0">
    <w:nsid w:val="6FF555C8"/>
    <w:multiLevelType w:val="hybridMultilevel"/>
    <w:tmpl w:val="B9C8ADF0"/>
    <w:lvl w:ilvl="0" w:tplc="5D84F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5AE06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164B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B25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085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7C53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6E3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34C9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7263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43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5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6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43"/>
  </w:num>
  <w:num w:numId="2" w16cid:durableId="294142309">
    <w:abstractNumId w:val="7"/>
  </w:num>
  <w:num w:numId="3" w16cid:durableId="1009219306">
    <w:abstractNumId w:val="24"/>
  </w:num>
  <w:num w:numId="4" w16cid:durableId="333383739">
    <w:abstractNumId w:val="44"/>
  </w:num>
  <w:num w:numId="5" w16cid:durableId="317153656">
    <w:abstractNumId w:val="5"/>
  </w:num>
  <w:num w:numId="6" w16cid:durableId="697508460">
    <w:abstractNumId w:val="42"/>
  </w:num>
  <w:num w:numId="7" w16cid:durableId="677928650">
    <w:abstractNumId w:val="13"/>
  </w:num>
  <w:num w:numId="8" w16cid:durableId="1815366108">
    <w:abstractNumId w:val="23"/>
  </w:num>
  <w:num w:numId="9" w16cid:durableId="105776961">
    <w:abstractNumId w:val="9"/>
  </w:num>
  <w:num w:numId="10" w16cid:durableId="1730766383">
    <w:abstractNumId w:val="32"/>
  </w:num>
  <w:num w:numId="11" w16cid:durableId="1443724675">
    <w:abstractNumId w:val="33"/>
  </w:num>
  <w:num w:numId="12" w16cid:durableId="26026909">
    <w:abstractNumId w:val="40"/>
  </w:num>
  <w:num w:numId="13" w16cid:durableId="241456231">
    <w:abstractNumId w:val="16"/>
  </w:num>
  <w:num w:numId="14" w16cid:durableId="1594127586">
    <w:abstractNumId w:val="37"/>
  </w:num>
  <w:num w:numId="15" w16cid:durableId="486363350">
    <w:abstractNumId w:val="39"/>
  </w:num>
  <w:num w:numId="16" w16cid:durableId="1811939460">
    <w:abstractNumId w:val="38"/>
  </w:num>
  <w:num w:numId="17" w16cid:durableId="337974734">
    <w:abstractNumId w:val="27"/>
  </w:num>
  <w:num w:numId="18" w16cid:durableId="778380260">
    <w:abstractNumId w:val="12"/>
  </w:num>
  <w:num w:numId="19" w16cid:durableId="329021732">
    <w:abstractNumId w:val="17"/>
  </w:num>
  <w:num w:numId="20" w16cid:durableId="139420944">
    <w:abstractNumId w:val="4"/>
  </w:num>
  <w:num w:numId="21" w16cid:durableId="1560437731">
    <w:abstractNumId w:val="28"/>
  </w:num>
  <w:num w:numId="22" w16cid:durableId="1619793495">
    <w:abstractNumId w:val="30"/>
  </w:num>
  <w:num w:numId="23" w16cid:durableId="1388870537">
    <w:abstractNumId w:val="1"/>
  </w:num>
  <w:num w:numId="24" w16cid:durableId="1583906190">
    <w:abstractNumId w:val="45"/>
  </w:num>
  <w:num w:numId="25" w16cid:durableId="1035735083">
    <w:abstractNumId w:val="15"/>
  </w:num>
  <w:num w:numId="26" w16cid:durableId="1984236075">
    <w:abstractNumId w:val="25"/>
  </w:num>
  <w:num w:numId="27" w16cid:durableId="1120881601">
    <w:abstractNumId w:val="46"/>
  </w:num>
  <w:num w:numId="28" w16cid:durableId="1644310688">
    <w:abstractNumId w:val="18"/>
  </w:num>
  <w:num w:numId="29" w16cid:durableId="2123960216">
    <w:abstractNumId w:val="36"/>
  </w:num>
  <w:num w:numId="30" w16cid:durableId="628976727">
    <w:abstractNumId w:val="8"/>
  </w:num>
  <w:num w:numId="31" w16cid:durableId="300841723">
    <w:abstractNumId w:val="22"/>
  </w:num>
  <w:num w:numId="32" w16cid:durableId="2042826031">
    <w:abstractNumId w:val="29"/>
  </w:num>
  <w:num w:numId="33" w16cid:durableId="1986006714">
    <w:abstractNumId w:val="6"/>
  </w:num>
  <w:num w:numId="34" w16cid:durableId="357395264">
    <w:abstractNumId w:val="19"/>
  </w:num>
  <w:num w:numId="35" w16cid:durableId="142279566">
    <w:abstractNumId w:val="11"/>
  </w:num>
  <w:num w:numId="36" w16cid:durableId="1443525915">
    <w:abstractNumId w:val="35"/>
  </w:num>
  <w:num w:numId="37" w16cid:durableId="1975257727">
    <w:abstractNumId w:val="14"/>
  </w:num>
  <w:num w:numId="38" w16cid:durableId="1538855436">
    <w:abstractNumId w:val="34"/>
  </w:num>
  <w:num w:numId="39" w16cid:durableId="115368427">
    <w:abstractNumId w:val="10"/>
  </w:num>
  <w:num w:numId="40" w16cid:durableId="912396289">
    <w:abstractNumId w:val="26"/>
  </w:num>
  <w:num w:numId="41" w16cid:durableId="2049332399">
    <w:abstractNumId w:val="41"/>
  </w:num>
  <w:num w:numId="42" w16cid:durableId="350957746">
    <w:abstractNumId w:val="31"/>
  </w:num>
  <w:num w:numId="43" w16cid:durableId="2073429458">
    <w:abstractNumId w:val="0"/>
  </w:num>
  <w:num w:numId="44" w16cid:durableId="1391001729">
    <w:abstractNumId w:val="2"/>
  </w:num>
  <w:num w:numId="45" w16cid:durableId="1702440117">
    <w:abstractNumId w:val="20"/>
  </w:num>
  <w:num w:numId="46" w16cid:durableId="1566255147">
    <w:abstractNumId w:val="3"/>
  </w:num>
  <w:num w:numId="47" w16cid:durableId="11988135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7B5A"/>
    <w:rsid w:val="00204C4C"/>
    <w:rsid w:val="002401BA"/>
    <w:rsid w:val="0027397F"/>
    <w:rsid w:val="00311614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968A9"/>
    <w:rsid w:val="004A241A"/>
    <w:rsid w:val="004B30D1"/>
    <w:rsid w:val="004C2D66"/>
    <w:rsid w:val="004E017B"/>
    <w:rsid w:val="004E55F3"/>
    <w:rsid w:val="004F47E5"/>
    <w:rsid w:val="00513674"/>
    <w:rsid w:val="00522DED"/>
    <w:rsid w:val="005363F3"/>
    <w:rsid w:val="00543BC4"/>
    <w:rsid w:val="00545E93"/>
    <w:rsid w:val="00566B57"/>
    <w:rsid w:val="00571CD4"/>
    <w:rsid w:val="005769E7"/>
    <w:rsid w:val="00592FC9"/>
    <w:rsid w:val="005B6EAB"/>
    <w:rsid w:val="005D2A79"/>
    <w:rsid w:val="005D3DF3"/>
    <w:rsid w:val="005E156F"/>
    <w:rsid w:val="005F0097"/>
    <w:rsid w:val="005F3556"/>
    <w:rsid w:val="00621E17"/>
    <w:rsid w:val="00625795"/>
    <w:rsid w:val="00627B7E"/>
    <w:rsid w:val="00635E40"/>
    <w:rsid w:val="006460AD"/>
    <w:rsid w:val="00654EA0"/>
    <w:rsid w:val="0067260F"/>
    <w:rsid w:val="006A0C6B"/>
    <w:rsid w:val="006C5000"/>
    <w:rsid w:val="006D764F"/>
    <w:rsid w:val="006E60C3"/>
    <w:rsid w:val="006F029C"/>
    <w:rsid w:val="00725F8A"/>
    <w:rsid w:val="00745543"/>
    <w:rsid w:val="007671EF"/>
    <w:rsid w:val="00775AF1"/>
    <w:rsid w:val="007B605E"/>
    <w:rsid w:val="007C3DBD"/>
    <w:rsid w:val="00834C51"/>
    <w:rsid w:val="00852A07"/>
    <w:rsid w:val="00862E0A"/>
    <w:rsid w:val="0088203B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35B07"/>
    <w:rsid w:val="00A37682"/>
    <w:rsid w:val="00A376DE"/>
    <w:rsid w:val="00A5532D"/>
    <w:rsid w:val="00A713B4"/>
    <w:rsid w:val="00AB3480"/>
    <w:rsid w:val="00AB6E40"/>
    <w:rsid w:val="00AE4328"/>
    <w:rsid w:val="00AF51E8"/>
    <w:rsid w:val="00AF7E08"/>
    <w:rsid w:val="00B05CC0"/>
    <w:rsid w:val="00B20F2C"/>
    <w:rsid w:val="00B36858"/>
    <w:rsid w:val="00B54F67"/>
    <w:rsid w:val="00B64890"/>
    <w:rsid w:val="00B6660E"/>
    <w:rsid w:val="00B72C78"/>
    <w:rsid w:val="00B877F7"/>
    <w:rsid w:val="00BB0629"/>
    <w:rsid w:val="00BC3CFE"/>
    <w:rsid w:val="00BE67AE"/>
    <w:rsid w:val="00C1154E"/>
    <w:rsid w:val="00C14619"/>
    <w:rsid w:val="00C51D09"/>
    <w:rsid w:val="00C62B71"/>
    <w:rsid w:val="00C74615"/>
    <w:rsid w:val="00CA3616"/>
    <w:rsid w:val="00CB604E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057C"/>
    <w:rsid w:val="00F93849"/>
    <w:rsid w:val="00FA7A56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odytext2">
    <w:name w:val="Body text (2)_"/>
    <w:link w:val="Bodytext20"/>
    <w:rsid w:val="0031161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1614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  <w:style w:type="character" w:styleId="Hipercze">
    <w:name w:val="Hyperlink"/>
    <w:rsid w:val="00A35B07"/>
    <w:rPr>
      <w:color w:val="0066CC"/>
      <w:u w:val="single"/>
    </w:rPr>
  </w:style>
  <w:style w:type="character" w:customStyle="1" w:styleId="Bodytext395pt">
    <w:name w:val="Body text (3) + 9;5 pt"/>
    <w:rsid w:val="005B6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rapia.rubikon.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5385</Characters>
  <Application>Microsoft Office Word</Application>
  <DocSecurity>0</DocSecurity>
  <Lines>256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Anna Róg</cp:lastModifiedBy>
  <cp:revision>3</cp:revision>
  <cp:lastPrinted>2025-10-28T07:51:00Z</cp:lastPrinted>
  <dcterms:created xsi:type="dcterms:W3CDTF">2025-12-20T09:54:00Z</dcterms:created>
  <dcterms:modified xsi:type="dcterms:W3CDTF">2025-12-20T10:10:00Z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