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7EFD" w14:textId="77777777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03466E68" w14:textId="77777777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0062BA0" w14:textId="2715006D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8655A6" w:rsidRPr="008655A6">
        <w:t xml:space="preserve"> </w:t>
      </w:r>
      <w:r w:rsidR="0076590C" w:rsidRPr="0076590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0923.3.PS1.F7.DSEDIK</w:t>
      </w:r>
    </w:p>
    <w:p w14:paraId="47C47A89" w14:textId="4FF835CB" w:rsidR="004501ED" w:rsidRPr="00341AC4" w:rsidRDefault="004838B3" w:rsidP="00C56957">
      <w:pPr>
        <w:pStyle w:val="Nagwek3"/>
        <w:tabs>
          <w:tab w:val="center" w:pos="5448"/>
        </w:tabs>
        <w:spacing w:line="276" w:lineRule="auto"/>
        <w:ind w:left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C5695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A549A">
        <w:rPr>
          <w:rFonts w:asciiTheme="minorHAnsi" w:hAnsiTheme="minorHAnsi" w:cstheme="minorHAnsi"/>
          <w:b/>
          <w:bCs/>
          <w:color w:val="000000" w:themeColor="text1"/>
        </w:rPr>
        <w:t>Diagnosytyka społeczna</w:t>
      </w:r>
      <w:r w:rsidR="00E64C13">
        <w:rPr>
          <w:rFonts w:asciiTheme="minorHAnsi" w:hAnsiTheme="minorHAnsi" w:cstheme="minorHAnsi"/>
          <w:b/>
          <w:bCs/>
          <w:color w:val="000000" w:themeColor="text1"/>
        </w:rPr>
        <w:t xml:space="preserve"> z elementami diagnozy w interwencji kryzysowej</w:t>
      </w:r>
    </w:p>
    <w:p w14:paraId="579DA958" w14:textId="44314D37" w:rsidR="004838B3" w:rsidRPr="005A549A" w:rsidRDefault="004838B3" w:rsidP="00C56957">
      <w:pPr>
        <w:pStyle w:val="Styl1"/>
        <w:tabs>
          <w:tab w:val="left" w:pos="5448"/>
        </w:tabs>
        <w:spacing w:line="276" w:lineRule="auto"/>
        <w:ind w:left="426"/>
        <w:rPr>
          <w:i w:val="0"/>
          <w:iCs/>
          <w:color w:val="000000" w:themeColor="text1"/>
        </w:rPr>
      </w:pPr>
      <w:r w:rsidRPr="005A549A">
        <w:rPr>
          <w:b/>
          <w:bCs/>
          <w:i w:val="0"/>
          <w:iCs/>
          <w:color w:val="000000" w:themeColor="text1"/>
        </w:rPr>
        <w:t>Nazwa przedmiotu (zajęć) w języku angielskim:</w:t>
      </w:r>
      <w:r w:rsidR="00C56957" w:rsidRPr="005A549A">
        <w:rPr>
          <w:b/>
          <w:bCs/>
          <w:i w:val="0"/>
          <w:iCs/>
          <w:color w:val="000000" w:themeColor="text1"/>
        </w:rPr>
        <w:t xml:space="preserve"> </w:t>
      </w:r>
      <w:r w:rsidR="005A549A" w:rsidRPr="005A549A">
        <w:rPr>
          <w:b/>
          <w:bCs/>
          <w:i w:val="0"/>
          <w:iCs/>
          <w:color w:val="000000" w:themeColor="text1"/>
        </w:rPr>
        <w:t>S</w:t>
      </w:r>
      <w:r w:rsidR="005A549A">
        <w:rPr>
          <w:b/>
          <w:bCs/>
          <w:i w:val="0"/>
          <w:iCs/>
          <w:color w:val="000000" w:themeColor="text1"/>
        </w:rPr>
        <w:t>ocial diagnostics</w:t>
      </w:r>
      <w:r w:rsidR="00A0120B">
        <w:rPr>
          <w:b/>
          <w:bCs/>
          <w:i w:val="0"/>
          <w:iCs/>
          <w:color w:val="000000" w:themeColor="text1"/>
        </w:rPr>
        <w:t xml:space="preserve"> with elements of diagnosis in crisis</w:t>
      </w:r>
      <w:r w:rsidR="002C1FAB">
        <w:rPr>
          <w:b/>
          <w:bCs/>
          <w:i w:val="0"/>
          <w:iCs/>
          <w:color w:val="000000" w:themeColor="text1"/>
        </w:rPr>
        <w:t xml:space="preserve"> intervention</w:t>
      </w:r>
    </w:p>
    <w:p w14:paraId="56766B0F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70C47381" w14:textId="77777777" w:rsidTr="004C2D66">
        <w:trPr>
          <w:trHeight w:val="282"/>
          <w:jc w:val="center"/>
        </w:trPr>
        <w:tc>
          <w:tcPr>
            <w:tcW w:w="4742" w:type="dxa"/>
          </w:tcPr>
          <w:p w14:paraId="17F61357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650B1DE" w14:textId="77777777" w:rsidR="000746C5" w:rsidRPr="00341AC4" w:rsidRDefault="00C56957" w:rsidP="00C5695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5695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 xml:space="preserve">Pedagogika </w:t>
            </w:r>
          </w:p>
        </w:tc>
      </w:tr>
      <w:tr w:rsidR="00341AC4" w:rsidRPr="00341AC4" w14:paraId="52EC629B" w14:textId="77777777" w:rsidTr="004C2D66">
        <w:trPr>
          <w:trHeight w:val="285"/>
          <w:jc w:val="center"/>
        </w:trPr>
        <w:tc>
          <w:tcPr>
            <w:tcW w:w="4742" w:type="dxa"/>
          </w:tcPr>
          <w:p w14:paraId="3B8FFE3F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1E197D66" w14:textId="77777777" w:rsidR="000746C5" w:rsidRPr="00341AC4" w:rsidRDefault="00C5695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Stacjonarne/ niestacjonarne</w:t>
            </w:r>
          </w:p>
        </w:tc>
      </w:tr>
      <w:tr w:rsidR="00341AC4" w:rsidRPr="00341AC4" w14:paraId="32953F5A" w14:textId="77777777" w:rsidTr="004C2D66">
        <w:trPr>
          <w:trHeight w:val="285"/>
          <w:jc w:val="center"/>
        </w:trPr>
        <w:tc>
          <w:tcPr>
            <w:tcW w:w="4742" w:type="dxa"/>
          </w:tcPr>
          <w:p w14:paraId="518FC91F" w14:textId="77777777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14238AEC" w14:textId="6C78B729" w:rsidR="00AB3480" w:rsidRPr="00341AC4" w:rsidRDefault="00645D28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341AC4" w14:paraId="36E62C81" w14:textId="77777777" w:rsidTr="004C2D66">
        <w:trPr>
          <w:trHeight w:val="285"/>
          <w:jc w:val="center"/>
        </w:trPr>
        <w:tc>
          <w:tcPr>
            <w:tcW w:w="4742" w:type="dxa"/>
          </w:tcPr>
          <w:p w14:paraId="22AC1B57" w14:textId="77777777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3FA1A28F" w14:textId="724A8DE2" w:rsidR="000746C5" w:rsidRPr="00341AC4" w:rsidRDefault="00645D28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5C30818A" w14:textId="77777777" w:rsidTr="004C2D66">
        <w:trPr>
          <w:trHeight w:val="282"/>
          <w:jc w:val="center"/>
        </w:trPr>
        <w:tc>
          <w:tcPr>
            <w:tcW w:w="4742" w:type="dxa"/>
          </w:tcPr>
          <w:p w14:paraId="37462190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18825CD8" w14:textId="6B667C2D" w:rsidR="000746C5" w:rsidRPr="00341AC4" w:rsidRDefault="009D0172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Marta Wilk</w:t>
            </w:r>
          </w:p>
        </w:tc>
      </w:tr>
      <w:tr w:rsidR="00341AC4" w:rsidRPr="00341AC4" w14:paraId="4A49CB0F" w14:textId="77777777" w:rsidTr="004C2D66">
        <w:trPr>
          <w:trHeight w:val="285"/>
          <w:jc w:val="center"/>
        </w:trPr>
        <w:tc>
          <w:tcPr>
            <w:tcW w:w="4742" w:type="dxa"/>
          </w:tcPr>
          <w:p w14:paraId="4BE67861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63A4F4A2" w14:textId="1C64812B" w:rsidR="001373A5" w:rsidRPr="00341AC4" w:rsidRDefault="009D0172" w:rsidP="007F4DEF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marta.wilk@ujked.pl</w:t>
            </w:r>
          </w:p>
        </w:tc>
      </w:tr>
    </w:tbl>
    <w:p w14:paraId="0BFFE0FC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2EB89CA5" w14:textId="77777777" w:rsidTr="00363F81">
        <w:trPr>
          <w:trHeight w:val="285"/>
          <w:jc w:val="center"/>
        </w:trPr>
        <w:tc>
          <w:tcPr>
            <w:tcW w:w="3467" w:type="dxa"/>
          </w:tcPr>
          <w:p w14:paraId="7266D18D" w14:textId="7777777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D81FC4A" w14:textId="77777777" w:rsidR="000746C5" w:rsidRPr="00341AC4" w:rsidRDefault="00C5695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341AC4" w14:paraId="44F7137C" w14:textId="77777777" w:rsidTr="00363F81">
        <w:trPr>
          <w:trHeight w:val="282"/>
          <w:jc w:val="center"/>
        </w:trPr>
        <w:tc>
          <w:tcPr>
            <w:tcW w:w="3467" w:type="dxa"/>
          </w:tcPr>
          <w:p w14:paraId="7B5E1FDC" w14:textId="7777777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64F9246B" w14:textId="5A21436E" w:rsidR="000746C5" w:rsidRPr="00341AC4" w:rsidRDefault="00C5695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569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Podstawa wiedza i umiejętności z zakresu </w:t>
            </w:r>
            <w:r w:rsidR="00645D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metodologii badań pedagogicznych</w:t>
            </w:r>
          </w:p>
        </w:tc>
      </w:tr>
    </w:tbl>
    <w:p w14:paraId="55B34420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7E3A00FA" w14:textId="77777777" w:rsidTr="00402BCD">
        <w:trPr>
          <w:trHeight w:val="285"/>
          <w:jc w:val="center"/>
        </w:trPr>
        <w:tc>
          <w:tcPr>
            <w:tcW w:w="3466" w:type="dxa"/>
          </w:tcPr>
          <w:p w14:paraId="594975C9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72388B04" w14:textId="77777777" w:rsidR="000746C5" w:rsidRPr="00C56957" w:rsidRDefault="00C56957" w:rsidP="00C5695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C56957">
              <w:rPr>
                <w:rFonts w:asciiTheme="minorHAnsi" w:hAnsiTheme="minorHAnsi" w:cstheme="minorHAnsi"/>
                <w:iCs/>
                <w:sz w:val="21"/>
                <w:szCs w:val="21"/>
              </w:rPr>
              <w:t>Wykłady, ć</w:t>
            </w:r>
            <w:r w:rsidR="003B6F34" w:rsidRPr="00C56957">
              <w:rPr>
                <w:rFonts w:asciiTheme="minorHAnsi" w:hAnsiTheme="minorHAnsi" w:cstheme="minorHAnsi"/>
                <w:iCs/>
                <w:sz w:val="21"/>
                <w:szCs w:val="21"/>
              </w:rPr>
              <w:t>wiczenia</w:t>
            </w:r>
          </w:p>
        </w:tc>
      </w:tr>
      <w:tr w:rsidR="00341AC4" w:rsidRPr="00341AC4" w14:paraId="3F214092" w14:textId="77777777" w:rsidTr="00402BCD">
        <w:trPr>
          <w:trHeight w:val="282"/>
          <w:jc w:val="center"/>
        </w:trPr>
        <w:tc>
          <w:tcPr>
            <w:tcW w:w="3466" w:type="dxa"/>
          </w:tcPr>
          <w:p w14:paraId="12445FA6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64161B46" w14:textId="77777777" w:rsidR="000746C5" w:rsidRPr="00341AC4" w:rsidRDefault="00C5695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1564F">
              <w:rPr>
                <w:rFonts w:ascii="Calibri" w:hAnsi="Calibri" w:cs="Calibri"/>
                <w:sz w:val="21"/>
              </w:rPr>
              <w:t>Pomieszczenia dydaktyczne UJK</w:t>
            </w:r>
          </w:p>
        </w:tc>
      </w:tr>
      <w:tr w:rsidR="00341AC4" w:rsidRPr="00341AC4" w14:paraId="4439DA1E" w14:textId="77777777" w:rsidTr="00402BCD">
        <w:trPr>
          <w:trHeight w:val="285"/>
          <w:jc w:val="center"/>
        </w:trPr>
        <w:tc>
          <w:tcPr>
            <w:tcW w:w="3466" w:type="dxa"/>
          </w:tcPr>
          <w:p w14:paraId="79B6E957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21FFC3E0" w14:textId="095171F7" w:rsidR="00645D28" w:rsidRDefault="00645D28" w:rsidP="00C56957">
            <w:pPr>
              <w:pStyle w:val="TableParagraph"/>
              <w:tabs>
                <w:tab w:val="left" w:pos="1056"/>
              </w:tabs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- egzamin</w:t>
            </w:r>
          </w:p>
          <w:p w14:paraId="7922B9AB" w14:textId="3718E66E" w:rsidR="000746C5" w:rsidRPr="00341AC4" w:rsidRDefault="00645D28" w:rsidP="00C56957">
            <w:pPr>
              <w:pStyle w:val="TableParagraph"/>
              <w:tabs>
                <w:tab w:val="left" w:pos="1056"/>
              </w:tabs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 - z</w:t>
            </w:r>
            <w:r w:rsidR="00C569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aliczenie z oceną</w:t>
            </w:r>
          </w:p>
        </w:tc>
      </w:tr>
      <w:tr w:rsidR="00341AC4" w:rsidRPr="00341AC4" w14:paraId="5FC7C418" w14:textId="77777777" w:rsidTr="00402BCD">
        <w:trPr>
          <w:trHeight w:val="282"/>
          <w:jc w:val="center"/>
        </w:trPr>
        <w:tc>
          <w:tcPr>
            <w:tcW w:w="3466" w:type="dxa"/>
          </w:tcPr>
          <w:p w14:paraId="7A719A9E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7345AAEA" w14:textId="07021C0D" w:rsidR="00C56957" w:rsidRPr="00C56957" w:rsidRDefault="00C56957" w:rsidP="00C5695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569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Wykłady: wykład informacyjny, wykład problemowy, </w:t>
            </w:r>
            <w:r w:rsidR="00645D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konwersatoryjny</w:t>
            </w:r>
          </w:p>
          <w:p w14:paraId="52BAB53D" w14:textId="3FD662FA" w:rsidR="00402BCD" w:rsidRPr="00341AC4" w:rsidRDefault="00C56957" w:rsidP="00C5695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569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Ćwiczenia: zajęcia warsztatowe, praca w grupach</w:t>
            </w:r>
            <w:r w:rsidR="00645D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dyskusja</w:t>
            </w:r>
          </w:p>
        </w:tc>
      </w:tr>
      <w:tr w:rsidR="00341AC4" w:rsidRPr="00341AC4" w14:paraId="496DC72D" w14:textId="77777777" w:rsidTr="00402BCD">
        <w:trPr>
          <w:trHeight w:val="285"/>
          <w:jc w:val="center"/>
        </w:trPr>
        <w:tc>
          <w:tcPr>
            <w:tcW w:w="3466" w:type="dxa"/>
          </w:tcPr>
          <w:p w14:paraId="0DBAABE2" w14:textId="77777777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44BBCCA5" w14:textId="2756FF8F" w:rsidR="00566B57" w:rsidRDefault="009F0FB9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Kita S., Praca socjalna w sytuacjach kryzysowych</w:t>
            </w:r>
            <w:r w:rsidR="00046F2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Warszawa 2014 (dostępne online)</w:t>
            </w:r>
          </w:p>
          <w:p w14:paraId="5937182A" w14:textId="40ADDFE5" w:rsidR="0078631A" w:rsidRDefault="0078631A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Pospiszyl I., Patologie społeczne i pr</w:t>
            </w:r>
            <w:r w:rsidR="000D15B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oblemy społeczne, Warszawa 2014.</w:t>
            </w:r>
          </w:p>
          <w:p w14:paraId="6A75B412" w14:textId="47F21081" w:rsidR="00E471D2" w:rsidRDefault="00E471D2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Skowrońska </w:t>
            </w:r>
            <w:r w:rsidR="00535ED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A., Praca socjalna z długotrwale bezrobotnymi</w:t>
            </w:r>
            <w:r w:rsidR="00EB11A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 członkami ich rodzin, Warszawa 2014</w:t>
            </w:r>
          </w:p>
          <w:p w14:paraId="3E07B9C0" w14:textId="5A9C0504" w:rsidR="00645D28" w:rsidRPr="00341AC4" w:rsidRDefault="00645D28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Szatur</w:t>
            </w:r>
            <w:r w:rsidR="00EB11A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Jaworska B., Diagnozowanie w polityce społecznej. Metody i problemy, Warszawa 2014.</w:t>
            </w:r>
          </w:p>
        </w:tc>
      </w:tr>
      <w:tr w:rsidR="00341AC4" w:rsidRPr="00341AC4" w14:paraId="277107ED" w14:textId="77777777" w:rsidTr="00402BCD">
        <w:trPr>
          <w:trHeight w:val="285"/>
          <w:jc w:val="center"/>
        </w:trPr>
        <w:tc>
          <w:tcPr>
            <w:tcW w:w="3466" w:type="dxa"/>
          </w:tcPr>
          <w:p w14:paraId="137EEDAE" w14:textId="77777777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153B496B" w14:textId="77777777" w:rsidR="00015095" w:rsidRDefault="00F61ABC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Narzędzia pracy socjalnej:</w:t>
            </w:r>
            <w:hyperlink r:id="rId6" w:history="1">
              <w:r w:rsidR="0005440F" w:rsidRPr="00DD4D43">
                <w:rPr>
                  <w:rStyle w:val="Hipercze"/>
                  <w:rFonts w:asciiTheme="minorHAnsi" w:hAnsiTheme="minorHAnsi" w:cstheme="minorHAnsi"/>
                  <w:iCs/>
                  <w:sz w:val="21"/>
                  <w:szCs w:val="21"/>
                </w:rPr>
                <w:t>www.wrzos.org.pl</w:t>
              </w:r>
            </w:hyperlink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  <w:p w14:paraId="360916F3" w14:textId="77777777" w:rsidR="00250228" w:rsidRDefault="00250228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Trawkowska D., Portret współczesnego pracownika</w:t>
            </w:r>
            <w:r w:rsidR="006E396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socjalnego, Katowice 2006.</w:t>
            </w:r>
          </w:p>
          <w:p w14:paraId="11814642" w14:textId="11FAFB0B" w:rsidR="0066458C" w:rsidRPr="00341AC4" w:rsidRDefault="0066458C" w:rsidP="00365A3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Wojt</w:t>
            </w:r>
            <w:r w:rsidR="00F43B3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an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owicz M, Duda M., </w:t>
            </w:r>
            <w:r w:rsidR="004A61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Bursova J.,</w:t>
            </w:r>
            <w:r w:rsidR="0031569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Interwencja kryzysowa – implikacje badawcze i praktyczne,</w:t>
            </w:r>
            <w:r w:rsidR="004A61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Kraków 2023.</w:t>
            </w:r>
          </w:p>
        </w:tc>
      </w:tr>
    </w:tbl>
    <w:p w14:paraId="3649E08C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B381F58" w14:textId="77777777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43174D8F" w14:textId="77777777" w:rsidR="00B63509" w:rsidRPr="00341AC4" w:rsidRDefault="00B63509" w:rsidP="00B63509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Wykłady</w:t>
      </w:r>
    </w:p>
    <w:p w14:paraId="70073193" w14:textId="30F850F1" w:rsidR="00B63509" w:rsidRPr="00B63509" w:rsidRDefault="003E0703" w:rsidP="00B63509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B63509" w:rsidRPr="00B63509">
        <w:t xml:space="preserve"> </w:t>
      </w:r>
      <w:r w:rsidR="00015095" w:rsidRPr="0001509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Zapoznanie</w:t>
      </w:r>
      <w:r w:rsidR="00B8697F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studentów</w:t>
      </w:r>
      <w:r w:rsidR="00015095" w:rsidRPr="0001509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z </w:t>
      </w:r>
      <w:r w:rsidR="00712A00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wiedzą ogólną z zakresu charakterystyki i szczegółowej problematyki</w:t>
      </w:r>
      <w:r w:rsidR="009023CC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diagnostyki społecznej</w:t>
      </w:r>
      <w:r w:rsidR="00F3380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i interwencji kryzysowej w pracy socjalnej</w:t>
      </w:r>
      <w:r w:rsidR="00B63509" w:rsidRPr="0001509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.</w:t>
      </w:r>
    </w:p>
    <w:p w14:paraId="5F05D14E" w14:textId="39FAFCE4" w:rsidR="00B63509" w:rsidRPr="00B63509" w:rsidRDefault="00B63509" w:rsidP="00B63509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6350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C2.</w:t>
      </w:r>
      <w:r w:rsidR="0001509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351E1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Przygotowanie studentów</w:t>
      </w:r>
      <w:r w:rsidR="006A5F2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do rozwiązywania wybranych problemów</w:t>
      </w:r>
      <w:r w:rsidR="00FB467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w obszarze diagnostycznym i interwencji kryzysowej</w:t>
      </w:r>
    </w:p>
    <w:p w14:paraId="7D3B95BE" w14:textId="47D2AEA3" w:rsidR="003E0703" w:rsidRPr="00341AC4" w:rsidRDefault="00B63509" w:rsidP="00B63509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6350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C3.</w:t>
      </w:r>
      <w:r w:rsidR="0001509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11037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Kształtowanie postawy gotowości</w:t>
      </w:r>
      <w:r w:rsidR="00D0446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do zachowań profesjonalnych</w:t>
      </w:r>
      <w:r w:rsidR="002D696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, związanych z diagnostyką i interwencją kryzysową</w:t>
      </w:r>
      <w:r w:rsidR="00947A16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, ukierunkowanych na</w:t>
      </w:r>
      <w:r w:rsidR="00706E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pracę z grupami i jednostkami w sytuacj</w:t>
      </w:r>
      <w:r w:rsidR="009D225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ach </w:t>
      </w:r>
      <w:r w:rsidR="00706E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kryzysu</w:t>
      </w:r>
      <w:r w:rsidR="005A0E7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psychologicznego.</w:t>
      </w:r>
    </w:p>
    <w:p w14:paraId="71EC9640" w14:textId="77777777" w:rsidR="00B63509" w:rsidRDefault="00B63509" w:rsidP="00B63509">
      <w:pPr>
        <w:pStyle w:val="TableParagraph"/>
        <w:spacing w:line="276" w:lineRule="auto"/>
        <w:ind w:left="709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1C4D1BC0" w14:textId="767CE8B3" w:rsidR="00B63509" w:rsidRPr="00B63509" w:rsidRDefault="00B63509" w:rsidP="005E22C4">
      <w:pPr>
        <w:pStyle w:val="TableParagraph"/>
        <w:numPr>
          <w:ilvl w:val="0"/>
          <w:numId w:val="37"/>
        </w:numPr>
        <w:spacing w:line="276" w:lineRule="auto"/>
        <w:ind w:left="99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C1. </w:t>
      </w:r>
      <w:r w:rsidR="00015095" w:rsidRPr="0001509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Zapoznanie</w:t>
      </w:r>
      <w:r w:rsidR="00887608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studentów z </w:t>
      </w:r>
      <w:r w:rsidR="00786C4C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podstawowymi metodami diagnozowania  jednostek i grup w sytuacji kryzysu</w:t>
      </w:r>
      <w:r w:rsidR="00332BCE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psychologicznego</w:t>
      </w:r>
      <w:r w:rsidR="00352382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.</w:t>
      </w:r>
    </w:p>
    <w:p w14:paraId="6E1ED9F5" w14:textId="176C74C6" w:rsidR="00D3081A" w:rsidRPr="00D3081A" w:rsidRDefault="00B63509" w:rsidP="00D3081A">
      <w:pPr>
        <w:pStyle w:val="TableParagraph"/>
        <w:numPr>
          <w:ilvl w:val="0"/>
          <w:numId w:val="37"/>
        </w:numPr>
        <w:spacing w:line="276" w:lineRule="auto"/>
        <w:ind w:left="99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="00C85D11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Wykorzystanie wiedzy</w:t>
      </w:r>
      <w:r w:rsidR="00803F12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z zakresu diagnozy społecznej</w:t>
      </w:r>
      <w:r w:rsidR="00171BE6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 xml:space="preserve"> oraz rodzajach kryzysów w praktyce</w:t>
      </w:r>
      <w:r w:rsidR="008D4ECA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.</w:t>
      </w:r>
    </w:p>
    <w:p w14:paraId="1875F5C2" w14:textId="4A619B3D" w:rsidR="00D3081A" w:rsidRPr="00D3081A" w:rsidRDefault="00D3081A" w:rsidP="00D3081A">
      <w:pPr>
        <w:pStyle w:val="TableParagraph"/>
        <w:numPr>
          <w:ilvl w:val="0"/>
          <w:numId w:val="37"/>
        </w:numPr>
        <w:spacing w:line="276" w:lineRule="auto"/>
        <w:ind w:left="99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C3</w:t>
      </w:r>
      <w:r w:rsidR="00B63509" w:rsidRPr="00D3081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. </w:t>
      </w:r>
      <w:r w:rsidR="008D4EC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Kształtowanie postawy gotowości</w:t>
      </w:r>
      <w:r w:rsidR="000F696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do wykorzystania etycznych zasad w obszarze działań profesjonalnych</w:t>
      </w:r>
      <w:r w:rsidR="005E2AA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, związanych z diagnostyką i interwencją kryzysową.</w:t>
      </w:r>
    </w:p>
    <w:p w14:paraId="3E5E01CA" w14:textId="5A2A0105" w:rsidR="003E0703" w:rsidRPr="00D3081A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3081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377779AD" w14:textId="77777777" w:rsidR="003E0703" w:rsidRPr="00341AC4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7D83ACC6" w14:textId="77777777" w:rsidR="003E0703" w:rsidRPr="00341AC4" w:rsidRDefault="00B63509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63509">
        <w:rPr>
          <w:rFonts w:asciiTheme="minorHAnsi" w:hAnsiTheme="minorHAnsi" w:cstheme="minorHAnsi"/>
          <w:color w:val="000000" w:themeColor="text1"/>
          <w:sz w:val="24"/>
          <w:szCs w:val="24"/>
        </w:rPr>
        <w:t>Zapoznanie studentów z kartą przedmiotu i warunkami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zaliczenia.</w:t>
      </w:r>
    </w:p>
    <w:p w14:paraId="3F881A58" w14:textId="7A997038" w:rsidR="00B63509" w:rsidRPr="00B63509" w:rsidRDefault="002540AA" w:rsidP="00B63509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Diagnostyka społeczna i jej znaczenie w działaniach pracownika socjalnego.</w:t>
      </w:r>
    </w:p>
    <w:p w14:paraId="636789E4" w14:textId="15657350" w:rsidR="00B63509" w:rsidRPr="00B63509" w:rsidRDefault="00884334" w:rsidP="00B63509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Założenia teoretyczne i metodologiczne procesu diagnozowania.</w:t>
      </w:r>
    </w:p>
    <w:p w14:paraId="1621ED90" w14:textId="4792823A" w:rsidR="00B63509" w:rsidRPr="00B63509" w:rsidRDefault="00072F34" w:rsidP="00B63509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Metodologia badawcza – warsztat pracownika socjalnego.</w:t>
      </w:r>
    </w:p>
    <w:p w14:paraId="4B9444C3" w14:textId="2385DEEA" w:rsidR="003E0703" w:rsidRDefault="00806896" w:rsidP="00D3081A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Kryzys psychologiczny – charakterystyka i obszary kryzysów.</w:t>
      </w:r>
    </w:p>
    <w:p w14:paraId="70A96527" w14:textId="45426713" w:rsidR="00806896" w:rsidRDefault="007C5C8A" w:rsidP="00D3081A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Diagnoza kryzysu psychologicznego i stanów transkryzysowych.</w:t>
      </w:r>
    </w:p>
    <w:p w14:paraId="4D242AC5" w14:textId="5BE97D2F" w:rsidR="00470B3F" w:rsidRPr="00D3081A" w:rsidRDefault="00D11685" w:rsidP="00D3081A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Modele interwencji kryzysowej w pracy socjalnej.</w:t>
      </w:r>
    </w:p>
    <w:p w14:paraId="121ED511" w14:textId="77777777"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43E0BA0D" w14:textId="77777777" w:rsidR="006D764F" w:rsidRPr="00341AC4" w:rsidRDefault="00B63509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63509">
        <w:rPr>
          <w:rFonts w:asciiTheme="minorHAnsi" w:hAnsiTheme="minorHAnsi" w:cstheme="minorHAnsi"/>
          <w:color w:val="000000" w:themeColor="text1"/>
          <w:sz w:val="24"/>
          <w:szCs w:val="24"/>
        </w:rPr>
        <w:t>Zapoznanie studentów z kartą przedmiotu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warunkami zaliczenia.</w:t>
      </w:r>
    </w:p>
    <w:p w14:paraId="196A917E" w14:textId="19B45AD1" w:rsidR="00B63509" w:rsidRPr="00B63509" w:rsidRDefault="00847BC4" w:rsidP="00B63509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Strategia sześciu kroków według Jamesa</w:t>
      </w:r>
      <w:r w:rsidR="007702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Gillilanda</w:t>
      </w:r>
    </w:p>
    <w:p w14:paraId="285C4EEA" w14:textId="72C5D2B8" w:rsidR="006D764F" w:rsidRDefault="001B0711" w:rsidP="00B63509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Postępowanie pracownika socjalnego</w:t>
      </w:r>
      <w:r w:rsidR="0038143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wobec beneficjenta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sytuacjach kryzysowych</w:t>
      </w:r>
      <w:r w:rsidR="001455B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kryzys utraty i żałoby, </w:t>
      </w:r>
      <w:r w:rsidR="0091450B">
        <w:rPr>
          <w:rFonts w:asciiTheme="minorHAnsi" w:hAnsiTheme="minorHAnsi" w:cstheme="minorHAnsi"/>
          <w:color w:val="000000" w:themeColor="text1"/>
          <w:sz w:val="24"/>
          <w:szCs w:val="24"/>
        </w:rPr>
        <w:t>kryzysy emocjonalne związane z przemocą, kryzysy suicydalne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25A138D2" w14:textId="46259751" w:rsidR="00D3081A" w:rsidRDefault="006A5AD8" w:rsidP="00B63509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Praca socjalna w instytucjonalnych sytuacjach kryzysowych</w:t>
      </w:r>
      <w:r w:rsidR="00F05F4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przemoc ze strony klienta w sytuacjach kryzysowych</w:t>
      </w:r>
      <w:r w:rsidR="00DC3603">
        <w:rPr>
          <w:rFonts w:asciiTheme="minorHAnsi" w:hAnsiTheme="minorHAnsi" w:cstheme="minorHAnsi"/>
          <w:color w:val="000000" w:themeColor="text1"/>
          <w:sz w:val="24"/>
          <w:szCs w:val="24"/>
        </w:rPr>
        <w:t>, sytuacje kryzysowe w szkołach</w:t>
      </w:r>
      <w:r w:rsidR="00D503B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4C68D08" w14:textId="12ACFFBC" w:rsidR="00D3081A" w:rsidRDefault="006471C1" w:rsidP="00B63509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Planowanie działań interwencyjnych przez pracownika socjalnego.</w:t>
      </w:r>
    </w:p>
    <w:p w14:paraId="5C381C57" w14:textId="2BF33CF7" w:rsidR="006A6526" w:rsidRPr="007533F4" w:rsidRDefault="00777703" w:rsidP="007533F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Wypalenie zawodowe pracowników socjalnych</w:t>
      </w:r>
      <w:r w:rsidR="00057539">
        <w:rPr>
          <w:rFonts w:asciiTheme="minorHAnsi" w:hAnsiTheme="minorHAnsi" w:cstheme="minorHAnsi"/>
          <w:color w:val="000000" w:themeColor="text1"/>
          <w:sz w:val="24"/>
          <w:szCs w:val="24"/>
        </w:rPr>
        <w:t>, pracujących w interwencji kryzysowej.</w:t>
      </w:r>
    </w:p>
    <w:p w14:paraId="784C2D10" w14:textId="77777777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453ABAD2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1D69B8A6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BDD7944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7A82120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6AFB495F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791DE71F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63509" w:rsidRPr="00341AC4" w14:paraId="1AD34F2F" w14:textId="77777777" w:rsidTr="00B63509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0B38927E" w14:textId="77777777" w:rsidR="00B63509" w:rsidRPr="00341AC4" w:rsidRDefault="00B63509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4589390" w14:textId="340AF684" w:rsidR="00B63509" w:rsidRPr="00B63509" w:rsidRDefault="006E6618" w:rsidP="00AF6385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z</w:t>
            </w:r>
            <w:r w:rsidR="00186DF7">
              <w:rPr>
                <w:rFonts w:ascii="Calibri" w:hAnsi="Calibri" w:cs="Calibri"/>
                <w:sz w:val="21"/>
                <w:szCs w:val="21"/>
              </w:rPr>
              <w:t>na charakter, miejsce i znaczenia procesów komunikowania interpersonalnego</w:t>
            </w:r>
            <w:r w:rsidR="00AE1572">
              <w:rPr>
                <w:rFonts w:ascii="Calibri" w:hAnsi="Calibri" w:cs="Calibri"/>
                <w:sz w:val="21"/>
                <w:szCs w:val="21"/>
              </w:rPr>
              <w:t xml:space="preserve"> i społecznego, wie jak wspomagać beneficjentów w trakcie kryzysu</w:t>
            </w:r>
            <w:r w:rsidR="00647E47">
              <w:rPr>
                <w:rFonts w:ascii="Calibri" w:hAnsi="Calibri" w:cs="Calibri"/>
                <w:sz w:val="21"/>
                <w:szCs w:val="21"/>
              </w:rPr>
              <w:t xml:space="preserve"> oraz w procesie powrotu no normalnego życia  po sytuacji kryzysowej</w:t>
            </w:r>
            <w:r w:rsidR="003D3D28">
              <w:rPr>
                <w:rFonts w:ascii="Calibri" w:hAnsi="Calibri" w:cs="Calibri"/>
                <w:sz w:val="21"/>
                <w:szCs w:val="21"/>
              </w:rPr>
              <w:t>; zna prawidłowości i zakłócenia w tym procesie</w:t>
            </w:r>
            <w:r w:rsidR="005E526B">
              <w:rPr>
                <w:rFonts w:ascii="Calibri" w:hAnsi="Calibri" w:cs="Calibri"/>
                <w:sz w:val="21"/>
                <w:szCs w:val="21"/>
              </w:rPr>
              <w:t>; jest zorientowany na działania praktyczne</w:t>
            </w:r>
          </w:p>
        </w:tc>
        <w:tc>
          <w:tcPr>
            <w:tcW w:w="1773" w:type="dxa"/>
            <w:vAlign w:val="center"/>
          </w:tcPr>
          <w:p w14:paraId="2521C019" w14:textId="65BD983D" w:rsidR="00B63509" w:rsidRPr="00B63509" w:rsidRDefault="00B63509" w:rsidP="00B6350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B63509">
              <w:rPr>
                <w:rFonts w:ascii="Calibri" w:hAnsi="Calibri" w:cs="Calibri"/>
                <w:sz w:val="21"/>
                <w:szCs w:val="21"/>
              </w:rPr>
              <w:t>P</w:t>
            </w:r>
            <w:r w:rsidR="006A6526">
              <w:rPr>
                <w:rFonts w:ascii="Calibri" w:hAnsi="Calibri" w:cs="Calibri"/>
                <w:sz w:val="21"/>
                <w:szCs w:val="21"/>
              </w:rPr>
              <w:t>S1P</w:t>
            </w:r>
            <w:r w:rsidRPr="00B63509">
              <w:rPr>
                <w:rFonts w:ascii="Calibri" w:hAnsi="Calibri" w:cs="Calibri"/>
                <w:sz w:val="21"/>
                <w:szCs w:val="21"/>
              </w:rPr>
              <w:t>_W</w:t>
            </w:r>
            <w:r w:rsidR="005E526B">
              <w:rPr>
                <w:rFonts w:ascii="Calibri" w:hAnsi="Calibri" w:cs="Calibri"/>
                <w:sz w:val="21"/>
                <w:szCs w:val="21"/>
              </w:rPr>
              <w:t>10</w:t>
            </w:r>
          </w:p>
        </w:tc>
      </w:tr>
    </w:tbl>
    <w:p w14:paraId="1F5AD653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B63509" w:rsidRPr="00341AC4" w14:paraId="467F1AA8" w14:textId="77777777" w:rsidTr="00C15B82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7ADCDE1A" w14:textId="77777777" w:rsidR="00B63509" w:rsidRPr="00341AC4" w:rsidRDefault="00B63509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0641953E" w14:textId="04E15669" w:rsidR="00B63509" w:rsidRPr="00B63509" w:rsidRDefault="006E6618" w:rsidP="00AF6385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</w:t>
            </w:r>
            <w:r w:rsidR="00B279BD">
              <w:rPr>
                <w:rFonts w:ascii="Calibri" w:hAnsi="Calibri" w:cs="Calibri"/>
                <w:sz w:val="21"/>
                <w:szCs w:val="21"/>
              </w:rPr>
              <w:t xml:space="preserve">otrafi wdrażać </w:t>
            </w:r>
            <w:r w:rsidR="00BC7D7F">
              <w:rPr>
                <w:rFonts w:ascii="Calibri" w:hAnsi="Calibri" w:cs="Calibri"/>
                <w:sz w:val="21"/>
                <w:szCs w:val="21"/>
              </w:rPr>
              <w:t xml:space="preserve"> strategie praktyczne w kontekście pomocy i wsparcia  jednostek i grup</w:t>
            </w:r>
            <w:r w:rsidR="00AD3F02">
              <w:rPr>
                <w:rFonts w:ascii="Calibri" w:hAnsi="Calibri" w:cs="Calibri"/>
                <w:sz w:val="21"/>
                <w:szCs w:val="21"/>
              </w:rPr>
              <w:t>, w sytuacjach ich kryzysów wobec zaistniałych sytuacji</w:t>
            </w:r>
            <w:r w:rsidR="00DB05EB">
              <w:rPr>
                <w:rFonts w:ascii="Calibri" w:hAnsi="Calibri" w:cs="Calibri"/>
                <w:sz w:val="21"/>
                <w:szCs w:val="21"/>
              </w:rPr>
              <w:t xml:space="preserve"> (np. żałoby,  zagrożenia wykluczeniem społecznym, przemocy)</w:t>
            </w:r>
            <w:r w:rsidR="002C1892">
              <w:rPr>
                <w:rFonts w:ascii="Calibri" w:hAnsi="Calibri" w:cs="Calibri"/>
                <w:sz w:val="21"/>
                <w:szCs w:val="21"/>
              </w:rPr>
              <w:t>; potrafi analizować motywy ludzkich zachowań</w:t>
            </w:r>
            <w:r w:rsidR="00505B40">
              <w:rPr>
                <w:rFonts w:ascii="Calibri" w:hAnsi="Calibri" w:cs="Calibri"/>
                <w:sz w:val="21"/>
                <w:szCs w:val="21"/>
              </w:rPr>
              <w:t xml:space="preserve"> w sytuacjach kryzysowych, po wcześniejszym dokonaniu diagnozy.</w:t>
            </w:r>
          </w:p>
        </w:tc>
        <w:tc>
          <w:tcPr>
            <w:tcW w:w="1773" w:type="dxa"/>
            <w:vAlign w:val="center"/>
          </w:tcPr>
          <w:p w14:paraId="1D072080" w14:textId="3D256D64" w:rsidR="00B63509" w:rsidRPr="00B63509" w:rsidRDefault="00B63509" w:rsidP="00AF6385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B63509">
              <w:rPr>
                <w:rFonts w:ascii="Calibri" w:hAnsi="Calibri" w:cs="Calibri"/>
                <w:sz w:val="21"/>
                <w:szCs w:val="21"/>
              </w:rPr>
              <w:t>P</w:t>
            </w:r>
            <w:r w:rsidR="00BC16DC">
              <w:rPr>
                <w:rFonts w:ascii="Calibri" w:hAnsi="Calibri" w:cs="Calibri"/>
                <w:sz w:val="21"/>
                <w:szCs w:val="21"/>
              </w:rPr>
              <w:t>S1P</w:t>
            </w:r>
            <w:r w:rsidRPr="00B63509">
              <w:rPr>
                <w:rFonts w:ascii="Calibri" w:hAnsi="Calibri" w:cs="Calibri"/>
                <w:sz w:val="21"/>
                <w:szCs w:val="21"/>
              </w:rPr>
              <w:t>_U</w:t>
            </w:r>
            <w:r w:rsidR="00BC16DC">
              <w:rPr>
                <w:rFonts w:ascii="Calibri" w:hAnsi="Calibri" w:cs="Calibri"/>
                <w:sz w:val="21"/>
                <w:szCs w:val="21"/>
              </w:rPr>
              <w:t>0</w:t>
            </w:r>
            <w:r w:rsidR="00223A9B">
              <w:rPr>
                <w:rFonts w:ascii="Calibri" w:hAnsi="Calibri" w:cs="Calibri"/>
                <w:sz w:val="21"/>
                <w:szCs w:val="21"/>
              </w:rPr>
              <w:t>3</w:t>
            </w:r>
          </w:p>
          <w:p w14:paraId="35769216" w14:textId="77777777" w:rsidR="00B63509" w:rsidRPr="00B63509" w:rsidRDefault="00B63509" w:rsidP="00AF6385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14:paraId="20CF29B0" w14:textId="77777777" w:rsidR="00B63509" w:rsidRPr="00B63509" w:rsidRDefault="00B63509" w:rsidP="00AF6385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63509" w:rsidRPr="00341AC4" w14:paraId="5FEF3762" w14:textId="77777777" w:rsidTr="00B63509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152E7115" w14:textId="77777777" w:rsidR="00B63509" w:rsidRPr="00341AC4" w:rsidRDefault="00B63509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U02</w:t>
            </w:r>
          </w:p>
        </w:tc>
        <w:tc>
          <w:tcPr>
            <w:tcW w:w="6821" w:type="dxa"/>
          </w:tcPr>
          <w:p w14:paraId="31B4E222" w14:textId="2E9E8919" w:rsidR="00B63509" w:rsidRPr="00B63509" w:rsidRDefault="00D9721C" w:rsidP="00AF6385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potrafi</w:t>
            </w:r>
            <w:r w:rsidRPr="00B63509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BC16DC">
              <w:rPr>
                <w:rFonts w:ascii="Calibri" w:hAnsi="Calibri" w:cs="Calibri"/>
                <w:sz w:val="21"/>
                <w:szCs w:val="21"/>
              </w:rPr>
              <w:t>p</w:t>
            </w:r>
            <w:r w:rsidR="009A3377">
              <w:rPr>
                <w:rFonts w:ascii="Calibri" w:hAnsi="Calibri" w:cs="Calibri"/>
                <w:sz w:val="21"/>
                <w:szCs w:val="21"/>
              </w:rPr>
              <w:t>lanować i organizować pracę z jednostkami i grupami</w:t>
            </w:r>
            <w:r w:rsidR="008400A9">
              <w:rPr>
                <w:rFonts w:ascii="Calibri" w:hAnsi="Calibri" w:cs="Calibri"/>
                <w:sz w:val="21"/>
                <w:szCs w:val="21"/>
              </w:rPr>
              <w:t>, związanych z podejmowaniem nowych zobowiązań oraz wykazywaniem wyjść z sytuacji kryzysowej</w:t>
            </w:r>
            <w:r w:rsidR="006929BC">
              <w:rPr>
                <w:rFonts w:ascii="Calibri" w:hAnsi="Calibri" w:cs="Calibri"/>
                <w:sz w:val="21"/>
                <w:szCs w:val="21"/>
              </w:rPr>
              <w:t>, podejmować działania diagnostyczne, terapeutyczne i edukacyjne</w:t>
            </w:r>
            <w:r w:rsidR="00B01680">
              <w:rPr>
                <w:rFonts w:ascii="Calibri" w:hAnsi="Calibri" w:cs="Calibri"/>
                <w:sz w:val="21"/>
                <w:szCs w:val="21"/>
              </w:rPr>
              <w:t xml:space="preserve"> w zależności od potrzeb beneficjentów, w zakresie pracy socjalnej.</w:t>
            </w:r>
          </w:p>
        </w:tc>
        <w:tc>
          <w:tcPr>
            <w:tcW w:w="1773" w:type="dxa"/>
            <w:vAlign w:val="center"/>
          </w:tcPr>
          <w:p w14:paraId="03541257" w14:textId="18DB3DC4" w:rsidR="00B63509" w:rsidRPr="00B63509" w:rsidRDefault="00B63509" w:rsidP="00BC16DC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B63509">
              <w:rPr>
                <w:rFonts w:ascii="Calibri" w:hAnsi="Calibri" w:cs="Calibri"/>
                <w:sz w:val="21"/>
                <w:szCs w:val="21"/>
              </w:rPr>
              <w:t>P</w:t>
            </w:r>
            <w:r w:rsidR="00BC16DC">
              <w:rPr>
                <w:rFonts w:ascii="Calibri" w:hAnsi="Calibri" w:cs="Calibri"/>
                <w:sz w:val="21"/>
                <w:szCs w:val="21"/>
              </w:rPr>
              <w:t>S1P</w:t>
            </w:r>
            <w:r w:rsidRPr="00B63509">
              <w:rPr>
                <w:rFonts w:ascii="Calibri" w:hAnsi="Calibri" w:cs="Calibri"/>
                <w:sz w:val="21"/>
                <w:szCs w:val="21"/>
              </w:rPr>
              <w:t>_U</w:t>
            </w:r>
            <w:r w:rsidR="00223A9B">
              <w:rPr>
                <w:rFonts w:ascii="Calibri" w:hAnsi="Calibri" w:cs="Calibri"/>
                <w:sz w:val="21"/>
                <w:szCs w:val="21"/>
              </w:rPr>
              <w:t>13</w:t>
            </w:r>
          </w:p>
          <w:p w14:paraId="4B503ADE" w14:textId="77777777" w:rsidR="00B63509" w:rsidRPr="00B63509" w:rsidRDefault="00B63509" w:rsidP="00B6350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04179D73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63509" w:rsidRPr="00341AC4" w14:paraId="061B36BC" w14:textId="77777777" w:rsidTr="00995DC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18FFE440" w14:textId="77777777" w:rsidR="00B63509" w:rsidRPr="00341AC4" w:rsidRDefault="00B63509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2BE429D1" w14:textId="625223EA" w:rsidR="00B63509" w:rsidRPr="00B63509" w:rsidRDefault="00D94B03" w:rsidP="00AF6385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w</w:t>
            </w:r>
            <w:r w:rsidR="007A62C0">
              <w:rPr>
                <w:rFonts w:ascii="Calibri" w:hAnsi="Calibri" w:cs="Calibri"/>
                <w:sz w:val="21"/>
                <w:szCs w:val="21"/>
              </w:rPr>
              <w:t>ykazuje gotowość do</w:t>
            </w:r>
            <w:r w:rsidR="000F7C46">
              <w:rPr>
                <w:rFonts w:ascii="Calibri" w:hAnsi="Calibri" w:cs="Calibri"/>
                <w:sz w:val="21"/>
                <w:szCs w:val="21"/>
              </w:rPr>
              <w:t xml:space="preserve"> dostrzegania i formułowania  problemów w diagnozowaniu</w:t>
            </w:r>
            <w:r w:rsidR="009A78C9">
              <w:rPr>
                <w:rFonts w:ascii="Calibri" w:hAnsi="Calibri" w:cs="Calibri"/>
                <w:sz w:val="21"/>
                <w:szCs w:val="21"/>
              </w:rPr>
              <w:t xml:space="preserve"> i wspomaganiu beneficjentów w procesie powrotu do normalnego życia</w:t>
            </w:r>
            <w:r w:rsidR="00042E1B">
              <w:rPr>
                <w:rFonts w:ascii="Calibri" w:hAnsi="Calibri" w:cs="Calibri"/>
                <w:sz w:val="21"/>
                <w:szCs w:val="21"/>
              </w:rPr>
              <w:t>, przestrzegania zasad etycznych w diagnozowaniu i podczas działań interwencyjnyc</w:t>
            </w:r>
            <w:r>
              <w:rPr>
                <w:rFonts w:ascii="Calibri" w:hAnsi="Calibri" w:cs="Calibri"/>
                <w:sz w:val="21"/>
                <w:szCs w:val="21"/>
              </w:rPr>
              <w:t>h.</w:t>
            </w:r>
          </w:p>
        </w:tc>
        <w:tc>
          <w:tcPr>
            <w:tcW w:w="1773" w:type="dxa"/>
            <w:vAlign w:val="center"/>
          </w:tcPr>
          <w:p w14:paraId="6B25041A" w14:textId="492C9806" w:rsidR="00B63509" w:rsidRPr="00B63509" w:rsidRDefault="00B63509" w:rsidP="00B6350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B63509">
              <w:rPr>
                <w:rFonts w:ascii="Calibri" w:hAnsi="Calibri" w:cs="Calibri"/>
                <w:sz w:val="21"/>
                <w:szCs w:val="21"/>
              </w:rPr>
              <w:t>P</w:t>
            </w:r>
            <w:r w:rsidR="007A62C0">
              <w:rPr>
                <w:rFonts w:ascii="Calibri" w:hAnsi="Calibri" w:cs="Calibri"/>
                <w:sz w:val="21"/>
                <w:szCs w:val="21"/>
              </w:rPr>
              <w:t>S1P</w:t>
            </w:r>
            <w:r w:rsidRPr="00B63509">
              <w:rPr>
                <w:rFonts w:ascii="Calibri" w:hAnsi="Calibri" w:cs="Calibri"/>
                <w:sz w:val="21"/>
                <w:szCs w:val="21"/>
              </w:rPr>
              <w:t>_K0</w:t>
            </w:r>
            <w:r w:rsidR="007A62C0">
              <w:rPr>
                <w:rFonts w:ascii="Calibri" w:hAnsi="Calibri" w:cs="Calibri"/>
                <w:sz w:val="21"/>
                <w:szCs w:val="21"/>
              </w:rPr>
              <w:t>6</w:t>
            </w:r>
          </w:p>
        </w:tc>
      </w:tr>
      <w:tr w:rsidR="00B01680" w:rsidRPr="00341AC4" w14:paraId="2AB69F08" w14:textId="77777777" w:rsidTr="00995DC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97DAB74" w14:textId="598064BD" w:rsidR="00B01680" w:rsidRPr="00341AC4" w:rsidRDefault="00B01680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6527896F" w14:textId="08605E4F" w:rsidR="00B01680" w:rsidRDefault="00D94B03" w:rsidP="00AF6385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Jest gotów do pełnienia </w:t>
            </w:r>
            <w:r w:rsidR="008F4AA3">
              <w:rPr>
                <w:rFonts w:ascii="Calibri" w:hAnsi="Calibri" w:cs="Calibri"/>
                <w:sz w:val="21"/>
                <w:szCs w:val="21"/>
              </w:rPr>
              <w:t xml:space="preserve"> ról zawodowych pracownika socjalnego w obszarze działań z zakresu interwencji kryzysowej</w:t>
            </w:r>
            <w:r w:rsidR="009F0299">
              <w:rPr>
                <w:rFonts w:ascii="Calibri" w:hAnsi="Calibri" w:cs="Calibri"/>
                <w:sz w:val="21"/>
                <w:szCs w:val="21"/>
              </w:rPr>
              <w:t xml:space="preserve"> z osobami i gru</w:t>
            </w:r>
            <w:r w:rsidR="004E525A">
              <w:rPr>
                <w:rFonts w:ascii="Calibri" w:hAnsi="Calibri" w:cs="Calibri"/>
                <w:sz w:val="21"/>
                <w:szCs w:val="21"/>
              </w:rPr>
              <w:t>p</w:t>
            </w:r>
            <w:r w:rsidR="009F0299">
              <w:rPr>
                <w:rFonts w:ascii="Calibri" w:hAnsi="Calibri" w:cs="Calibri"/>
                <w:sz w:val="21"/>
                <w:szCs w:val="21"/>
              </w:rPr>
              <w:t>ami, będącymi w sytuacjach kryzysowych.</w:t>
            </w:r>
          </w:p>
        </w:tc>
        <w:tc>
          <w:tcPr>
            <w:tcW w:w="1773" w:type="dxa"/>
            <w:vAlign w:val="center"/>
          </w:tcPr>
          <w:p w14:paraId="38D050C0" w14:textId="1DAAC6B0" w:rsidR="00B01680" w:rsidRPr="00B63509" w:rsidRDefault="00D94B03" w:rsidP="00B6350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PS1P_K08</w:t>
            </w:r>
          </w:p>
        </w:tc>
      </w:tr>
    </w:tbl>
    <w:p w14:paraId="2F66DD82" w14:textId="77777777" w:rsidR="00B63509" w:rsidRDefault="00B63509" w:rsidP="00B63509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84C8FC2" w14:textId="77777777" w:rsidR="00B63509" w:rsidRDefault="00B63509" w:rsidP="00B63509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C33BC8C" w14:textId="77777777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77D5341A" w14:textId="77777777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9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453"/>
        <w:gridCol w:w="2453"/>
        <w:gridCol w:w="2453"/>
      </w:tblGrid>
      <w:tr w:rsidR="00B63509" w:rsidRPr="00341AC4" w14:paraId="411AAFB1" w14:textId="77777777" w:rsidTr="001C02D7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93CC334" w14:textId="77777777" w:rsidR="00B63509" w:rsidRPr="00341AC4" w:rsidRDefault="00B63509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3B19822D" w14:textId="090260AC" w:rsidR="00B63509" w:rsidRPr="00341AC4" w:rsidRDefault="007A62C0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pisemny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CA3BB7B" w14:textId="05A03D31" w:rsidR="00B63509" w:rsidRPr="00341AC4" w:rsidRDefault="007A62C0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  <w:r w:rsidR="0079037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pisemne</w:t>
            </w:r>
          </w:p>
        </w:tc>
        <w:tc>
          <w:tcPr>
            <w:tcW w:w="1228" w:type="dxa"/>
            <w:vAlign w:val="center"/>
          </w:tcPr>
          <w:p w14:paraId="105C544C" w14:textId="7043AE4A" w:rsidR="00B63509" w:rsidRPr="00341AC4" w:rsidRDefault="007A62C0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</w:tr>
    </w:tbl>
    <w:p w14:paraId="37D2E91A" w14:textId="77777777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49" w:type="dxa"/>
        <w:jc w:val="center"/>
        <w:tblLook w:val="04A0" w:firstRow="1" w:lastRow="0" w:firstColumn="1" w:lastColumn="0" w:noHBand="0" w:noVBand="1"/>
      </w:tblPr>
      <w:tblGrid>
        <w:gridCol w:w="2479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1C02D7" w:rsidRPr="00341AC4" w14:paraId="5EE7CB05" w14:textId="77777777" w:rsidTr="001C02D7">
        <w:trPr>
          <w:jc w:val="center"/>
        </w:trPr>
        <w:tc>
          <w:tcPr>
            <w:tcW w:w="2479" w:type="dxa"/>
            <w:tcBorders>
              <w:tl2br w:val="single" w:sz="4" w:space="0" w:color="auto"/>
            </w:tcBorders>
          </w:tcPr>
          <w:p w14:paraId="31454F15" w14:textId="77777777" w:rsidR="001C02D7" w:rsidRPr="00D9721C" w:rsidRDefault="001C02D7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4AF79ACA" w14:textId="77777777" w:rsidR="001C02D7" w:rsidRPr="00D9721C" w:rsidRDefault="001C02D7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818" w:type="dxa"/>
          </w:tcPr>
          <w:p w14:paraId="17FA2023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19" w:type="dxa"/>
          </w:tcPr>
          <w:p w14:paraId="71AF8FA4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19" w:type="dxa"/>
          </w:tcPr>
          <w:p w14:paraId="772677DE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819" w:type="dxa"/>
            <w:shd w:val="clear" w:color="auto" w:fill="F2F2F2" w:themeFill="background1" w:themeFillShade="F2"/>
          </w:tcPr>
          <w:p w14:paraId="19D17211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19" w:type="dxa"/>
            <w:shd w:val="clear" w:color="auto" w:fill="F2F2F2" w:themeFill="background1" w:themeFillShade="F2"/>
          </w:tcPr>
          <w:p w14:paraId="1311B7BE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19" w:type="dxa"/>
            <w:shd w:val="clear" w:color="auto" w:fill="F2F2F2" w:themeFill="background1" w:themeFillShade="F2"/>
          </w:tcPr>
          <w:p w14:paraId="29C2A507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819" w:type="dxa"/>
          </w:tcPr>
          <w:p w14:paraId="2B41CF71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19" w:type="dxa"/>
          </w:tcPr>
          <w:p w14:paraId="16BFE9FC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19" w:type="dxa"/>
          </w:tcPr>
          <w:p w14:paraId="5B802A68" w14:textId="77777777" w:rsidR="001C02D7" w:rsidRPr="00D9721C" w:rsidRDefault="001C02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1C02D7" w:rsidRPr="00341AC4" w14:paraId="382B4B32" w14:textId="77777777" w:rsidTr="001E3E54">
        <w:trPr>
          <w:jc w:val="center"/>
        </w:trPr>
        <w:tc>
          <w:tcPr>
            <w:tcW w:w="2479" w:type="dxa"/>
            <w:shd w:val="clear" w:color="auto" w:fill="ECF1F8"/>
          </w:tcPr>
          <w:p w14:paraId="7D646697" w14:textId="77777777" w:rsidR="001C02D7" w:rsidRPr="00D9721C" w:rsidRDefault="001C02D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818" w:type="dxa"/>
            <w:vAlign w:val="center"/>
          </w:tcPr>
          <w:p w14:paraId="0FC09EA7" w14:textId="2755362E" w:rsidR="001C02D7" w:rsidRPr="00D9721C" w:rsidRDefault="007A62C0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6B932071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06507C9A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58C8C2A3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8DFC4E0" w14:textId="69EC024B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B90A12A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66838F4A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601CEB37" w14:textId="0ABC3DB2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507874F2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C02D7" w:rsidRPr="00341AC4" w14:paraId="562CAFF1" w14:textId="77777777" w:rsidTr="001E3E54">
        <w:trPr>
          <w:jc w:val="center"/>
        </w:trPr>
        <w:tc>
          <w:tcPr>
            <w:tcW w:w="2479" w:type="dxa"/>
            <w:shd w:val="clear" w:color="auto" w:fill="ECF1F8"/>
          </w:tcPr>
          <w:p w14:paraId="6FF08A7D" w14:textId="77777777" w:rsidR="001C02D7" w:rsidRPr="00D9721C" w:rsidRDefault="001C02D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818" w:type="dxa"/>
            <w:vAlign w:val="center"/>
          </w:tcPr>
          <w:p w14:paraId="79FDC8A1" w14:textId="0B0C4387" w:rsidR="001C02D7" w:rsidRPr="00D9721C" w:rsidRDefault="007A62C0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1806C5FF" w14:textId="6F824404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56E684B4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47DC8A7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488791A6" w14:textId="1E20D968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3EB6520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48932B9B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50FCAEE0" w14:textId="729790DB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08CDB1DA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C02D7" w:rsidRPr="00341AC4" w14:paraId="4C078EDB" w14:textId="77777777" w:rsidTr="001E3E54">
        <w:trPr>
          <w:jc w:val="center"/>
        </w:trPr>
        <w:tc>
          <w:tcPr>
            <w:tcW w:w="2479" w:type="dxa"/>
            <w:shd w:val="clear" w:color="auto" w:fill="ECF1F8"/>
          </w:tcPr>
          <w:p w14:paraId="7028DEB8" w14:textId="77777777" w:rsidR="001C02D7" w:rsidRPr="00D9721C" w:rsidRDefault="001C02D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818" w:type="dxa"/>
            <w:vAlign w:val="center"/>
          </w:tcPr>
          <w:p w14:paraId="6AF522CA" w14:textId="70874A16" w:rsidR="001C02D7" w:rsidRPr="00D9721C" w:rsidRDefault="007A62C0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59449997" w14:textId="73784676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37C51996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F736044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840E333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5C58F4D7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5BB5C9B9" w14:textId="75E7DF02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6808B471" w14:textId="3B9D0E6E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30FF4505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C02D7" w:rsidRPr="00341AC4" w14:paraId="573B9425" w14:textId="77777777" w:rsidTr="001E3E54">
        <w:trPr>
          <w:jc w:val="center"/>
        </w:trPr>
        <w:tc>
          <w:tcPr>
            <w:tcW w:w="2479" w:type="dxa"/>
            <w:shd w:val="clear" w:color="auto" w:fill="ECF1F8"/>
          </w:tcPr>
          <w:p w14:paraId="590050AF" w14:textId="77777777" w:rsidR="001C02D7" w:rsidRPr="00D9721C" w:rsidRDefault="001C02D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818" w:type="dxa"/>
            <w:vAlign w:val="center"/>
          </w:tcPr>
          <w:p w14:paraId="7C241D57" w14:textId="1132291A" w:rsidR="001C02D7" w:rsidRPr="00D9721C" w:rsidRDefault="007A62C0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108695A9" w14:textId="68340431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16281C09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BC83C1F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BB7233D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BCFBAEB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1B42A89C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674B170D" w14:textId="133F68F5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46C03845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C02D7" w:rsidRPr="00341AC4" w14:paraId="55ADB757" w14:textId="77777777" w:rsidTr="001E3E54">
        <w:trPr>
          <w:jc w:val="center"/>
        </w:trPr>
        <w:tc>
          <w:tcPr>
            <w:tcW w:w="2479" w:type="dxa"/>
            <w:shd w:val="clear" w:color="auto" w:fill="ECF1F8"/>
          </w:tcPr>
          <w:p w14:paraId="662AEA56" w14:textId="77777777" w:rsidR="001C02D7" w:rsidRPr="00D9721C" w:rsidRDefault="001C02D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9721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818" w:type="dxa"/>
            <w:vAlign w:val="center"/>
          </w:tcPr>
          <w:p w14:paraId="176CCA06" w14:textId="4C5F8EB4" w:rsidR="001C02D7" w:rsidRPr="00D9721C" w:rsidRDefault="007A62C0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438F076B" w14:textId="2E91B839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611C7966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C6A1C9E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DD895B8" w14:textId="6D411C4E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8F46FC9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047157DA" w14:textId="5B634789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0B43F3E8" w14:textId="02AA2E10" w:rsidR="001C02D7" w:rsidRPr="00D9721C" w:rsidRDefault="0079037C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819" w:type="dxa"/>
            <w:vAlign w:val="center"/>
          </w:tcPr>
          <w:p w14:paraId="48F0B71D" w14:textId="77777777" w:rsidR="001C02D7" w:rsidRPr="00D9721C" w:rsidRDefault="001C02D7" w:rsidP="00AF638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5C5E176" w14:textId="77777777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63672110" w14:textId="77777777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066C61A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6EBA475" w14:textId="77777777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45D89C52" w14:textId="77777777" w:rsidTr="000D4346">
        <w:trPr>
          <w:jc w:val="center"/>
        </w:trPr>
        <w:tc>
          <w:tcPr>
            <w:tcW w:w="961" w:type="dxa"/>
          </w:tcPr>
          <w:p w14:paraId="1910CCFC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494A708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CB20D1" w:rsidRPr="00341AC4" w14:paraId="3248601F" w14:textId="77777777" w:rsidTr="000D4346">
        <w:trPr>
          <w:jc w:val="center"/>
        </w:trPr>
        <w:tc>
          <w:tcPr>
            <w:tcW w:w="961" w:type="dxa"/>
          </w:tcPr>
          <w:p w14:paraId="21F1DB65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567A70DB" w14:textId="03D370A7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50% - 60% punktów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egzaminu, sporadyczna aktywność na zajęciach</w:t>
            </w:r>
          </w:p>
        </w:tc>
      </w:tr>
      <w:tr w:rsidR="00CB20D1" w:rsidRPr="00341AC4" w14:paraId="45D8715E" w14:textId="77777777" w:rsidTr="000D4346">
        <w:trPr>
          <w:jc w:val="center"/>
        </w:trPr>
        <w:tc>
          <w:tcPr>
            <w:tcW w:w="961" w:type="dxa"/>
          </w:tcPr>
          <w:p w14:paraId="1D9C4195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0E8CAD13" w14:textId="3B4A623A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61% -70% punktów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egzaminu, sporadyczna aktywność na zajęciach</w:t>
            </w:r>
          </w:p>
        </w:tc>
      </w:tr>
      <w:tr w:rsidR="00CB20D1" w:rsidRPr="00341AC4" w14:paraId="6D401EEF" w14:textId="77777777" w:rsidTr="000D4346">
        <w:trPr>
          <w:jc w:val="center"/>
        </w:trPr>
        <w:tc>
          <w:tcPr>
            <w:tcW w:w="961" w:type="dxa"/>
          </w:tcPr>
          <w:p w14:paraId="1B81F738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63F5F18A" w14:textId="3506F94E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>Uzyskał 71% - 80% punktów</w:t>
            </w:r>
            <w:r w:rsidR="0079037C">
              <w:rPr>
                <w:rFonts w:ascii="Calibri" w:hAnsi="Calibri" w:cs="Calibri"/>
                <w:sz w:val="21"/>
                <w:szCs w:val="21"/>
              </w:rPr>
              <w:t xml:space="preserve"> z egzaminu, częsta aktywność na zajęciach</w:t>
            </w:r>
          </w:p>
        </w:tc>
      </w:tr>
      <w:tr w:rsidR="00CB20D1" w:rsidRPr="00341AC4" w14:paraId="34B3B74E" w14:textId="77777777" w:rsidTr="000D4346">
        <w:trPr>
          <w:jc w:val="center"/>
        </w:trPr>
        <w:tc>
          <w:tcPr>
            <w:tcW w:w="961" w:type="dxa"/>
          </w:tcPr>
          <w:p w14:paraId="4FEFB4EE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39FCDCE9" w14:textId="4A1FBF57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81% - 90% punktów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egzaminu, częsta aktywność na zajęciach</w:t>
            </w:r>
          </w:p>
        </w:tc>
      </w:tr>
      <w:tr w:rsidR="00CB20D1" w:rsidRPr="00341AC4" w14:paraId="31E5107A" w14:textId="77777777" w:rsidTr="000D4346">
        <w:trPr>
          <w:jc w:val="center"/>
        </w:trPr>
        <w:tc>
          <w:tcPr>
            <w:tcW w:w="961" w:type="dxa"/>
          </w:tcPr>
          <w:p w14:paraId="6D8BEAF3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2BC14E49" w14:textId="77D7B462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 91% - 100% punktów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egzaminu, regularny, aktywny udział w zajęciach</w:t>
            </w:r>
          </w:p>
        </w:tc>
      </w:tr>
    </w:tbl>
    <w:p w14:paraId="3BB5D683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49F3304A" w14:textId="77777777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5"/>
        <w:gridCol w:w="8872"/>
      </w:tblGrid>
      <w:tr w:rsidR="00341AC4" w:rsidRPr="00341AC4" w14:paraId="38171203" w14:textId="77777777" w:rsidTr="00CB20D1">
        <w:trPr>
          <w:jc w:val="center"/>
        </w:trPr>
        <w:tc>
          <w:tcPr>
            <w:tcW w:w="955" w:type="dxa"/>
          </w:tcPr>
          <w:p w14:paraId="1190526A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</w:tcPr>
          <w:p w14:paraId="68B6639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CB20D1" w:rsidRPr="00341AC4" w14:paraId="597F7125" w14:textId="77777777" w:rsidTr="00CB20D1">
        <w:trPr>
          <w:jc w:val="center"/>
        </w:trPr>
        <w:tc>
          <w:tcPr>
            <w:tcW w:w="955" w:type="dxa"/>
          </w:tcPr>
          <w:p w14:paraId="681AD07C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2" w:type="dxa"/>
          </w:tcPr>
          <w:p w14:paraId="67BD0541" w14:textId="1990A0F6" w:rsidR="00CB20D1" w:rsidRPr="00CB20D1" w:rsidRDefault="00CB20D1" w:rsidP="00AF6385">
            <w:pPr>
              <w:ind w:right="113"/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50% - 60% punktów uzyskanych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kolokwium, sporadyczna</w:t>
            </w:r>
            <w:r w:rsidR="006B3711">
              <w:rPr>
                <w:rFonts w:ascii="Calibri" w:hAnsi="Calibri" w:cs="Calibri"/>
                <w:sz w:val="21"/>
                <w:szCs w:val="21"/>
              </w:rPr>
              <w:t xml:space="preserve"> aktywność na zajęciach</w:t>
            </w:r>
          </w:p>
        </w:tc>
      </w:tr>
      <w:tr w:rsidR="00CB20D1" w:rsidRPr="00341AC4" w14:paraId="25753D63" w14:textId="77777777" w:rsidTr="00CB20D1">
        <w:trPr>
          <w:jc w:val="center"/>
        </w:trPr>
        <w:tc>
          <w:tcPr>
            <w:tcW w:w="955" w:type="dxa"/>
          </w:tcPr>
          <w:p w14:paraId="09246CD0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2" w:type="dxa"/>
          </w:tcPr>
          <w:p w14:paraId="556F2F45" w14:textId="79950AD4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61% - 70% punktów uzyskanych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kolokwium,</w:t>
            </w:r>
            <w:r w:rsidR="006B3711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79037C">
              <w:rPr>
                <w:rFonts w:ascii="Calibri" w:hAnsi="Calibri" w:cs="Calibri"/>
                <w:sz w:val="21"/>
                <w:szCs w:val="21"/>
              </w:rPr>
              <w:t>sporadyczna</w:t>
            </w:r>
            <w:r w:rsidR="006B3711">
              <w:rPr>
                <w:rFonts w:ascii="Calibri" w:hAnsi="Calibri" w:cs="Calibri"/>
                <w:sz w:val="21"/>
                <w:szCs w:val="21"/>
              </w:rPr>
              <w:t xml:space="preserve"> aktywność na zajęciach</w:t>
            </w:r>
          </w:p>
        </w:tc>
      </w:tr>
      <w:tr w:rsidR="00CB20D1" w:rsidRPr="00341AC4" w14:paraId="67CD8D7D" w14:textId="77777777" w:rsidTr="00CB20D1">
        <w:trPr>
          <w:jc w:val="center"/>
        </w:trPr>
        <w:tc>
          <w:tcPr>
            <w:tcW w:w="955" w:type="dxa"/>
          </w:tcPr>
          <w:p w14:paraId="1DC0D835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2" w:type="dxa"/>
          </w:tcPr>
          <w:p w14:paraId="0A33298C" w14:textId="30389B96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71% - 80% punktów uzyskanych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kolokwium, częst</w:t>
            </w:r>
            <w:r w:rsidR="006B3711">
              <w:rPr>
                <w:rFonts w:ascii="Calibri" w:hAnsi="Calibri" w:cs="Calibri"/>
                <w:sz w:val="21"/>
                <w:szCs w:val="21"/>
              </w:rPr>
              <w:t>a</w:t>
            </w:r>
            <w:r w:rsidR="0079037C">
              <w:rPr>
                <w:rFonts w:ascii="Calibri" w:hAnsi="Calibri" w:cs="Calibri"/>
                <w:sz w:val="21"/>
                <w:szCs w:val="21"/>
              </w:rPr>
              <w:t xml:space="preserve"> a</w:t>
            </w:r>
            <w:r w:rsidR="006B3711">
              <w:rPr>
                <w:rFonts w:ascii="Calibri" w:hAnsi="Calibri" w:cs="Calibri"/>
                <w:sz w:val="21"/>
                <w:szCs w:val="21"/>
              </w:rPr>
              <w:t>ktywność na zajęciach</w:t>
            </w:r>
          </w:p>
        </w:tc>
      </w:tr>
      <w:tr w:rsidR="00CB20D1" w:rsidRPr="00341AC4" w14:paraId="6EEDDC76" w14:textId="77777777" w:rsidTr="00CB20D1">
        <w:trPr>
          <w:jc w:val="center"/>
        </w:trPr>
        <w:tc>
          <w:tcPr>
            <w:tcW w:w="955" w:type="dxa"/>
          </w:tcPr>
          <w:p w14:paraId="53B9E600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2" w:type="dxa"/>
          </w:tcPr>
          <w:p w14:paraId="1DB975EE" w14:textId="7EE68806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81% - 90%punktów uzyskanych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 xml:space="preserve">kolokwium, częsta </w:t>
            </w:r>
            <w:r w:rsidR="006B3711">
              <w:rPr>
                <w:rFonts w:ascii="Calibri" w:hAnsi="Calibri" w:cs="Calibri"/>
                <w:sz w:val="21"/>
                <w:szCs w:val="21"/>
              </w:rPr>
              <w:t>aktywność na zajęciach</w:t>
            </w:r>
          </w:p>
        </w:tc>
      </w:tr>
      <w:tr w:rsidR="00CB20D1" w:rsidRPr="00341AC4" w14:paraId="69FA9F77" w14:textId="77777777" w:rsidTr="00CB20D1">
        <w:trPr>
          <w:jc w:val="center"/>
        </w:trPr>
        <w:tc>
          <w:tcPr>
            <w:tcW w:w="955" w:type="dxa"/>
          </w:tcPr>
          <w:p w14:paraId="362F9321" w14:textId="77777777" w:rsidR="00CB20D1" w:rsidRPr="00341AC4" w:rsidRDefault="00CB20D1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5,0</w:t>
            </w:r>
          </w:p>
        </w:tc>
        <w:tc>
          <w:tcPr>
            <w:tcW w:w="8872" w:type="dxa"/>
          </w:tcPr>
          <w:p w14:paraId="5A2C20FE" w14:textId="71B101B0" w:rsidR="00CB20D1" w:rsidRPr="00CB20D1" w:rsidRDefault="00CB20D1" w:rsidP="00AF6385">
            <w:pPr>
              <w:rPr>
                <w:rFonts w:ascii="Calibri" w:hAnsi="Calibri" w:cs="Calibri"/>
                <w:sz w:val="21"/>
                <w:szCs w:val="21"/>
              </w:rPr>
            </w:pPr>
            <w:r w:rsidRPr="00CB20D1">
              <w:rPr>
                <w:rFonts w:ascii="Calibri" w:hAnsi="Calibri" w:cs="Calibri"/>
                <w:sz w:val="21"/>
                <w:szCs w:val="21"/>
              </w:rPr>
              <w:t xml:space="preserve">Uzyskał 91%- 100% punktów uzyskanych z </w:t>
            </w:r>
            <w:r w:rsidR="0079037C">
              <w:rPr>
                <w:rFonts w:ascii="Calibri" w:hAnsi="Calibri" w:cs="Calibri"/>
                <w:sz w:val="21"/>
                <w:szCs w:val="21"/>
              </w:rPr>
              <w:t>kolokwium, regularna, aktywna</w:t>
            </w:r>
            <w:r w:rsidR="006B3711">
              <w:rPr>
                <w:rFonts w:ascii="Calibri" w:hAnsi="Calibri" w:cs="Calibri"/>
                <w:sz w:val="21"/>
                <w:szCs w:val="21"/>
              </w:rPr>
              <w:t xml:space="preserve"> aktywność na zajęciach</w:t>
            </w:r>
          </w:p>
        </w:tc>
      </w:tr>
    </w:tbl>
    <w:p w14:paraId="4EC48759" w14:textId="7777777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341AC4" w14:paraId="4E499A31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497B" w14:textId="77777777" w:rsidR="00896E3C" w:rsidRPr="00341AC4" w:rsidRDefault="000706A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1D4DFF6" w14:textId="77777777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5EA07F89" w14:textId="77777777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341AC4" w:rsidRPr="00341AC4" w14:paraId="09AACE95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8AD1819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</w:t>
            </w:r>
            <w:r w:rsidR="000706A4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2382702B" w14:textId="52AE338D" w:rsidR="00896E3C" w:rsidRPr="00341AC4" w:rsidRDefault="00063E5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  <w:r w:rsidR="0079037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5E15E97A" w14:textId="52EB0991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341AC4" w:rsidRPr="00341AC4" w14:paraId="1CB5AFB4" w14:textId="77777777" w:rsidTr="006C5000">
        <w:trPr>
          <w:trHeight w:val="285"/>
          <w:jc w:val="center"/>
        </w:trPr>
        <w:tc>
          <w:tcPr>
            <w:tcW w:w="5499" w:type="dxa"/>
          </w:tcPr>
          <w:p w14:paraId="78C3D4C3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0BC6243F" w14:textId="0359DA42" w:rsidR="00896E3C" w:rsidRPr="00341AC4" w:rsidRDefault="00CB20D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79037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4B692B79" w14:textId="72109504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341AC4" w:rsidRPr="00341AC4" w14:paraId="3AAA86B2" w14:textId="77777777" w:rsidTr="006C5000">
        <w:trPr>
          <w:trHeight w:val="282"/>
          <w:jc w:val="center"/>
        </w:trPr>
        <w:tc>
          <w:tcPr>
            <w:tcW w:w="5499" w:type="dxa"/>
          </w:tcPr>
          <w:p w14:paraId="012251B4" w14:textId="77777777" w:rsidR="00896E3C" w:rsidRPr="00341AC4" w:rsidRDefault="00896E3C" w:rsidP="00CB20D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1CA51A8B" w14:textId="35B377A5" w:rsidR="00896E3C" w:rsidRPr="00341AC4" w:rsidRDefault="00063E5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79037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04F80A29" w14:textId="11AE0387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341AC4" w:rsidRPr="00341AC4" w14:paraId="799C0866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AFE3AE9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NIEKONTAKTOWE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626CF84" w14:textId="133CCF7D" w:rsidR="00896E3C" w:rsidRPr="00341AC4" w:rsidRDefault="00E139A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</w:t>
            </w:r>
            <w:r w:rsidR="0079037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59F3D0BF" w14:textId="78260EAB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341AC4" w:rsidRPr="00341AC4" w14:paraId="0A0E35C1" w14:textId="77777777" w:rsidTr="00A5532D">
        <w:trPr>
          <w:trHeight w:val="282"/>
          <w:jc w:val="center"/>
        </w:trPr>
        <w:tc>
          <w:tcPr>
            <w:tcW w:w="5499" w:type="dxa"/>
          </w:tcPr>
          <w:p w14:paraId="71FB2929" w14:textId="77777777" w:rsidR="00896E3C" w:rsidRPr="00341AC4" w:rsidRDefault="00CB20D1" w:rsidP="00CB20D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zaliczenia</w:t>
            </w:r>
          </w:p>
        </w:tc>
        <w:tc>
          <w:tcPr>
            <w:tcW w:w="2172" w:type="dxa"/>
            <w:vAlign w:val="center"/>
          </w:tcPr>
          <w:p w14:paraId="4B6710B1" w14:textId="3F2D83E8" w:rsidR="00896E3C" w:rsidRPr="00341AC4" w:rsidRDefault="009A7C6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173" w:type="dxa"/>
            <w:vAlign w:val="center"/>
          </w:tcPr>
          <w:p w14:paraId="4BF82773" w14:textId="3D94D8A0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79037C" w:rsidRPr="00341AC4" w14:paraId="029DCC2E" w14:textId="77777777" w:rsidTr="00A5532D">
        <w:trPr>
          <w:trHeight w:val="282"/>
          <w:jc w:val="center"/>
        </w:trPr>
        <w:tc>
          <w:tcPr>
            <w:tcW w:w="5499" w:type="dxa"/>
          </w:tcPr>
          <w:p w14:paraId="58165878" w14:textId="0224013C" w:rsidR="0079037C" w:rsidRDefault="0079037C" w:rsidP="00CB20D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vAlign w:val="center"/>
          </w:tcPr>
          <w:p w14:paraId="6C4CCD6E" w14:textId="6CF035E7" w:rsidR="0079037C" w:rsidRDefault="009A7C6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2173" w:type="dxa"/>
            <w:vAlign w:val="center"/>
          </w:tcPr>
          <w:p w14:paraId="5971ECFF" w14:textId="12474C44" w:rsidR="0079037C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05440F" w:rsidRPr="00341AC4" w14:paraId="6F24DBC5" w14:textId="77777777" w:rsidTr="00A5532D">
        <w:trPr>
          <w:trHeight w:val="282"/>
          <w:jc w:val="center"/>
        </w:trPr>
        <w:tc>
          <w:tcPr>
            <w:tcW w:w="5499" w:type="dxa"/>
          </w:tcPr>
          <w:p w14:paraId="45959312" w14:textId="7C1397B0" w:rsidR="0005440F" w:rsidRDefault="007E111A" w:rsidP="00CB20D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</w:t>
            </w:r>
          </w:p>
        </w:tc>
        <w:tc>
          <w:tcPr>
            <w:tcW w:w="2172" w:type="dxa"/>
            <w:vAlign w:val="center"/>
          </w:tcPr>
          <w:p w14:paraId="1637FB19" w14:textId="6BDEA859" w:rsidR="0005440F" w:rsidRDefault="0083363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173" w:type="dxa"/>
            <w:vAlign w:val="center"/>
          </w:tcPr>
          <w:p w14:paraId="7CA8B496" w14:textId="070D2ED4" w:rsidR="0005440F" w:rsidRDefault="007E111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341AC4" w:rsidRPr="00341AC4" w14:paraId="039CA531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E30F1D2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16B9F4C9" w14:textId="34EEA8FF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76F08148" w14:textId="22B0F03D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  <w:tr w:rsidR="00341AC4" w:rsidRPr="00341AC4" w14:paraId="1A6F2F97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B79E9FF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PUNKTY ECTS za </w:t>
            </w:r>
            <w:r w:rsidR="009C5192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F12A104" w14:textId="2673A02A" w:rsidR="001106D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8B81E4D" w14:textId="1FA1B84D" w:rsidR="00896E3C" w:rsidRPr="00341AC4" w:rsidRDefault="0079037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-</w:t>
            </w:r>
          </w:p>
        </w:tc>
      </w:tr>
    </w:tbl>
    <w:p w14:paraId="36816F80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1E9F4B75" w14:textId="7777777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601E85B1" w14:textId="77777777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7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8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1" w15:restartNumberingAfterBreak="0">
    <w:nsid w:val="4B9316E2"/>
    <w:multiLevelType w:val="hybridMultilevel"/>
    <w:tmpl w:val="0BBEF1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4FF9464B"/>
    <w:multiLevelType w:val="hybridMultilevel"/>
    <w:tmpl w:val="D08033B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6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4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5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7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913900610">
    <w:abstractNumId w:val="34"/>
  </w:num>
  <w:num w:numId="2" w16cid:durableId="1299800423">
    <w:abstractNumId w:val="4"/>
  </w:num>
  <w:num w:numId="3" w16cid:durableId="836844925">
    <w:abstractNumId w:val="17"/>
  </w:num>
  <w:num w:numId="4" w16cid:durableId="109251995">
    <w:abstractNumId w:val="35"/>
  </w:num>
  <w:num w:numId="5" w16cid:durableId="130489000">
    <w:abstractNumId w:val="2"/>
  </w:num>
  <w:num w:numId="6" w16cid:durableId="484321914">
    <w:abstractNumId w:val="33"/>
  </w:num>
  <w:num w:numId="7" w16cid:durableId="1480346053">
    <w:abstractNumId w:val="9"/>
  </w:num>
  <w:num w:numId="8" w16cid:durableId="385643395">
    <w:abstractNumId w:val="16"/>
  </w:num>
  <w:num w:numId="9" w16cid:durableId="38362739">
    <w:abstractNumId w:val="6"/>
  </w:num>
  <w:num w:numId="10" w16cid:durableId="419910935">
    <w:abstractNumId w:val="25"/>
  </w:num>
  <w:num w:numId="11" w16cid:durableId="518393772">
    <w:abstractNumId w:val="26"/>
  </w:num>
  <w:num w:numId="12" w16cid:durableId="788932101">
    <w:abstractNumId w:val="32"/>
  </w:num>
  <w:num w:numId="13" w16cid:durableId="660961884">
    <w:abstractNumId w:val="11"/>
  </w:num>
  <w:num w:numId="14" w16cid:durableId="1390151075">
    <w:abstractNumId w:val="29"/>
  </w:num>
  <w:num w:numId="15" w16cid:durableId="1767726989">
    <w:abstractNumId w:val="31"/>
  </w:num>
  <w:num w:numId="16" w16cid:durableId="1707870206">
    <w:abstractNumId w:val="30"/>
  </w:num>
  <w:num w:numId="17" w16cid:durableId="16515642">
    <w:abstractNumId w:val="19"/>
  </w:num>
  <w:num w:numId="18" w16cid:durableId="899095718">
    <w:abstractNumId w:val="8"/>
  </w:num>
  <w:num w:numId="19" w16cid:durableId="1547064962">
    <w:abstractNumId w:val="12"/>
  </w:num>
  <w:num w:numId="20" w16cid:durableId="1910773979">
    <w:abstractNumId w:val="1"/>
  </w:num>
  <w:num w:numId="21" w16cid:durableId="668678434">
    <w:abstractNumId w:val="20"/>
  </w:num>
  <w:num w:numId="22" w16cid:durableId="1763409665">
    <w:abstractNumId w:val="23"/>
  </w:num>
  <w:num w:numId="23" w16cid:durableId="1594318637">
    <w:abstractNumId w:val="0"/>
  </w:num>
  <w:num w:numId="24" w16cid:durableId="1050225584">
    <w:abstractNumId w:val="36"/>
  </w:num>
  <w:num w:numId="25" w16cid:durableId="1852256222">
    <w:abstractNumId w:val="10"/>
  </w:num>
  <w:num w:numId="26" w16cid:durableId="1298683464">
    <w:abstractNumId w:val="18"/>
  </w:num>
  <w:num w:numId="27" w16cid:durableId="881600832">
    <w:abstractNumId w:val="37"/>
  </w:num>
  <w:num w:numId="28" w16cid:durableId="1453671880">
    <w:abstractNumId w:val="13"/>
  </w:num>
  <w:num w:numId="29" w16cid:durableId="648903539">
    <w:abstractNumId w:val="28"/>
  </w:num>
  <w:num w:numId="30" w16cid:durableId="770509866">
    <w:abstractNumId w:val="5"/>
  </w:num>
  <w:num w:numId="31" w16cid:durableId="903297560">
    <w:abstractNumId w:val="15"/>
  </w:num>
  <w:num w:numId="32" w16cid:durableId="1447651605">
    <w:abstractNumId w:val="22"/>
  </w:num>
  <w:num w:numId="33" w16cid:durableId="823934189">
    <w:abstractNumId w:val="3"/>
  </w:num>
  <w:num w:numId="34" w16cid:durableId="1497263345">
    <w:abstractNumId w:val="14"/>
  </w:num>
  <w:num w:numId="35" w16cid:durableId="945230013">
    <w:abstractNumId w:val="7"/>
  </w:num>
  <w:num w:numId="36" w16cid:durableId="111637155">
    <w:abstractNumId w:val="27"/>
  </w:num>
  <w:num w:numId="37" w16cid:durableId="582253348">
    <w:abstractNumId w:val="21"/>
  </w:num>
  <w:num w:numId="38" w16cid:durableId="11757238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5095"/>
    <w:rsid w:val="00040C7C"/>
    <w:rsid w:val="00042E1B"/>
    <w:rsid w:val="00046F2A"/>
    <w:rsid w:val="00053608"/>
    <w:rsid w:val="0005440F"/>
    <w:rsid w:val="00057539"/>
    <w:rsid w:val="00063E50"/>
    <w:rsid w:val="000657F2"/>
    <w:rsid w:val="000706A4"/>
    <w:rsid w:val="0007138A"/>
    <w:rsid w:val="00072F34"/>
    <w:rsid w:val="000746C5"/>
    <w:rsid w:val="000800D0"/>
    <w:rsid w:val="000D15B7"/>
    <w:rsid w:val="000D4346"/>
    <w:rsid w:val="000E125A"/>
    <w:rsid w:val="000F5265"/>
    <w:rsid w:val="000F6965"/>
    <w:rsid w:val="000F7C46"/>
    <w:rsid w:val="00104870"/>
    <w:rsid w:val="00104F8D"/>
    <w:rsid w:val="00110378"/>
    <w:rsid w:val="001106DC"/>
    <w:rsid w:val="00121B0E"/>
    <w:rsid w:val="001373A5"/>
    <w:rsid w:val="001455BF"/>
    <w:rsid w:val="00145EC7"/>
    <w:rsid w:val="00171BE6"/>
    <w:rsid w:val="00186DF7"/>
    <w:rsid w:val="001B0711"/>
    <w:rsid w:val="001C02D7"/>
    <w:rsid w:val="001D18A7"/>
    <w:rsid w:val="001D511D"/>
    <w:rsid w:val="001E0ADE"/>
    <w:rsid w:val="001E7B5A"/>
    <w:rsid w:val="00204C4C"/>
    <w:rsid w:val="00223A9B"/>
    <w:rsid w:val="0023791D"/>
    <w:rsid w:val="002401BA"/>
    <w:rsid w:val="00246381"/>
    <w:rsid w:val="00250228"/>
    <w:rsid w:val="002540AA"/>
    <w:rsid w:val="0027397F"/>
    <w:rsid w:val="002C1892"/>
    <w:rsid w:val="002C1FAB"/>
    <w:rsid w:val="002D696F"/>
    <w:rsid w:val="0031569D"/>
    <w:rsid w:val="00332BCE"/>
    <w:rsid w:val="00341AC4"/>
    <w:rsid w:val="0034602B"/>
    <w:rsid w:val="00351E15"/>
    <w:rsid w:val="00352382"/>
    <w:rsid w:val="003622B2"/>
    <w:rsid w:val="00363F81"/>
    <w:rsid w:val="00365A34"/>
    <w:rsid w:val="0038143B"/>
    <w:rsid w:val="003B55C2"/>
    <w:rsid w:val="003B6F34"/>
    <w:rsid w:val="003B7ADB"/>
    <w:rsid w:val="003C25A7"/>
    <w:rsid w:val="003D038D"/>
    <w:rsid w:val="003D3D28"/>
    <w:rsid w:val="003D5C56"/>
    <w:rsid w:val="003E0703"/>
    <w:rsid w:val="003F0FCB"/>
    <w:rsid w:val="00402BCD"/>
    <w:rsid w:val="00406793"/>
    <w:rsid w:val="00421C9E"/>
    <w:rsid w:val="0042561B"/>
    <w:rsid w:val="004256BE"/>
    <w:rsid w:val="00436303"/>
    <w:rsid w:val="004443B6"/>
    <w:rsid w:val="0044577E"/>
    <w:rsid w:val="004501ED"/>
    <w:rsid w:val="00470B3F"/>
    <w:rsid w:val="004838B3"/>
    <w:rsid w:val="004A241A"/>
    <w:rsid w:val="004A6118"/>
    <w:rsid w:val="004B30D1"/>
    <w:rsid w:val="004C2D66"/>
    <w:rsid w:val="004E017B"/>
    <w:rsid w:val="004E525A"/>
    <w:rsid w:val="004F47E5"/>
    <w:rsid w:val="004F54AD"/>
    <w:rsid w:val="00505B40"/>
    <w:rsid w:val="00513674"/>
    <w:rsid w:val="00522DED"/>
    <w:rsid w:val="00535ED9"/>
    <w:rsid w:val="005363F3"/>
    <w:rsid w:val="00543BC4"/>
    <w:rsid w:val="00561E76"/>
    <w:rsid w:val="00566B57"/>
    <w:rsid w:val="00571CD4"/>
    <w:rsid w:val="005769E7"/>
    <w:rsid w:val="005A0600"/>
    <w:rsid w:val="005A0E7C"/>
    <w:rsid w:val="005A549A"/>
    <w:rsid w:val="005B0FCE"/>
    <w:rsid w:val="005D2A79"/>
    <w:rsid w:val="005D3DF3"/>
    <w:rsid w:val="005E156F"/>
    <w:rsid w:val="005E22C4"/>
    <w:rsid w:val="005E2AAB"/>
    <w:rsid w:val="005E526B"/>
    <w:rsid w:val="005E767C"/>
    <w:rsid w:val="005F0097"/>
    <w:rsid w:val="005F3556"/>
    <w:rsid w:val="00621E17"/>
    <w:rsid w:val="00625795"/>
    <w:rsid w:val="006350F6"/>
    <w:rsid w:val="00635E40"/>
    <w:rsid w:val="00645D28"/>
    <w:rsid w:val="006471C1"/>
    <w:rsid w:val="00647E47"/>
    <w:rsid w:val="00654EA0"/>
    <w:rsid w:val="0066458C"/>
    <w:rsid w:val="0067260F"/>
    <w:rsid w:val="006929BC"/>
    <w:rsid w:val="006A0C6B"/>
    <w:rsid w:val="006A5AD8"/>
    <w:rsid w:val="006A5F27"/>
    <w:rsid w:val="006A6526"/>
    <w:rsid w:val="006B3711"/>
    <w:rsid w:val="006C5000"/>
    <w:rsid w:val="006D764F"/>
    <w:rsid w:val="006E3962"/>
    <w:rsid w:val="006E5CF6"/>
    <w:rsid w:val="006E60C3"/>
    <w:rsid w:val="006E6618"/>
    <w:rsid w:val="006F029C"/>
    <w:rsid w:val="00706E40"/>
    <w:rsid w:val="00712A00"/>
    <w:rsid w:val="00725F8A"/>
    <w:rsid w:val="00745543"/>
    <w:rsid w:val="007533F4"/>
    <w:rsid w:val="0076590C"/>
    <w:rsid w:val="007702C1"/>
    <w:rsid w:val="00775AF1"/>
    <w:rsid w:val="00777703"/>
    <w:rsid w:val="0078631A"/>
    <w:rsid w:val="00786C4C"/>
    <w:rsid w:val="0079037C"/>
    <w:rsid w:val="007A62C0"/>
    <w:rsid w:val="007B605E"/>
    <w:rsid w:val="007C3DBD"/>
    <w:rsid w:val="007C5C8A"/>
    <w:rsid w:val="007E111A"/>
    <w:rsid w:val="007E3FDF"/>
    <w:rsid w:val="007F4DEF"/>
    <w:rsid w:val="00803F12"/>
    <w:rsid w:val="00806896"/>
    <w:rsid w:val="00833637"/>
    <w:rsid w:val="00834C51"/>
    <w:rsid w:val="008400A9"/>
    <w:rsid w:val="00847BC4"/>
    <w:rsid w:val="00862E0A"/>
    <w:rsid w:val="008655A6"/>
    <w:rsid w:val="0088245F"/>
    <w:rsid w:val="00884334"/>
    <w:rsid w:val="00887608"/>
    <w:rsid w:val="00896E3C"/>
    <w:rsid w:val="008B336A"/>
    <w:rsid w:val="008D4ECA"/>
    <w:rsid w:val="008F4AA3"/>
    <w:rsid w:val="009023CC"/>
    <w:rsid w:val="00906C25"/>
    <w:rsid w:val="009109EC"/>
    <w:rsid w:val="00913ECD"/>
    <w:rsid w:val="0091450B"/>
    <w:rsid w:val="0093393A"/>
    <w:rsid w:val="00937B44"/>
    <w:rsid w:val="00947A16"/>
    <w:rsid w:val="00952870"/>
    <w:rsid w:val="0095606D"/>
    <w:rsid w:val="00957188"/>
    <w:rsid w:val="009A3377"/>
    <w:rsid w:val="009A78C9"/>
    <w:rsid w:val="009A7C61"/>
    <w:rsid w:val="009C5192"/>
    <w:rsid w:val="009D0172"/>
    <w:rsid w:val="009D2255"/>
    <w:rsid w:val="009D2D35"/>
    <w:rsid w:val="009D3E96"/>
    <w:rsid w:val="009D44FA"/>
    <w:rsid w:val="009E2A2C"/>
    <w:rsid w:val="009F0299"/>
    <w:rsid w:val="009F0FB9"/>
    <w:rsid w:val="00A0120B"/>
    <w:rsid w:val="00A37682"/>
    <w:rsid w:val="00A376DE"/>
    <w:rsid w:val="00A5532D"/>
    <w:rsid w:val="00A713B4"/>
    <w:rsid w:val="00A84696"/>
    <w:rsid w:val="00A94CBF"/>
    <w:rsid w:val="00AB3480"/>
    <w:rsid w:val="00AB6E40"/>
    <w:rsid w:val="00AD3F02"/>
    <w:rsid w:val="00AD4C46"/>
    <w:rsid w:val="00AE1572"/>
    <w:rsid w:val="00AE4328"/>
    <w:rsid w:val="00AF51E8"/>
    <w:rsid w:val="00AF7E08"/>
    <w:rsid w:val="00B01680"/>
    <w:rsid w:val="00B05EA2"/>
    <w:rsid w:val="00B20F2C"/>
    <w:rsid w:val="00B279BD"/>
    <w:rsid w:val="00B34C28"/>
    <w:rsid w:val="00B36858"/>
    <w:rsid w:val="00B54F67"/>
    <w:rsid w:val="00B63509"/>
    <w:rsid w:val="00B64890"/>
    <w:rsid w:val="00B6660E"/>
    <w:rsid w:val="00B72C78"/>
    <w:rsid w:val="00B8697F"/>
    <w:rsid w:val="00B877F7"/>
    <w:rsid w:val="00BB0629"/>
    <w:rsid w:val="00BC16DC"/>
    <w:rsid w:val="00BC7D7F"/>
    <w:rsid w:val="00BE67AE"/>
    <w:rsid w:val="00BF0FC3"/>
    <w:rsid w:val="00C1154E"/>
    <w:rsid w:val="00C14619"/>
    <w:rsid w:val="00C51D09"/>
    <w:rsid w:val="00C56957"/>
    <w:rsid w:val="00C62B71"/>
    <w:rsid w:val="00C74615"/>
    <w:rsid w:val="00C85D11"/>
    <w:rsid w:val="00CA3616"/>
    <w:rsid w:val="00CB20D1"/>
    <w:rsid w:val="00CB604E"/>
    <w:rsid w:val="00CC4557"/>
    <w:rsid w:val="00CD60D3"/>
    <w:rsid w:val="00CF48D1"/>
    <w:rsid w:val="00D0446A"/>
    <w:rsid w:val="00D05AB2"/>
    <w:rsid w:val="00D11685"/>
    <w:rsid w:val="00D3081A"/>
    <w:rsid w:val="00D503B5"/>
    <w:rsid w:val="00D85EF3"/>
    <w:rsid w:val="00D864ED"/>
    <w:rsid w:val="00D938BC"/>
    <w:rsid w:val="00D94B03"/>
    <w:rsid w:val="00D9721C"/>
    <w:rsid w:val="00DA28D5"/>
    <w:rsid w:val="00DB05EB"/>
    <w:rsid w:val="00DB5D67"/>
    <w:rsid w:val="00DC3603"/>
    <w:rsid w:val="00DD65E8"/>
    <w:rsid w:val="00DE1F53"/>
    <w:rsid w:val="00E139A2"/>
    <w:rsid w:val="00E17D02"/>
    <w:rsid w:val="00E42BB4"/>
    <w:rsid w:val="00E471D2"/>
    <w:rsid w:val="00E604E4"/>
    <w:rsid w:val="00E63048"/>
    <w:rsid w:val="00E64C13"/>
    <w:rsid w:val="00E81B10"/>
    <w:rsid w:val="00E948C6"/>
    <w:rsid w:val="00EA012A"/>
    <w:rsid w:val="00EA33AE"/>
    <w:rsid w:val="00EA7C7B"/>
    <w:rsid w:val="00EB05C8"/>
    <w:rsid w:val="00EB11AC"/>
    <w:rsid w:val="00EC0C62"/>
    <w:rsid w:val="00EC2108"/>
    <w:rsid w:val="00EE3CEA"/>
    <w:rsid w:val="00EF03DF"/>
    <w:rsid w:val="00F05892"/>
    <w:rsid w:val="00F05F4D"/>
    <w:rsid w:val="00F114BE"/>
    <w:rsid w:val="00F24029"/>
    <w:rsid w:val="00F33805"/>
    <w:rsid w:val="00F34221"/>
    <w:rsid w:val="00F359CE"/>
    <w:rsid w:val="00F43B34"/>
    <w:rsid w:val="00F5109B"/>
    <w:rsid w:val="00F61ABC"/>
    <w:rsid w:val="00F71386"/>
    <w:rsid w:val="00F75F6D"/>
    <w:rsid w:val="00F77856"/>
    <w:rsid w:val="00F93849"/>
    <w:rsid w:val="00FB2C0D"/>
    <w:rsid w:val="00FB4670"/>
    <w:rsid w:val="00FC0221"/>
    <w:rsid w:val="00FD380B"/>
    <w:rsid w:val="00FD39F5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0061"/>
  <w15:docId w15:val="{85430F23-09A3-488E-ACF5-0474C485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2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8245F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88245F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88245F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9D017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rzos.or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A0B6D-EA98-4826-BA22-7F8BDB2B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1095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112</cp:revision>
  <cp:lastPrinted>2025-10-28T07:51:00Z</cp:lastPrinted>
  <dcterms:created xsi:type="dcterms:W3CDTF">2026-06-28T12:43:00Z</dcterms:created>
  <dcterms:modified xsi:type="dcterms:W3CDTF">2026-08-24T08:52:00Z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