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670A" w14:textId="77777777" w:rsidR="001511D9" w:rsidRPr="004D71BC" w:rsidRDefault="001511D9" w:rsidP="001511D9">
      <w:pPr>
        <w:jc w:val="center"/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>KARTA PRZEDMIOTU</w:t>
      </w:r>
    </w:p>
    <w:p w14:paraId="0F69CC1E" w14:textId="77777777" w:rsidR="001511D9" w:rsidRPr="004D71BC" w:rsidRDefault="001511D9" w:rsidP="001511D9">
      <w:pPr>
        <w:jc w:val="center"/>
        <w:rPr>
          <w:rFonts w:ascii="Calibri" w:hAnsi="Calibri" w:cs="Calibri"/>
          <w:b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4D71BC" w14:paraId="30DF8EA6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5A6F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255B9" w14:textId="77777777" w:rsidR="001511D9" w:rsidRPr="004D71BC" w:rsidRDefault="00F06918" w:rsidP="001E1B38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0313.3.PSY.F25.TKS</w:t>
            </w:r>
          </w:p>
        </w:tc>
      </w:tr>
      <w:tr w:rsidR="001511D9" w:rsidRPr="00372F04" w14:paraId="07F19441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3420" w14:textId="77777777" w:rsidR="001511D9" w:rsidRPr="004D71BC" w:rsidRDefault="001511D9" w:rsidP="00B54E9B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Nazwa przedmiotu w języku</w:t>
            </w: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5D7B" w14:textId="77777777" w:rsidR="001511D9" w:rsidRPr="004D71BC" w:rsidRDefault="001511D9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B17D2" w14:textId="77777777" w:rsidR="001511D9" w:rsidRPr="004D71BC" w:rsidRDefault="00E6512F" w:rsidP="001E1B38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</w:pPr>
            <w:proofErr w:type="spellStart"/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  <w:t>Trening</w:t>
            </w:r>
            <w:proofErr w:type="spellEnd"/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  <w:t>kontroli</w:t>
            </w:r>
            <w:proofErr w:type="spellEnd"/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  <w:lang w:val="en-GB"/>
              </w:rPr>
              <w:t>stresu</w:t>
            </w:r>
            <w:proofErr w:type="spellEnd"/>
          </w:p>
          <w:p w14:paraId="0769FBE7" w14:textId="2CE51E1B" w:rsidR="001E1B38" w:rsidRPr="004D71BC" w:rsidRDefault="00F274C9" w:rsidP="009E073E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  <w:lang w:val="en-GB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  <w:lang w:val="en-GB"/>
              </w:rPr>
              <w:t>Training of stress control</w:t>
            </w:r>
          </w:p>
        </w:tc>
      </w:tr>
      <w:tr w:rsidR="001511D9" w:rsidRPr="004D71BC" w14:paraId="5AC5B4F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217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33" w14:textId="77777777" w:rsidR="001511D9" w:rsidRPr="004D71BC" w:rsidRDefault="001511D9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AB4F" w14:textId="77777777" w:rsidR="001511D9" w:rsidRPr="004D71BC" w:rsidRDefault="001511D9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</w:tr>
    </w:tbl>
    <w:p w14:paraId="6DBB40B6" w14:textId="77777777" w:rsidR="001511D9" w:rsidRPr="004D71BC" w:rsidRDefault="001511D9" w:rsidP="001511D9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43AE8B0A" w14:textId="77777777" w:rsidR="001511D9" w:rsidRPr="004D71BC" w:rsidRDefault="001511D9" w:rsidP="001511D9">
      <w:pPr>
        <w:numPr>
          <w:ilvl w:val="0"/>
          <w:numId w:val="29"/>
        </w:numPr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D71BC" w14:paraId="3B707B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E177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1C" w14:textId="77777777" w:rsidR="001511D9" w:rsidRPr="004D71BC" w:rsidRDefault="00CB361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4D71BC" w14:paraId="108295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64B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CC4" w14:textId="77777777" w:rsidR="001511D9" w:rsidRPr="004D71BC" w:rsidRDefault="001D2FDD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4D71BC" w14:paraId="22EDB84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8E98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551A" w14:textId="77777777" w:rsidR="00283E57" w:rsidRPr="004D71BC" w:rsidRDefault="00CB3610" w:rsidP="001D2FDD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4D71BC" w14:paraId="3FE00FC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B8E3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1.4. Profil studiów</w:t>
            </w:r>
            <w:r w:rsidR="008C1C6F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814" w14:textId="77777777" w:rsidR="001511D9" w:rsidRPr="004D71BC" w:rsidRDefault="001D2FDD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1511D9" w:rsidRPr="004D71BC" w14:paraId="3B8673B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0F94" w14:textId="77777777" w:rsidR="001511D9" w:rsidRPr="004D71BC" w:rsidRDefault="001511D9" w:rsidP="000D34FA">
            <w:pPr>
              <w:ind w:left="340" w:hanging="340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5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. </w:t>
            </w:r>
            <w:r w:rsidR="00AC2BB3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Osoba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="000D34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przygotowująca kartę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przedmiot</w:t>
            </w:r>
            <w:r w:rsidR="000D34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</w:t>
            </w:r>
            <w:r w:rsidR="00C4393C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E05" w14:textId="77777777" w:rsidR="001511D9" w:rsidRPr="004D71BC" w:rsidRDefault="00F06918" w:rsidP="00062D39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Mgr Karolina </w:t>
            </w: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Ginalska</w:t>
            </w:r>
            <w:proofErr w:type="spellEnd"/>
          </w:p>
        </w:tc>
      </w:tr>
      <w:tr w:rsidR="001511D9" w:rsidRPr="004D71BC" w14:paraId="19506E4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1F1" w14:textId="77777777" w:rsidR="001511D9" w:rsidRPr="004D71BC" w:rsidRDefault="00AC5C34" w:rsidP="00992C8B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1.6</w:t>
            </w:r>
            <w:r w:rsidR="001511D9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. Kontakt</w:t>
            </w:r>
            <w:r w:rsidR="00C4393C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690" w14:textId="77777777" w:rsidR="001511D9" w:rsidRPr="004D71BC" w:rsidRDefault="00E6512F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karolina.ginalska@ujk.edu.pl</w:t>
            </w:r>
          </w:p>
        </w:tc>
      </w:tr>
    </w:tbl>
    <w:p w14:paraId="3DA26238" w14:textId="77777777" w:rsidR="001511D9" w:rsidRPr="004D71BC" w:rsidRDefault="001511D9" w:rsidP="001511D9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199ED770" w14:textId="77777777" w:rsidR="001511D9" w:rsidRPr="004D71BC" w:rsidRDefault="001511D9" w:rsidP="001511D9">
      <w:pPr>
        <w:numPr>
          <w:ilvl w:val="0"/>
          <w:numId w:val="29"/>
        </w:numPr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D71BC" w14:paraId="30EE0A9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609" w14:textId="77777777" w:rsidR="001511D9" w:rsidRPr="004D71BC" w:rsidRDefault="001511D9" w:rsidP="00D67467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2.</w:t>
            </w:r>
            <w:r w:rsidR="00913BF6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D9DF" w14:textId="4FB015C8" w:rsidR="001511D9" w:rsidRPr="004D71BC" w:rsidRDefault="009E073E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Język </w:t>
            </w:r>
            <w:r w:rsidR="00F06918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D71BC" w14:paraId="34E4237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C40" w14:textId="77777777" w:rsidR="001511D9" w:rsidRPr="004D71BC" w:rsidRDefault="001511D9" w:rsidP="00D67467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2.</w:t>
            </w:r>
            <w:r w:rsidR="00913BF6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2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. Wymagania wstępne</w:t>
            </w:r>
            <w:r w:rsidR="008C1C6F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958" w14:textId="77777777" w:rsidR="001D4D83" w:rsidRPr="004D71BC" w:rsidRDefault="00E6512F" w:rsidP="00A24D15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Zaliczenie kursu </w:t>
            </w:r>
            <w:r w:rsidR="00F06918" w:rsidRPr="004D71BC">
              <w:rPr>
                <w:rFonts w:ascii="Calibri" w:hAnsi="Calibri" w:cs="Calibri"/>
                <w:color w:val="auto"/>
                <w:sz w:val="18"/>
                <w:szCs w:val="18"/>
              </w:rPr>
              <w:t>Psychologia emocji i motywacji</w:t>
            </w:r>
          </w:p>
        </w:tc>
      </w:tr>
    </w:tbl>
    <w:p w14:paraId="2F328067" w14:textId="77777777" w:rsidR="001511D9" w:rsidRPr="004D71BC" w:rsidRDefault="001511D9" w:rsidP="001511D9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3F74AAE9" w14:textId="77777777" w:rsidR="001E4083" w:rsidRPr="004D71BC" w:rsidRDefault="001E4083" w:rsidP="001E4083">
      <w:pPr>
        <w:numPr>
          <w:ilvl w:val="0"/>
          <w:numId w:val="29"/>
        </w:numPr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4D71BC" w14:paraId="125BD7C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8F06" w14:textId="77777777" w:rsidR="001511D9" w:rsidRPr="004D71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sz w:val="18"/>
                <w:szCs w:val="18"/>
              </w:rPr>
              <w:t>Form</w:t>
            </w:r>
            <w:r w:rsidR="00AC5C34" w:rsidRPr="004D71BC">
              <w:rPr>
                <w:rFonts w:ascii="Calibri" w:hAnsi="Calibri" w:cs="Calibri"/>
                <w:b/>
                <w:sz w:val="18"/>
                <w:szCs w:val="18"/>
              </w:rPr>
              <w:t>a</w:t>
            </w:r>
            <w:r w:rsidRPr="004D71BC">
              <w:rPr>
                <w:rFonts w:ascii="Calibri" w:hAnsi="Calibri" w:cs="Calibri"/>
                <w:b/>
                <w:sz w:val="18"/>
                <w:szCs w:val="18"/>
              </w:rPr>
              <w:t xml:space="preserve"> zajęć</w:t>
            </w:r>
            <w:r w:rsidR="00C4393C" w:rsidRPr="004D71B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5F9" w14:textId="77777777" w:rsidR="001511D9" w:rsidRPr="004D71BC" w:rsidRDefault="00F06918" w:rsidP="00845406">
            <w:pPr>
              <w:tabs>
                <w:tab w:val="left" w:pos="0"/>
              </w:tabs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laboratorium</w:t>
            </w:r>
          </w:p>
        </w:tc>
      </w:tr>
      <w:tr w:rsidR="001511D9" w:rsidRPr="004D71BC" w14:paraId="3136512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323" w14:textId="77777777" w:rsidR="001511D9" w:rsidRPr="004D71BC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Miejsce</w:t>
            </w:r>
            <w:r w:rsidR="001511D9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5FF" w14:textId="77777777" w:rsidR="001511D9" w:rsidRPr="004D71BC" w:rsidRDefault="00F06918" w:rsidP="00F06918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Pomieszczenia dydaktyczne UJK </w:t>
            </w:r>
          </w:p>
        </w:tc>
      </w:tr>
      <w:tr w:rsidR="001511D9" w:rsidRPr="004D71BC" w14:paraId="103F4D5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BF7" w14:textId="77777777" w:rsidR="001511D9" w:rsidRPr="004D71BC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Forma </w:t>
            </w:r>
            <w:r w:rsidR="001511D9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AD0" w14:textId="77777777" w:rsidR="001511D9" w:rsidRPr="004D71BC" w:rsidRDefault="00F06918" w:rsidP="0084540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Zaliczenie z oceną</w:t>
            </w:r>
            <w:r w:rsidR="00E6512F"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(L)</w:t>
            </w:r>
          </w:p>
        </w:tc>
      </w:tr>
      <w:tr w:rsidR="001511D9" w:rsidRPr="004D71BC" w14:paraId="47A56D7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D6B" w14:textId="77777777" w:rsidR="001511D9" w:rsidRPr="004D71BC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A65" w14:textId="77777777" w:rsidR="00515B0F" w:rsidRPr="004D71BC" w:rsidRDefault="00E6512F" w:rsidP="00845406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Laboratorium: </w:t>
            </w:r>
            <w:r w:rsidRPr="004D71BC">
              <w:rPr>
                <w:rFonts w:ascii="Calibri" w:hAnsi="Calibri" w:cs="Calibri"/>
                <w:iCs/>
                <w:sz w:val="18"/>
                <w:szCs w:val="18"/>
              </w:rPr>
              <w:t xml:space="preserve">dyskusja wielokrotna (grupowa) (DG), </w:t>
            </w:r>
            <w:proofErr w:type="spellStart"/>
            <w:r w:rsidRPr="004D71BC">
              <w:rPr>
                <w:rFonts w:ascii="Calibri" w:hAnsi="Calibri" w:cs="Calibri"/>
                <w:iCs/>
                <w:sz w:val="18"/>
                <w:szCs w:val="18"/>
              </w:rPr>
              <w:t>metaplan</w:t>
            </w:r>
            <w:proofErr w:type="spellEnd"/>
            <w:r w:rsidRPr="004D71BC">
              <w:rPr>
                <w:rFonts w:ascii="Calibri" w:hAnsi="Calibri" w:cs="Calibri"/>
                <w:iCs/>
                <w:sz w:val="18"/>
                <w:szCs w:val="18"/>
              </w:rPr>
              <w:t xml:space="preserve"> (MT), dyskusja – burza mózgów (BM), film (FL),</w:t>
            </w:r>
          </w:p>
        </w:tc>
      </w:tr>
      <w:tr w:rsidR="00420A29" w:rsidRPr="004D71BC" w14:paraId="3E3D5884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F58" w14:textId="77777777" w:rsidR="00420A29" w:rsidRPr="004D71BC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DE6" w14:textId="77777777" w:rsidR="00420A29" w:rsidRPr="004D71BC" w:rsidRDefault="00420A29" w:rsidP="00861A15">
            <w:pPr>
              <w:ind w:left="426" w:hanging="392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CAC9B" w14:textId="77777777" w:rsidR="00F274C9" w:rsidRPr="004D71BC" w:rsidRDefault="00F274C9" w:rsidP="009E073E">
            <w:pPr>
              <w:ind w:left="252" w:hanging="142"/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</w:pP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Bailey</w:t>
            </w:r>
            <w:proofErr w:type="spellEnd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R. (2011). Zarządzanie stresem. Zbiór technik i narzędzi dla doradców oraz prowadzących szkolenia. </w:t>
            </w:r>
            <w:r w:rsidRPr="004D71BC"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  <w:t>Warszawa: Wolters Kluwer</w:t>
            </w:r>
          </w:p>
          <w:p w14:paraId="32CE5B4B" w14:textId="77777777" w:rsidR="00EB6BFB" w:rsidRPr="004D71BC" w:rsidRDefault="00EB6BFB" w:rsidP="009E073E">
            <w:pPr>
              <w:ind w:left="252" w:hanging="142"/>
              <w:rPr>
                <w:rFonts w:ascii="Calibri" w:hAnsi="Calibri" w:cs="Calibri"/>
                <w:color w:val="292B2C"/>
                <w:sz w:val="18"/>
                <w:szCs w:val="18"/>
                <w:lang w:val="en-US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  <w:t xml:space="preserve">Chiesa, A., </w:t>
            </w: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  <w:t>Serretti</w:t>
            </w:r>
            <w:proofErr w:type="spellEnd"/>
            <w:r w:rsidRPr="004D71BC"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  <w:t xml:space="preserve">, A. (2009). </w:t>
            </w:r>
            <w:r w:rsidRPr="004D71BC">
              <w:rPr>
                <w:rFonts w:ascii="Calibri" w:hAnsi="Calibri" w:cs="Calibri"/>
                <w:color w:val="292B2C"/>
                <w:sz w:val="18"/>
                <w:szCs w:val="18"/>
                <w:lang w:val="en-US"/>
              </w:rPr>
              <w:t>Mindfulness-Based Stress Reduction for Stress Management in Healthy People: A Review and Meta-Analysis. The Journal of Alternative and Complementary Medicine 15 (5).</w:t>
            </w:r>
          </w:p>
          <w:p w14:paraId="31912244" w14:textId="77777777" w:rsidR="00F274C9" w:rsidRPr="004D71BC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33" w:hanging="142"/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Geisselhart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R (2009). </w:t>
            </w: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Stresologia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techniki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zarządzania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stresem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. </w:t>
            </w:r>
            <w:r w:rsidRPr="004D71BC">
              <w:rPr>
                <w:rFonts w:ascii="Calibri" w:hAnsi="Calibri" w:cs="Calibri"/>
                <w:bCs/>
                <w:sz w:val="18"/>
                <w:szCs w:val="18"/>
              </w:rPr>
              <w:t>Warszawa, Flashbook.pl</w:t>
            </w:r>
          </w:p>
          <w:p w14:paraId="27DC5243" w14:textId="77777777" w:rsidR="00F274C9" w:rsidRPr="004D71BC" w:rsidRDefault="00F274C9" w:rsidP="009E073E">
            <w:pPr>
              <w:ind w:left="252" w:hanging="142"/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Heszen</w:t>
            </w:r>
            <w:proofErr w:type="spellEnd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, I. (2013). Psychologia stresu. Warszawa, Wydawnictwo Naukowe PWN</w:t>
            </w:r>
          </w:p>
          <w:p w14:paraId="4A4C99B9" w14:textId="77777777" w:rsidR="00F274C9" w:rsidRPr="004D71BC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52" w:right="33" w:hanging="142"/>
              <w:contextualSpacing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bCs/>
                <w:sz w:val="18"/>
                <w:szCs w:val="18"/>
              </w:rPr>
              <w:t>Kronenberger</w:t>
            </w:r>
            <w:proofErr w:type="spellEnd"/>
            <w:r w:rsidRPr="004D71BC">
              <w:rPr>
                <w:rFonts w:ascii="Calibri" w:hAnsi="Calibri" w:cs="Calibri"/>
                <w:bCs/>
                <w:sz w:val="18"/>
                <w:szCs w:val="18"/>
              </w:rPr>
              <w:t xml:space="preserve"> M (2004). Muzykoterapia: wykorzystanie technik aktywnych i receptywnych w profilaktyce stresu. Łódź, Global Enterprises.</w:t>
            </w:r>
          </w:p>
          <w:p w14:paraId="65490B24" w14:textId="77777777" w:rsidR="00EB6BFB" w:rsidRPr="004D71BC" w:rsidRDefault="00EB6BFB" w:rsidP="00C44D93">
            <w:pPr>
              <w:ind w:left="252" w:hanging="142"/>
              <w:rPr>
                <w:rFonts w:ascii="Calibri" w:hAnsi="Calibri" w:cs="Calibri"/>
                <w:color w:val="auto"/>
                <w:sz w:val="18"/>
                <w:szCs w:val="18"/>
                <w:lang w:val="en-US"/>
              </w:rPr>
            </w:pPr>
          </w:p>
        </w:tc>
      </w:tr>
      <w:tr w:rsidR="00420A29" w:rsidRPr="004D71BC" w14:paraId="1B80555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422" w14:textId="77777777" w:rsidR="00420A29" w:rsidRPr="004D71BC" w:rsidRDefault="00420A29">
            <w:pPr>
              <w:rPr>
                <w:rFonts w:ascii="Calibri" w:hAnsi="Calibri" w:cs="Calibri"/>
                <w:b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093" w14:textId="77777777" w:rsidR="00420A29" w:rsidRPr="004D71BC" w:rsidRDefault="00420A29">
            <w:pPr>
              <w:ind w:left="426" w:hanging="392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412D" w14:textId="77777777" w:rsidR="00F274C9" w:rsidRPr="004D71BC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459" w:hanging="284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Konieczna E.J. , 2003, Arteterapia w teorii i praktyce. Kraków, Impuls.</w:t>
            </w:r>
          </w:p>
          <w:p w14:paraId="0028108D" w14:textId="77777777" w:rsidR="00F274C9" w:rsidRPr="004D71BC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175" w:hanging="284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Kulmatycki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 xml:space="preserve"> L. (1999). Lekcja relaksacji. Wrocław, Wyd. AWF</w:t>
            </w:r>
          </w:p>
          <w:p w14:paraId="1EFA7B08" w14:textId="77777777" w:rsidR="00F274C9" w:rsidRPr="004D71BC" w:rsidRDefault="00F274C9" w:rsidP="009E073E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780"/>
              </w:tabs>
              <w:ind w:left="394" w:right="175" w:hanging="284"/>
              <w:contextualSpacing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Molicka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 xml:space="preserve"> M.(2002).  </w:t>
            </w: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Bajkoterapia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>, Poznań, Media Rodzina</w:t>
            </w:r>
          </w:p>
          <w:p w14:paraId="0A4EA0C6" w14:textId="77777777" w:rsidR="00F274C9" w:rsidRPr="004D71BC" w:rsidRDefault="00F274C9" w:rsidP="009E073E">
            <w:pPr>
              <w:ind w:left="394" w:hanging="284"/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Strycharczyk</w:t>
            </w:r>
            <w:proofErr w:type="spellEnd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, D., </w:t>
            </w: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Clough</w:t>
            </w:r>
            <w:proofErr w:type="spellEnd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, P. (2015), Odporność psychiczna. Sopot: GWP</w:t>
            </w:r>
          </w:p>
          <w:p w14:paraId="49BE1033" w14:textId="135BFECD" w:rsidR="00EB6BFB" w:rsidRPr="004D71BC" w:rsidRDefault="00EB6BFB" w:rsidP="0010588B">
            <w:pPr>
              <w:ind w:left="394" w:hanging="284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55691CC" w14:textId="77777777" w:rsidR="001511D9" w:rsidRPr="004D71BC" w:rsidRDefault="001511D9" w:rsidP="001511D9">
      <w:pPr>
        <w:rPr>
          <w:rFonts w:ascii="Calibri" w:hAnsi="Calibri" w:cs="Calibri"/>
          <w:b/>
          <w:color w:val="auto"/>
          <w:sz w:val="18"/>
          <w:szCs w:val="18"/>
          <w:lang w:val="en-US"/>
        </w:rPr>
      </w:pPr>
    </w:p>
    <w:p w14:paraId="0523F284" w14:textId="77777777" w:rsidR="001511D9" w:rsidRPr="004D71BC" w:rsidRDefault="001511D9" w:rsidP="001E4083">
      <w:pPr>
        <w:numPr>
          <w:ilvl w:val="0"/>
          <w:numId w:val="29"/>
        </w:numPr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 xml:space="preserve">CELE, TREŚCI I EFEKTY </w:t>
      </w:r>
      <w:r w:rsidR="00AC5C34" w:rsidRPr="004D71BC">
        <w:rPr>
          <w:rFonts w:ascii="Calibri" w:hAnsi="Calibri" w:cs="Calibri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D71BC" w14:paraId="764E988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B564B" w14:textId="4918C388" w:rsidR="0066006C" w:rsidRPr="004D71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Cele przedmiotu </w:t>
            </w: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</w:t>
            </w:r>
            <w:r w:rsidR="007034A2"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z uwzględnieniem formy zajęć)</w:t>
            </w:r>
          </w:p>
          <w:p w14:paraId="561222BA" w14:textId="242027FB" w:rsidR="0072748D" w:rsidRPr="004D71BC" w:rsidRDefault="0072748D" w:rsidP="0072748D">
            <w:pPr>
              <w:ind w:left="72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Laboratorium</w:t>
            </w:r>
          </w:p>
          <w:p w14:paraId="66CA58C1" w14:textId="77777777" w:rsidR="00C1396B" w:rsidRPr="004D71BC" w:rsidRDefault="00C1396B" w:rsidP="00C1396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C1 -Poznanie strategii behawioralnych i poznawczych strategii zarządzania stresem i radzenia sobie</w:t>
            </w:r>
          </w:p>
          <w:p w14:paraId="7BBBD853" w14:textId="77777777" w:rsidR="00C1396B" w:rsidRPr="004D71BC" w:rsidRDefault="00C1396B" w:rsidP="00C1396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C2 - Nabycie umiejętności stosowania i opracowania różnicowania technik relaksacyjnych</w:t>
            </w:r>
          </w:p>
          <w:p w14:paraId="7066DDCA" w14:textId="77777777" w:rsidR="00C1396B" w:rsidRPr="004D71BC" w:rsidRDefault="00C1396B" w:rsidP="00C1396B">
            <w:pPr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C3 - Nabycie zdolności autoregulacji i podmiotowego nastawienia w warunkach stresu</w:t>
            </w:r>
          </w:p>
          <w:p w14:paraId="35576F1E" w14:textId="77777777" w:rsidR="0066006C" w:rsidRPr="004D71BC" w:rsidRDefault="0066006C" w:rsidP="008115D0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66006C" w:rsidRPr="004D71BC" w14:paraId="75FD1F87" w14:textId="77777777" w:rsidTr="0010588B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69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471" w14:textId="00AA9C68" w:rsidR="0066006C" w:rsidRPr="004D71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Treści programowe</w:t>
            </w:r>
            <w:r w:rsidR="007034A2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="007034A2"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(z uwzględnieniem formy zajęć)</w:t>
            </w:r>
          </w:p>
          <w:p w14:paraId="2C3EFB8D" w14:textId="59A740CB" w:rsidR="0072748D" w:rsidRPr="004D71BC" w:rsidRDefault="0072748D" w:rsidP="0072748D">
            <w:pPr>
              <w:ind w:left="72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Laboratorium</w:t>
            </w:r>
          </w:p>
          <w:p w14:paraId="5AFD0968" w14:textId="77777777" w:rsidR="0098407D" w:rsidRPr="004D71BC" w:rsidRDefault="0098407D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Zapoznanie się z kartą przedmiotu i warunkami zaliczenia</w:t>
            </w:r>
          </w:p>
          <w:p w14:paraId="385ECA20" w14:textId="77777777" w:rsidR="005B5676" w:rsidRPr="004D71BC" w:rsidRDefault="00C1396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Osobowościowe źródła stresu. </w:t>
            </w:r>
            <w:r w:rsidR="009C52BD" w:rsidRPr="004D71BC">
              <w:rPr>
                <w:rFonts w:ascii="Calibri" w:hAnsi="Calibri" w:cs="Calibri"/>
                <w:color w:val="auto"/>
                <w:sz w:val="18"/>
                <w:szCs w:val="18"/>
              </w:rPr>
              <w:t>Wpływ stresu na myślenie i działanie</w:t>
            </w:r>
            <w:r w:rsidR="0098407D" w:rsidRPr="004D71BC">
              <w:rPr>
                <w:rFonts w:ascii="Calibri" w:hAnsi="Calibri" w:cs="Calibri"/>
                <w:color w:val="auto"/>
                <w:sz w:val="18"/>
                <w:szCs w:val="18"/>
              </w:rPr>
              <w:t>, objawy stresu na poziomie ciała, myśli i zachowania</w:t>
            </w:r>
          </w:p>
          <w:p w14:paraId="277D0452" w14:textId="77777777" w:rsidR="005B5676" w:rsidRPr="004D71BC" w:rsidRDefault="00C1396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Podmiotowość człowieka wobec doświadczenia stresu. Historyczne i współczesne koncepcje kontroli stresu. Rady </w:t>
            </w: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autopsychoterapeutyczne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 xml:space="preserve"> filozofów</w:t>
            </w:r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 a Metoda </w:t>
            </w:r>
            <w:proofErr w:type="spellStart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autoinstrukcji</w:t>
            </w:r>
            <w:proofErr w:type="spellEnd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Meinchenbauma</w:t>
            </w:r>
            <w:proofErr w:type="spellEnd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 i terapia racjonalno-emotywna</w:t>
            </w:r>
          </w:p>
          <w:p w14:paraId="021B7757" w14:textId="77777777" w:rsidR="00C1396B" w:rsidRPr="004D71BC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Moje doświadczenia stresowe i strategie radzenia sobie ukierunkowane na stan emocjonalny i źródło problemu.</w:t>
            </w:r>
          </w:p>
          <w:p w14:paraId="72BDE4E6" w14:textId="77777777" w:rsidR="009C52BD" w:rsidRPr="004D71BC" w:rsidRDefault="00C1396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Mechanizm kontroli stresu w oparciu o techniki relaksacyjne. Wzorce fal mózgowych obecne podczas stosowania technik kontroli stresu. Rozpoznawanie własnego stylu oddychania i jego świadoma modyfikacja.</w:t>
            </w:r>
          </w:p>
          <w:p w14:paraId="7A033068" w14:textId="77777777" w:rsidR="009C52BD" w:rsidRPr="004D71BC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Relaksacja Autogenna Schultza. Modyfikacja dla dzieci A. </w:t>
            </w:r>
            <w:proofErr w:type="spellStart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Polender</w:t>
            </w:r>
            <w:proofErr w:type="spellEnd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. Wykorzystanie bajki jako formy relaksacji.</w:t>
            </w:r>
          </w:p>
          <w:p w14:paraId="6765096E" w14:textId="77777777" w:rsidR="009C52BD" w:rsidRPr="004D71BC" w:rsidRDefault="00EB6BF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Stres zawodowy </w:t>
            </w:r>
            <w:r w:rsidR="00C1396B" w:rsidRPr="004D71BC"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satysfakcja z wykonywanej pracy</w:t>
            </w:r>
          </w:p>
          <w:p w14:paraId="2A27A059" w14:textId="77777777" w:rsidR="0098407D" w:rsidRPr="004D71BC" w:rsidRDefault="0098407D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Poznawcze metody regulacji emocji w sytuacjach stresowych</w:t>
            </w:r>
          </w:p>
          <w:p w14:paraId="4D3F3293" w14:textId="77777777" w:rsidR="00C1396B" w:rsidRPr="004D71BC" w:rsidRDefault="008A0A6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Odporność psychiczna i </w:t>
            </w:r>
            <w:proofErr w:type="spellStart"/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rezyliencja</w:t>
            </w:r>
            <w:proofErr w:type="spellEnd"/>
          </w:p>
          <w:p w14:paraId="0C840CBE" w14:textId="77777777" w:rsidR="008A0A6B" w:rsidRPr="004D71BC" w:rsidRDefault="00C1396B" w:rsidP="00C1396B">
            <w:pPr>
              <w:numPr>
                <w:ilvl w:val="0"/>
                <w:numId w:val="45"/>
              </w:num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Relaksacja Progresywna </w:t>
            </w:r>
            <w:proofErr w:type="spellStart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>Jacobsona.Reedukacja</w:t>
            </w:r>
            <w:proofErr w:type="spellEnd"/>
            <w:r w:rsidRPr="004D71BC">
              <w:rPr>
                <w:rFonts w:ascii="Calibri" w:eastAsia="Times New Roman" w:hAnsi="Calibri" w:cs="Calibri"/>
                <w:sz w:val="18"/>
                <w:szCs w:val="18"/>
              </w:rPr>
              <w:t xml:space="preserve"> Psychofizyczna Aleksandra.</w:t>
            </w:r>
          </w:p>
          <w:p w14:paraId="40E9989C" w14:textId="77777777" w:rsidR="00C1396B" w:rsidRPr="004D71BC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Technika </w:t>
            </w: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desensytyzacji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 xml:space="preserve">  a  </w:t>
            </w: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implozywna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906C5E" w14:textId="77777777" w:rsidR="00C1396B" w:rsidRPr="004D71BC" w:rsidRDefault="00C1396B" w:rsidP="00C1396B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Formy medytacji (np. Bensona czy </w:t>
            </w:r>
            <w:proofErr w:type="spellStart"/>
            <w:r w:rsidRPr="004D71BC">
              <w:rPr>
                <w:rFonts w:ascii="Calibri" w:hAnsi="Calibri" w:cs="Calibri"/>
                <w:sz w:val="18"/>
                <w:szCs w:val="18"/>
              </w:rPr>
              <w:t>Silvy</w:t>
            </w:r>
            <w:proofErr w:type="spellEnd"/>
            <w:r w:rsidRPr="004D71BC">
              <w:rPr>
                <w:rFonts w:ascii="Calibri" w:hAnsi="Calibri" w:cs="Calibri"/>
                <w:sz w:val="18"/>
                <w:szCs w:val="18"/>
              </w:rPr>
              <w:t>) i wizualizacji (czyli aktywnego sterowania własną wyobraźnią).</w:t>
            </w:r>
          </w:p>
          <w:p w14:paraId="53F841B2" w14:textId="77777777" w:rsidR="0066006C" w:rsidRPr="004D71BC" w:rsidRDefault="0066006C" w:rsidP="008115D0">
            <w:pPr>
              <w:ind w:hanging="498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6C8D5556" w14:textId="77777777" w:rsidR="00443782" w:rsidRPr="004D71BC" w:rsidRDefault="00443782" w:rsidP="00CE7F64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47692CC0" w14:textId="77777777" w:rsidR="00443782" w:rsidRPr="004D71BC" w:rsidRDefault="00443782" w:rsidP="00CE7F64">
      <w:pPr>
        <w:rPr>
          <w:rFonts w:ascii="Calibri" w:hAnsi="Calibri" w:cs="Calibri"/>
          <w:b/>
          <w:color w:val="auto"/>
          <w:sz w:val="18"/>
          <w:szCs w:val="18"/>
        </w:rPr>
      </w:pPr>
    </w:p>
    <w:p w14:paraId="0A76BE08" w14:textId="77777777" w:rsidR="00CE7F64" w:rsidRPr="004D71BC" w:rsidRDefault="00CE7F64" w:rsidP="001E4083">
      <w:pPr>
        <w:numPr>
          <w:ilvl w:val="1"/>
          <w:numId w:val="29"/>
        </w:numPr>
        <w:ind w:left="426" w:hanging="426"/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 xml:space="preserve">Przedmiotowe efekty </w:t>
      </w:r>
      <w:r w:rsidR="00AC5C34" w:rsidRPr="004D71BC">
        <w:rPr>
          <w:rFonts w:ascii="Calibri" w:hAnsi="Calibri" w:cs="Calibri"/>
          <w:b/>
          <w:color w:val="auto"/>
          <w:sz w:val="18"/>
          <w:szCs w:val="18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D71BC" w14:paraId="27BE5F07" w14:textId="77777777" w:rsidTr="00FD5B10">
        <w:trPr>
          <w:cantSplit/>
          <w:trHeight w:val="7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64FA3F" w14:textId="77777777" w:rsidR="00B6239F" w:rsidRPr="004D71BC" w:rsidRDefault="00CE7F64" w:rsidP="00DE3813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Efekt</w:t>
            </w:r>
            <w:r w:rsidR="00DE3813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055A" w14:textId="77777777" w:rsidR="00B6239F" w:rsidRPr="004D71BC" w:rsidRDefault="00B6239F" w:rsidP="00CE7F64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597" w14:textId="77777777" w:rsidR="00B6239F" w:rsidRPr="004D71BC" w:rsidRDefault="00B6239F" w:rsidP="00AC5C34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Odniesienie</w:t>
            </w:r>
            <w:r w:rsidR="00D67467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kierunkowych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4D71BC" w14:paraId="1EE51D6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BF8" w14:textId="77777777" w:rsidR="00CE7F64" w:rsidRPr="004D71BC" w:rsidRDefault="00CE7F64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 zakresie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B6239F" w:rsidRPr="004D71BC" w14:paraId="614CB47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A64" w14:textId="03D118CB" w:rsidR="00B6239F" w:rsidRPr="004D71BC" w:rsidRDefault="00B6239F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W0</w:t>
            </w:r>
            <w:r w:rsidR="00624BA9" w:rsidRPr="004D71BC">
              <w:rPr>
                <w:rFonts w:ascii="Calibri" w:hAnsi="Calibri" w:cs="Calibri"/>
                <w:color w:val="auto"/>
                <w:sz w:val="18"/>
                <w:szCs w:val="18"/>
              </w:rPr>
              <w:t>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638" w14:textId="77777777" w:rsidR="00B6239F" w:rsidRPr="004D71BC" w:rsidRDefault="00F06918" w:rsidP="00F06918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ma rozszerzoną wiedzę o człowieku i psychologicznych mechanizmach stresu wpływających na osobę i rzeczywistość społeczną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EA9" w14:textId="77777777" w:rsidR="00B6239F" w:rsidRPr="004D71BC" w:rsidRDefault="00F06918" w:rsidP="00845406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PSYCH_W06 </w:t>
            </w:r>
          </w:p>
        </w:tc>
      </w:tr>
      <w:tr w:rsidR="00B6239F" w:rsidRPr="004D71BC" w14:paraId="7CFA006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72B" w14:textId="77777777" w:rsidR="00B6239F" w:rsidRPr="004D71BC" w:rsidRDefault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2735" w14:textId="77777777" w:rsidR="00B6239F" w:rsidRPr="004D71BC" w:rsidRDefault="00F06918" w:rsidP="00F06918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posiada znajomość anatomii i funkcjonowania organizmu człowieka w zakresie reakcji stresowych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D3F" w14:textId="77777777" w:rsidR="00B6239F" w:rsidRPr="004D71BC" w:rsidRDefault="00F06918" w:rsidP="00845406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PSYCH_W08</w:t>
            </w:r>
          </w:p>
        </w:tc>
      </w:tr>
      <w:tr w:rsidR="00CE7F64" w:rsidRPr="004D71BC" w14:paraId="008D98E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4DEF" w14:textId="77777777" w:rsidR="00CE7F64" w:rsidRPr="004D71BC" w:rsidRDefault="00CE7F64" w:rsidP="00CE7F64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 zakresie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B6239F" w:rsidRPr="004D71BC" w14:paraId="124EF99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50D" w14:textId="77777777" w:rsidR="00B6239F" w:rsidRPr="004D71BC" w:rsidRDefault="00B6239F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F19" w14:textId="77777777" w:rsidR="00B6239F" w:rsidRPr="004D71BC" w:rsidRDefault="00F06918" w:rsidP="0084540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 xml:space="preserve">potrafi prawidłowo wyjaśniać, analizować i tłumaczyć zjawiska psychospołeczne związane ze stresem o różnym podłożu i dynamice oraz ich wzajemne związki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C31" w14:textId="77777777" w:rsidR="00B6239F" w:rsidRPr="004D71BC" w:rsidRDefault="00F06918" w:rsidP="00845406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PSYCH_U01</w:t>
            </w:r>
          </w:p>
        </w:tc>
      </w:tr>
      <w:tr w:rsidR="000B480F" w:rsidRPr="004D71BC" w14:paraId="14A0B87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821" w14:textId="77777777" w:rsidR="000B480F" w:rsidRPr="004D71BC" w:rsidRDefault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3A3" w14:textId="60BC9801" w:rsidR="000B480F" w:rsidRPr="004D71BC" w:rsidRDefault="00F06918" w:rsidP="00F06918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posiada pogłębioną umiejętność stosowania technik relaksacyjnych</w:t>
            </w:r>
            <w:r w:rsidR="00624BA9" w:rsidRPr="004D71BC">
              <w:rPr>
                <w:rFonts w:ascii="Calibri" w:hAnsi="Calibri" w:cs="Calibri"/>
                <w:sz w:val="18"/>
                <w:szCs w:val="18"/>
              </w:rPr>
              <w:t xml:space="preserve"> i dopasowania ich do indywidualnych potrzeb klienta/pacjenta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B40" w14:textId="77777777" w:rsidR="000B480F" w:rsidRPr="004D71BC" w:rsidRDefault="00F06918" w:rsidP="00845406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PSYCH_U09</w:t>
            </w:r>
          </w:p>
        </w:tc>
      </w:tr>
      <w:tr w:rsidR="00CE7F64" w:rsidRPr="004D71BC" w14:paraId="01B0A86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99FE" w14:textId="77777777" w:rsidR="00CE7F64" w:rsidRPr="004D71BC" w:rsidRDefault="00CE7F64" w:rsidP="00CE7F64">
            <w:pPr>
              <w:jc w:val="center"/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 zakresie 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B6239F" w:rsidRPr="004D71BC" w14:paraId="7CEE4543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2618" w14:textId="77777777" w:rsidR="00B6239F" w:rsidRPr="004D71BC" w:rsidRDefault="00B6239F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6D25" w14:textId="3E2035F5" w:rsidR="00B6239F" w:rsidRPr="004D71BC" w:rsidRDefault="00F06918" w:rsidP="00F06918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aktywnie potrafi wykorzystywać umiejętności</w:t>
            </w:r>
            <w:r w:rsidR="00101E93" w:rsidRPr="004D71BC">
              <w:rPr>
                <w:rFonts w:ascii="Calibri" w:hAnsi="Calibri" w:cs="Calibri"/>
                <w:sz w:val="18"/>
                <w:szCs w:val="18"/>
              </w:rPr>
              <w:t xml:space="preserve"> relaksacji</w:t>
            </w:r>
            <w:r w:rsidRPr="004D71BC">
              <w:rPr>
                <w:rFonts w:ascii="Calibri" w:hAnsi="Calibri" w:cs="Calibri"/>
                <w:sz w:val="18"/>
                <w:szCs w:val="18"/>
              </w:rPr>
              <w:t xml:space="preserve"> w obszarze wykonywanego zawodu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9C0" w14:textId="77777777" w:rsidR="00B6239F" w:rsidRPr="004D71BC" w:rsidRDefault="00F06918" w:rsidP="00845406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PSYCH_K01</w:t>
            </w:r>
          </w:p>
        </w:tc>
      </w:tr>
      <w:tr w:rsidR="000B480F" w:rsidRPr="004D71BC" w14:paraId="2CC10B30" w14:textId="77777777" w:rsidTr="00372F0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055D" w14:textId="77777777" w:rsidR="000B480F" w:rsidRPr="004D71BC" w:rsidRDefault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86" w14:textId="74C2CF71" w:rsidR="000B480F" w:rsidRPr="004D71BC" w:rsidRDefault="009C52BD" w:rsidP="0084540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jest gotowy do skutecznego realizowania różnych zadań zawodowych z zakresu psychologii stresu oraz technik relaksacji oraz do podejmowania profesjonalnych zespołowych zadań, również we współpracy ze specjalistami innych dyscyplin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C3F" w14:textId="77777777" w:rsidR="000B480F" w:rsidRPr="004D71BC" w:rsidRDefault="009C52BD" w:rsidP="00372F04">
            <w:pPr>
              <w:rPr>
                <w:rFonts w:ascii="Calibri" w:hAnsi="Calibri" w:cs="Calibri"/>
                <w:strike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sz w:val="18"/>
                <w:szCs w:val="18"/>
              </w:rPr>
              <w:t>PSYCH_K03</w:t>
            </w:r>
          </w:p>
        </w:tc>
      </w:tr>
    </w:tbl>
    <w:p w14:paraId="47A103C0" w14:textId="77777777" w:rsidR="00AC5C34" w:rsidRPr="004D71BC" w:rsidRDefault="00AC5C34">
      <w:pPr>
        <w:rPr>
          <w:rFonts w:ascii="Calibri" w:hAnsi="Calibri" w:cs="Calibri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4D71BC" w14:paraId="019B23BA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E03" w14:textId="77777777" w:rsidR="00A40BE3" w:rsidRPr="004D71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Sposoby weryfikacji osiągnięcia przedmiotowych efektów 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uczenia się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A40BE3" w:rsidRPr="004D71BC" w14:paraId="45268EC0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6579C" w14:textId="77777777" w:rsidR="00A40BE3" w:rsidRPr="004D71BC" w:rsidRDefault="00A40BE3" w:rsidP="00A40BE3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Efekty przedmiotowe</w:t>
            </w:r>
          </w:p>
          <w:p w14:paraId="694BC89F" w14:textId="77777777" w:rsidR="00A40BE3" w:rsidRPr="004D71BC" w:rsidRDefault="00A40BE3" w:rsidP="00A40BE3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75F9" w14:textId="77777777" w:rsidR="00A40BE3" w:rsidRPr="004D71BC" w:rsidRDefault="00A40BE3" w:rsidP="00A40BE3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A40BE3" w:rsidRPr="004D71BC" w14:paraId="4E2617DB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258D" w14:textId="77777777" w:rsidR="00A40BE3" w:rsidRPr="004D71BC" w:rsidRDefault="00A40BE3" w:rsidP="0041771F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908F34" w14:textId="77777777" w:rsidR="00A40BE3" w:rsidRPr="004D71BC" w:rsidRDefault="00A40BE3" w:rsidP="00A40BE3">
            <w:pPr>
              <w:ind w:left="-113" w:right="-113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296D5" w14:textId="77777777" w:rsidR="00A40BE3" w:rsidRPr="004D71BC" w:rsidRDefault="00A40BE3" w:rsidP="0041771F">
            <w:pPr>
              <w:ind w:left="-57" w:right="-57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Kolokwium</w:t>
            </w:r>
            <w:r w:rsidR="00CB46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13428" w14:textId="77777777" w:rsidR="00A40BE3" w:rsidRPr="004D71BC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Projekt</w:t>
            </w:r>
            <w:r w:rsidR="00CB46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AC703" w14:textId="77777777" w:rsidR="00A40BE3" w:rsidRPr="004D71BC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4D71BC">
              <w:rPr>
                <w:rFonts w:ascii="Calibri" w:hAnsi="Calibri" w:cs="Calibri"/>
                <w:b/>
                <w:color w:val="auto"/>
                <w:spacing w:val="-2"/>
                <w:sz w:val="18"/>
                <w:szCs w:val="18"/>
              </w:rPr>
              <w:t>na zajęciach</w:t>
            </w:r>
            <w:r w:rsidR="00CB46FA" w:rsidRPr="004D71BC">
              <w:rPr>
                <w:rFonts w:ascii="Calibri" w:hAnsi="Calibri" w:cs="Calibri"/>
                <w:b/>
                <w:color w:val="auto"/>
                <w:spacing w:val="-2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187E5" w14:textId="77777777" w:rsidR="00A40BE3" w:rsidRPr="004D71BC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Praca własna</w:t>
            </w:r>
            <w:r w:rsidR="00CB46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732D0" w14:textId="77777777" w:rsidR="00A40BE3" w:rsidRPr="004D71BC" w:rsidRDefault="00A40BE3" w:rsidP="007B75E6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Praca </w:t>
            </w:r>
            <w:r w:rsidR="007B75E6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                w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grupie</w:t>
            </w:r>
            <w:r w:rsidR="00CB46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50823" w14:textId="77777777" w:rsidR="00A40BE3" w:rsidRPr="004D71BC" w:rsidRDefault="00A40BE3" w:rsidP="0041771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  <w:highlight w:val="lightGray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Inne</w:t>
            </w:r>
            <w:r w:rsidR="005625C2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 </w:t>
            </w:r>
            <w:r w:rsidR="005625C2"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(jakie?)</w:t>
            </w: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*</w:t>
            </w:r>
          </w:p>
        </w:tc>
      </w:tr>
      <w:tr w:rsidR="007B75E6" w:rsidRPr="004D71BC" w14:paraId="39A66DA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E1130" w14:textId="77777777" w:rsidR="007B75E6" w:rsidRPr="004D71BC" w:rsidRDefault="007B75E6" w:rsidP="0041771F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6361A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A67138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228CA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F3B71C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46C0A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717E52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07DC98" w14:textId="77777777" w:rsidR="007B75E6" w:rsidRPr="004D71BC" w:rsidRDefault="007B75E6" w:rsidP="00BB6931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7B75E6" w:rsidRPr="004D71BC" w14:paraId="19D8FB01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04F" w14:textId="77777777" w:rsidR="007B75E6" w:rsidRPr="004D71BC" w:rsidRDefault="007B75E6" w:rsidP="0041771F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AF1077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176FF0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E0155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F60E18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877E11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FC39BB" w14:textId="77777777" w:rsidR="007B75E6" w:rsidRPr="004D71BC" w:rsidRDefault="00C1396B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3F6F76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A3C202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68CC8" w14:textId="77777777" w:rsidR="007B75E6" w:rsidRPr="004D71BC" w:rsidRDefault="00F274C9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63CE7E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578BD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25B0A4" w14:textId="77777777" w:rsidR="007B75E6" w:rsidRPr="004D71BC" w:rsidRDefault="007405DE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F67671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AB86C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F1EC50" w14:textId="77777777" w:rsidR="007B75E6" w:rsidRPr="004D71BC" w:rsidRDefault="00F274C9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03942C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85763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D7776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7CC582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1C553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BC45D" w14:textId="77777777" w:rsidR="007B75E6" w:rsidRPr="004D71BC" w:rsidRDefault="007B75E6" w:rsidP="00845406">
            <w:pPr>
              <w:jc w:val="center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1D2FDD" w:rsidRPr="004D71BC" w14:paraId="4CD0753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953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2555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038A0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94C69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451C6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5F877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B73A" w14:textId="77777777" w:rsidR="001D2FDD" w:rsidRPr="004D71BC" w:rsidRDefault="00C1396B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6DDB3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7F170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3702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1CDA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88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DACE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CACE0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FB1E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98578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324B8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222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2CA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C79BE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56875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4FB10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4D71BC" w14:paraId="2221F1EB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2F5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A1F60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926EC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0BE6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4734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46E459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2DB" w14:textId="77777777" w:rsidR="001D2FDD" w:rsidRPr="004D71BC" w:rsidRDefault="00C1396B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E7444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3461FF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0184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D02ED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C54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9F04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8A555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7B773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45AB5E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C00E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9E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71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B486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F62CE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47ED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4D71BC" w14:paraId="1908988C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7D9F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C1E78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DCB4D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23A7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593D4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90703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147A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777A7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201A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6E02D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72FD2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D29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757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E41E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3C46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1F902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8AA2E9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8EA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480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5414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7193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0131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4D71BC" w14:paraId="0F37630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1D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4CAA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90131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9DED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274E8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D4CA3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0C1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79AF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10B4D3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F5B3E2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2A58A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11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C2A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FC099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7F65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31CD5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6097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193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2E5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757D2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F131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9B3B1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4D71BC" w14:paraId="126AD5C8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1D25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6DFC3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71B9C6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0BB1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4568B9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CF4A1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A4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56A0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0950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15640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16BE1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D3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9B03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5915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67D5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45E3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7FEA8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28DD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EBC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29A415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86EA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AD3C4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  <w:tr w:rsidR="001D2FDD" w:rsidRPr="004D71BC" w14:paraId="3BCB6F8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963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CE97E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86480A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86632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95A50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E80429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68D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6F90A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6CD51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6BE40" w14:textId="77777777" w:rsidR="001D2FDD" w:rsidRPr="004D71BC" w:rsidRDefault="00F274C9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2D654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5DCF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6F5" w14:textId="77777777" w:rsidR="001D2FDD" w:rsidRPr="004D71BC" w:rsidRDefault="009343AE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1CF6C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48FA7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7E590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EB4B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4798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6E01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EC09C2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F38CF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3352B" w14:textId="77777777" w:rsidR="001D2FDD" w:rsidRPr="004D71BC" w:rsidRDefault="001D2FDD" w:rsidP="001D2FDD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5CCC07D9" w14:textId="77777777" w:rsidR="008814C6" w:rsidRPr="004D71BC" w:rsidRDefault="008814C6" w:rsidP="001511D9">
      <w:pPr>
        <w:rPr>
          <w:rFonts w:ascii="Calibri" w:hAnsi="Calibri" w:cs="Calibri"/>
          <w:color w:val="FF0000"/>
          <w:sz w:val="18"/>
          <w:szCs w:val="1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D71BC" w14:paraId="7092B362" w14:textId="77777777" w:rsidTr="00E6512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01E0" w14:textId="77777777" w:rsidR="00742D43" w:rsidRPr="004D71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Kryteria oceny stopnia </w:t>
            </w:r>
            <w:r w:rsidR="00CB46FA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 xml:space="preserve">osiągnięcia efektów </w:t>
            </w:r>
            <w:r w:rsidR="00AC5C34"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A6090F" w:rsidRPr="004D71BC" w14:paraId="2E6E0405" w14:textId="77777777" w:rsidTr="00E6512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B9B" w14:textId="77777777" w:rsidR="00A6090F" w:rsidRPr="004D71BC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D74" w14:textId="77777777" w:rsidR="00A6090F" w:rsidRPr="004D71BC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044E" w14:textId="77777777" w:rsidR="00A6090F" w:rsidRPr="004D71BC" w:rsidRDefault="00A6090F" w:rsidP="001E4083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Kryterium oceny</w:t>
            </w:r>
          </w:p>
        </w:tc>
      </w:tr>
      <w:tr w:rsidR="00E6512F" w:rsidRPr="004D71BC" w14:paraId="62868B37" w14:textId="77777777" w:rsidTr="00E6512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9D0BEE" w14:textId="77777777" w:rsidR="00E6512F" w:rsidRPr="004D71BC" w:rsidRDefault="00E6512F" w:rsidP="009343AE">
            <w:pPr>
              <w:ind w:left="113" w:right="113"/>
              <w:jc w:val="center"/>
              <w:rPr>
                <w:rFonts w:ascii="Calibri" w:hAnsi="Calibri" w:cs="Calibri"/>
                <w:b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9AAE" w14:textId="77777777" w:rsidR="00E6512F" w:rsidRPr="004D71BC" w:rsidRDefault="00E6512F" w:rsidP="008115D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CA4B" w14:textId="77777777" w:rsidR="00E6512F" w:rsidRPr="004D71BC" w:rsidRDefault="00E6512F" w:rsidP="00B656B5">
            <w:pPr>
              <w:snapToGrid w:val="0"/>
              <w:rPr>
                <w:rFonts w:ascii="Calibri" w:hAnsi="Calibri" w:cs="Calibri"/>
                <w:sz w:val="16"/>
                <w:szCs w:val="18"/>
              </w:rPr>
            </w:pPr>
            <w:r w:rsidRPr="004D71BC">
              <w:rPr>
                <w:rFonts w:ascii="Calibri" w:hAnsi="Calibri" w:cs="Calibri"/>
                <w:iCs/>
                <w:color w:val="auto"/>
                <w:sz w:val="16"/>
                <w:szCs w:val="18"/>
              </w:rPr>
              <w:t>Uzyskanie z kolokwium zaliczeniowego przynajmniej 50 % możliwych punktów</w:t>
            </w:r>
            <w:r w:rsidRPr="004D71BC">
              <w:rPr>
                <w:rFonts w:ascii="Calibri" w:hAnsi="Calibri" w:cs="Calibr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4D71BC" w14:paraId="2CA09B1B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B35E" w14:textId="77777777" w:rsidR="00E6512F" w:rsidRPr="004D71BC" w:rsidRDefault="00E6512F" w:rsidP="008115D0">
            <w:pPr>
              <w:rPr>
                <w:rFonts w:ascii="Calibri" w:hAnsi="Calibri" w:cs="Calibr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6AF" w14:textId="77777777" w:rsidR="00E6512F" w:rsidRPr="004D71BC" w:rsidRDefault="00E6512F" w:rsidP="008115D0">
            <w:pPr>
              <w:jc w:val="center"/>
              <w:rPr>
                <w:rFonts w:ascii="Calibri" w:hAnsi="Calibri" w:cs="Calibri"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9A19" w14:textId="77777777" w:rsidR="00E6512F" w:rsidRPr="004D71BC" w:rsidRDefault="00E6512F" w:rsidP="00B656B5">
            <w:pPr>
              <w:snapToGrid w:val="0"/>
              <w:rPr>
                <w:rFonts w:ascii="Calibri" w:hAnsi="Calibri" w:cs="Calibri"/>
                <w:sz w:val="16"/>
                <w:szCs w:val="18"/>
              </w:rPr>
            </w:pPr>
            <w:r w:rsidRPr="004D71BC">
              <w:rPr>
                <w:rFonts w:ascii="Calibri" w:hAnsi="Calibri" w:cs="Calibri"/>
                <w:iCs/>
                <w:color w:val="auto"/>
                <w:sz w:val="16"/>
                <w:szCs w:val="18"/>
              </w:rPr>
              <w:t>Uzyskanie z kolokwium zaliczeniowego przynajmniej 61 % możliwych punktów</w:t>
            </w:r>
            <w:r w:rsidRPr="004D71BC">
              <w:rPr>
                <w:rFonts w:ascii="Calibri" w:hAnsi="Calibri" w:cs="Calibr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4D71BC" w14:paraId="32806513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B3579" w14:textId="77777777" w:rsidR="00E6512F" w:rsidRPr="004D71BC" w:rsidRDefault="00E6512F" w:rsidP="008115D0">
            <w:pPr>
              <w:rPr>
                <w:rFonts w:ascii="Calibri" w:hAnsi="Calibri" w:cs="Calibr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48E" w14:textId="77777777" w:rsidR="00E6512F" w:rsidRPr="004D71BC" w:rsidRDefault="00E6512F" w:rsidP="008115D0">
            <w:pPr>
              <w:jc w:val="center"/>
              <w:rPr>
                <w:rFonts w:ascii="Calibri" w:hAnsi="Calibri" w:cs="Calibri"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FE01" w14:textId="77777777" w:rsidR="00E6512F" w:rsidRPr="004D71BC" w:rsidRDefault="00E6512F" w:rsidP="00B656B5">
            <w:pPr>
              <w:snapToGrid w:val="0"/>
              <w:rPr>
                <w:rFonts w:ascii="Calibri" w:hAnsi="Calibri" w:cs="Calibri"/>
                <w:sz w:val="16"/>
                <w:szCs w:val="18"/>
              </w:rPr>
            </w:pPr>
            <w:r w:rsidRPr="004D71BC">
              <w:rPr>
                <w:rFonts w:ascii="Calibri" w:hAnsi="Calibri" w:cs="Calibri"/>
                <w:iCs/>
                <w:color w:val="auto"/>
                <w:sz w:val="16"/>
                <w:szCs w:val="18"/>
              </w:rPr>
              <w:t>Uzyskanie z kolokwium zaliczeniowego przynajmniej 71 % możliwych punktów</w:t>
            </w:r>
            <w:r w:rsidRPr="004D71BC">
              <w:rPr>
                <w:rFonts w:ascii="Calibri" w:hAnsi="Calibri" w:cs="Calibr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4D71BC" w14:paraId="65F38E62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2555C" w14:textId="77777777" w:rsidR="00E6512F" w:rsidRPr="004D71BC" w:rsidRDefault="00E6512F" w:rsidP="008115D0">
            <w:pPr>
              <w:rPr>
                <w:rFonts w:ascii="Calibri" w:hAnsi="Calibri" w:cs="Calibri"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5A87" w14:textId="77777777" w:rsidR="00E6512F" w:rsidRPr="004D71BC" w:rsidRDefault="00E6512F" w:rsidP="008115D0">
            <w:pPr>
              <w:jc w:val="center"/>
              <w:rPr>
                <w:rFonts w:ascii="Calibri" w:hAnsi="Calibri" w:cs="Calibri"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B80D" w14:textId="77777777" w:rsidR="00E6512F" w:rsidRPr="004D71BC" w:rsidRDefault="00E6512F" w:rsidP="00B656B5">
            <w:pPr>
              <w:snapToGrid w:val="0"/>
              <w:rPr>
                <w:rFonts w:ascii="Calibri" w:hAnsi="Calibri" w:cs="Calibri"/>
                <w:sz w:val="16"/>
                <w:szCs w:val="18"/>
              </w:rPr>
            </w:pPr>
            <w:r w:rsidRPr="004D71BC">
              <w:rPr>
                <w:rFonts w:ascii="Calibri" w:hAnsi="Calibri" w:cs="Calibri"/>
                <w:iCs/>
                <w:color w:val="auto"/>
                <w:sz w:val="16"/>
                <w:szCs w:val="18"/>
              </w:rPr>
              <w:t>Uzyskanie z kolokwium zaliczeniowego przynajmniej 81 % możliwych punktów</w:t>
            </w:r>
            <w:r w:rsidRPr="004D71BC">
              <w:rPr>
                <w:rFonts w:ascii="Calibri" w:hAnsi="Calibri" w:cs="Calibr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  <w:tr w:rsidR="00E6512F" w:rsidRPr="004D71BC" w14:paraId="137A930A" w14:textId="77777777" w:rsidTr="00E6512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044" w14:textId="77777777" w:rsidR="00E6512F" w:rsidRPr="004D71BC" w:rsidRDefault="00E6512F" w:rsidP="008115D0">
            <w:pPr>
              <w:rPr>
                <w:rFonts w:ascii="Calibri" w:hAnsi="Calibri" w:cs="Calibri"/>
                <w:b/>
                <w:color w:val="auto"/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24D" w14:textId="77777777" w:rsidR="00E6512F" w:rsidRPr="004D71BC" w:rsidRDefault="00E6512F" w:rsidP="008115D0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6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3665" w14:textId="77777777" w:rsidR="00E6512F" w:rsidRPr="004D71BC" w:rsidRDefault="00E6512F" w:rsidP="00B656B5">
            <w:pPr>
              <w:snapToGrid w:val="0"/>
              <w:rPr>
                <w:rFonts w:ascii="Calibri" w:hAnsi="Calibri" w:cs="Calibri"/>
                <w:sz w:val="16"/>
                <w:szCs w:val="18"/>
              </w:rPr>
            </w:pPr>
            <w:r w:rsidRPr="004D71BC">
              <w:rPr>
                <w:rFonts w:ascii="Calibri" w:hAnsi="Calibri" w:cs="Calibri"/>
                <w:iCs/>
                <w:color w:val="auto"/>
                <w:sz w:val="16"/>
                <w:szCs w:val="18"/>
              </w:rPr>
              <w:t>Uzyskanie z kolokwium zaliczeniowego przynajmniej 91 % możliwych punktów</w:t>
            </w:r>
            <w:r w:rsidRPr="004D71BC">
              <w:rPr>
                <w:rFonts w:ascii="Calibri" w:hAnsi="Calibri" w:cs="Calibri"/>
                <w:b/>
                <w:iCs/>
                <w:color w:val="auto"/>
                <w:sz w:val="16"/>
                <w:szCs w:val="18"/>
              </w:rPr>
              <w:t xml:space="preserve"> </w:t>
            </w:r>
          </w:p>
        </w:tc>
      </w:tr>
    </w:tbl>
    <w:p w14:paraId="6067B202" w14:textId="77777777" w:rsidR="00C73707" w:rsidRPr="004D71BC" w:rsidRDefault="00C73707" w:rsidP="001D2FDD">
      <w:pPr>
        <w:jc w:val="both"/>
        <w:rPr>
          <w:rFonts w:ascii="Calibri" w:hAnsi="Calibri" w:cs="Calibri"/>
          <w:color w:val="FF0000"/>
          <w:sz w:val="16"/>
          <w:szCs w:val="18"/>
        </w:rPr>
      </w:pPr>
    </w:p>
    <w:p w14:paraId="0524EC98" w14:textId="77777777" w:rsidR="001511D9" w:rsidRPr="004D71BC" w:rsidRDefault="001511D9" w:rsidP="00D42CEB">
      <w:pPr>
        <w:numPr>
          <w:ilvl w:val="0"/>
          <w:numId w:val="38"/>
        </w:numPr>
        <w:rPr>
          <w:rFonts w:ascii="Calibri" w:hAnsi="Calibri" w:cs="Calibri"/>
          <w:b/>
          <w:color w:val="auto"/>
          <w:sz w:val="18"/>
          <w:szCs w:val="18"/>
        </w:rPr>
      </w:pPr>
      <w:r w:rsidRPr="004D71BC">
        <w:rPr>
          <w:rFonts w:ascii="Calibri" w:hAnsi="Calibri" w:cs="Calibri"/>
          <w:b/>
          <w:color w:val="auto"/>
          <w:sz w:val="18"/>
          <w:szCs w:val="18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D71BC" w14:paraId="37D6C258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2BFA" w14:textId="77777777" w:rsidR="001511D9" w:rsidRPr="004D71BC" w:rsidRDefault="001511D9" w:rsidP="004D2129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0ED5" w14:textId="77777777" w:rsidR="001511D9" w:rsidRPr="004D71BC" w:rsidRDefault="001511D9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Obciążenie studenta</w:t>
            </w:r>
          </w:p>
        </w:tc>
      </w:tr>
      <w:tr w:rsidR="001511D9" w:rsidRPr="004D71BC" w14:paraId="171ABD7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6FF4" w14:textId="77777777" w:rsidR="001511D9" w:rsidRPr="004D71BC" w:rsidRDefault="001511D9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024" w14:textId="77777777" w:rsidR="001511D9" w:rsidRPr="004D71BC" w:rsidRDefault="001511D9" w:rsidP="00852D5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Studia</w:t>
            </w:r>
          </w:p>
          <w:p w14:paraId="50D34060" w14:textId="77777777" w:rsidR="001511D9" w:rsidRPr="004D71BC" w:rsidRDefault="001511D9" w:rsidP="00852D5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0E9" w14:textId="77777777" w:rsidR="001511D9" w:rsidRPr="004D71BC" w:rsidRDefault="001511D9" w:rsidP="00852D5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Studia</w:t>
            </w:r>
          </w:p>
          <w:p w14:paraId="2BB342E9" w14:textId="77777777" w:rsidR="001511D9" w:rsidRPr="004D71BC" w:rsidRDefault="001511D9" w:rsidP="00852D5F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niestacjonarne</w:t>
            </w:r>
          </w:p>
        </w:tc>
      </w:tr>
      <w:tr w:rsidR="002F5F1C" w:rsidRPr="004D71BC" w14:paraId="1084CE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E22E87" w14:textId="77777777" w:rsidR="002F5F1C" w:rsidRPr="004D71BC" w:rsidRDefault="002F5F1C" w:rsidP="001E1B38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FDDC4" w14:textId="77777777" w:rsidR="002F5F1C" w:rsidRPr="004D71BC" w:rsidRDefault="008A0A6B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B7142" w14:textId="77777777" w:rsidR="002F5F1C" w:rsidRPr="004D71BC" w:rsidRDefault="009343AE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10</w:t>
            </w:r>
          </w:p>
        </w:tc>
      </w:tr>
      <w:tr w:rsidR="002F5F1C" w:rsidRPr="004D71BC" w14:paraId="3702E22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F00" w14:textId="77777777" w:rsidR="002F5F1C" w:rsidRPr="004D71BC" w:rsidRDefault="002F5F1C" w:rsidP="001E1B38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3065" w14:textId="77777777" w:rsidR="002F5F1C" w:rsidRPr="004D71BC" w:rsidRDefault="009343AE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407" w14:textId="77777777" w:rsidR="002F5F1C" w:rsidRPr="004D71BC" w:rsidRDefault="009343AE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10</w:t>
            </w:r>
          </w:p>
        </w:tc>
      </w:tr>
      <w:tr w:rsidR="002F5F1C" w:rsidRPr="004D71BC" w14:paraId="08D971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AA88BA" w14:textId="77777777" w:rsidR="002F5F1C" w:rsidRPr="004D71BC" w:rsidRDefault="002F5F1C" w:rsidP="001E1B38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4BEE89" w14:textId="77777777" w:rsidR="002F5F1C" w:rsidRPr="004D71BC" w:rsidRDefault="009343AE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0AC2A2" w14:textId="77777777" w:rsidR="002F5F1C" w:rsidRPr="004D71BC" w:rsidRDefault="006C4BE0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15</w:t>
            </w:r>
          </w:p>
        </w:tc>
      </w:tr>
      <w:tr w:rsidR="001511D9" w:rsidRPr="004D71BC" w14:paraId="76EAF2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0FA" w14:textId="77777777" w:rsidR="001511D9" w:rsidRPr="004D71BC" w:rsidRDefault="002F5F1C" w:rsidP="00F274C9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Zebranie materiałów do </w:t>
            </w:r>
            <w:r w:rsidR="00F274C9"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8DF" w14:textId="77777777" w:rsidR="001511D9" w:rsidRPr="004D71BC" w:rsidRDefault="00F274C9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89BD" w14:textId="77777777" w:rsidR="001511D9" w:rsidRPr="004D71BC" w:rsidRDefault="006C4BE0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</w:tr>
      <w:tr w:rsidR="00E6512F" w:rsidRPr="004D71BC" w14:paraId="7F0100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B3C" w14:textId="77777777" w:rsidR="00E6512F" w:rsidRPr="004D71BC" w:rsidRDefault="00E6512F" w:rsidP="00B656B5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ECF" w14:textId="77777777" w:rsidR="00E6512F" w:rsidRPr="004D71BC" w:rsidRDefault="00E6512F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8602" w14:textId="77777777" w:rsidR="00E6512F" w:rsidRPr="004D71BC" w:rsidRDefault="006C4BE0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</w:tr>
      <w:tr w:rsidR="00F274C9" w:rsidRPr="004D71BC" w14:paraId="4329972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C461" w14:textId="77777777" w:rsidR="00F274C9" w:rsidRPr="004D71BC" w:rsidRDefault="00F274C9" w:rsidP="00B656B5">
            <w:p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9760" w14:textId="77777777" w:rsidR="00F274C9" w:rsidRPr="004D71BC" w:rsidRDefault="00F274C9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2B6B" w14:textId="77777777" w:rsidR="00F274C9" w:rsidRPr="004D71BC" w:rsidRDefault="006C4BE0" w:rsidP="00845406">
            <w:pPr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color w:val="auto"/>
                <w:sz w:val="18"/>
                <w:szCs w:val="18"/>
              </w:rPr>
              <w:t>5</w:t>
            </w:r>
          </w:p>
        </w:tc>
      </w:tr>
      <w:tr w:rsidR="00E6512F" w:rsidRPr="004D71BC" w14:paraId="35245A0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980FE1" w14:textId="77777777" w:rsidR="00E6512F" w:rsidRPr="004D71BC" w:rsidRDefault="00E6512F" w:rsidP="001E1B38">
            <w:pPr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A5EF60" w14:textId="77777777" w:rsidR="00E6512F" w:rsidRPr="004D71BC" w:rsidRDefault="00E6512F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DCF80A" w14:textId="77777777" w:rsidR="00E6512F" w:rsidRPr="004D71BC" w:rsidRDefault="00BA2412" w:rsidP="00845406">
            <w:pPr>
              <w:jc w:val="center"/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i/>
                <w:color w:val="auto"/>
                <w:sz w:val="18"/>
                <w:szCs w:val="18"/>
              </w:rPr>
              <w:t>25</w:t>
            </w:r>
          </w:p>
        </w:tc>
      </w:tr>
      <w:tr w:rsidR="00E6512F" w:rsidRPr="004D71BC" w14:paraId="55B54EF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9E491B" w14:textId="77777777" w:rsidR="00E6512F" w:rsidRPr="004D71BC" w:rsidRDefault="00E6512F" w:rsidP="001E1B38">
            <w:pPr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67821A" w14:textId="77777777" w:rsidR="00E6512F" w:rsidRPr="004D71BC" w:rsidRDefault="00E6512F" w:rsidP="00845406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6EB80" w14:textId="77777777" w:rsidR="00E6512F" w:rsidRPr="004D71BC" w:rsidRDefault="006C4BE0" w:rsidP="00845406">
            <w:pPr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4D71BC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1</w:t>
            </w:r>
          </w:p>
        </w:tc>
      </w:tr>
    </w:tbl>
    <w:p w14:paraId="27A41050" w14:textId="77777777" w:rsidR="00FA6C7B" w:rsidRPr="004D71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b/>
          <w:i/>
          <w:sz w:val="18"/>
          <w:szCs w:val="18"/>
        </w:rPr>
      </w:pPr>
      <w:r w:rsidRPr="004D71BC">
        <w:rPr>
          <w:rFonts w:ascii="Calibri" w:hAnsi="Calibri" w:cs="Calibri"/>
          <w:b/>
          <w:i/>
          <w:sz w:val="18"/>
          <w:szCs w:val="18"/>
        </w:rPr>
        <w:t xml:space="preserve">*niepotrzebne </w:t>
      </w:r>
      <w:r w:rsidR="008115D0" w:rsidRPr="004D71BC">
        <w:rPr>
          <w:rFonts w:ascii="Calibri" w:hAnsi="Calibri" w:cs="Calibri"/>
          <w:b/>
          <w:i/>
          <w:sz w:val="18"/>
          <w:szCs w:val="18"/>
        </w:rPr>
        <w:t>usunąć</w:t>
      </w:r>
    </w:p>
    <w:p w14:paraId="243E23D4" w14:textId="2F9761BD" w:rsidR="005C5513" w:rsidRPr="004D71BC" w:rsidRDefault="005C5513" w:rsidP="0010588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rFonts w:ascii="Calibri" w:hAnsi="Calibri" w:cs="Calibri"/>
          <w:i/>
          <w:sz w:val="18"/>
          <w:szCs w:val="18"/>
        </w:rPr>
      </w:pPr>
      <w:r w:rsidRPr="004D71BC">
        <w:rPr>
          <w:rFonts w:ascii="Calibri" w:hAnsi="Calibri" w:cs="Calibri"/>
          <w:b/>
          <w:i/>
          <w:sz w:val="18"/>
          <w:szCs w:val="18"/>
        </w:rPr>
        <w:t>Przyjmuję do realizacji</w:t>
      </w:r>
      <w:r w:rsidRPr="004D71BC">
        <w:rPr>
          <w:rFonts w:ascii="Calibri" w:hAnsi="Calibri" w:cs="Calibri"/>
          <w:i/>
          <w:sz w:val="18"/>
          <w:szCs w:val="18"/>
        </w:rPr>
        <w:t xml:space="preserve">    (data i</w:t>
      </w:r>
      <w:r w:rsidR="00EB24C1" w:rsidRPr="004D71BC">
        <w:rPr>
          <w:rFonts w:ascii="Calibri" w:hAnsi="Calibri" w:cs="Calibri"/>
          <w:i/>
          <w:sz w:val="18"/>
          <w:szCs w:val="18"/>
        </w:rPr>
        <w:t xml:space="preserve"> czytelne </w:t>
      </w:r>
      <w:r w:rsidRPr="004D71BC">
        <w:rPr>
          <w:rFonts w:ascii="Calibri" w:hAnsi="Calibri" w:cs="Calibri"/>
          <w:i/>
          <w:sz w:val="18"/>
          <w:szCs w:val="18"/>
        </w:rPr>
        <w:t xml:space="preserve"> podpisy osób prowadzących przedmiot w danym roku akademickim)</w:t>
      </w:r>
      <w:r w:rsidRPr="004D71BC">
        <w:rPr>
          <w:rFonts w:ascii="Calibri" w:hAnsi="Calibri" w:cs="Calibri"/>
          <w:i/>
          <w:sz w:val="18"/>
          <w:szCs w:val="18"/>
        </w:rPr>
        <w:tab/>
      </w:r>
      <w:r w:rsidRPr="004D71BC">
        <w:rPr>
          <w:rFonts w:ascii="Calibri" w:hAnsi="Calibri" w:cs="Calibri"/>
          <w:i/>
          <w:sz w:val="18"/>
          <w:szCs w:val="18"/>
        </w:rPr>
        <w:tab/>
      </w:r>
      <w:r w:rsidRPr="004D71BC">
        <w:rPr>
          <w:rFonts w:ascii="Calibri" w:hAnsi="Calibri" w:cs="Calibri"/>
          <w:i/>
          <w:sz w:val="18"/>
          <w:szCs w:val="18"/>
        </w:rPr>
        <w:tab/>
      </w:r>
      <w:r w:rsidR="0082063F" w:rsidRPr="004D71BC">
        <w:rPr>
          <w:rFonts w:ascii="Calibri" w:hAnsi="Calibri" w:cs="Calibri"/>
          <w:i/>
          <w:sz w:val="18"/>
          <w:szCs w:val="18"/>
        </w:rPr>
        <w:t xml:space="preserve">             </w:t>
      </w:r>
      <w:r w:rsidRPr="004D71BC">
        <w:rPr>
          <w:rFonts w:ascii="Calibri" w:hAnsi="Calibri" w:cs="Calibri"/>
          <w:i/>
          <w:sz w:val="18"/>
          <w:szCs w:val="18"/>
        </w:rPr>
        <w:t>............................................................................................................................</w:t>
      </w:r>
    </w:p>
    <w:sectPr w:rsidR="005C5513" w:rsidRPr="004D71BC" w:rsidSect="00CA72E1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D608" w14:textId="77777777" w:rsidR="00CA72E1" w:rsidRDefault="00CA72E1">
      <w:r>
        <w:separator/>
      </w:r>
    </w:p>
  </w:endnote>
  <w:endnote w:type="continuationSeparator" w:id="0">
    <w:p w14:paraId="60B36AF9" w14:textId="77777777" w:rsidR="00CA72E1" w:rsidRDefault="00CA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F673" w14:textId="77777777" w:rsidR="00CA72E1" w:rsidRDefault="00CA72E1"/>
  </w:footnote>
  <w:footnote w:type="continuationSeparator" w:id="0">
    <w:p w14:paraId="00B39E51" w14:textId="77777777" w:rsidR="00CA72E1" w:rsidRDefault="00CA72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B31A2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B54D00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AA0FB3"/>
    <w:multiLevelType w:val="hybridMultilevel"/>
    <w:tmpl w:val="C8D42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63256A"/>
    <w:multiLevelType w:val="hybridMultilevel"/>
    <w:tmpl w:val="0F5EE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1744715472">
    <w:abstractNumId w:val="32"/>
  </w:num>
  <w:num w:numId="2" w16cid:durableId="722559678">
    <w:abstractNumId w:val="12"/>
  </w:num>
  <w:num w:numId="3" w16cid:durableId="1332413539">
    <w:abstractNumId w:val="29"/>
  </w:num>
  <w:num w:numId="4" w16cid:durableId="1069963949">
    <w:abstractNumId w:val="36"/>
  </w:num>
  <w:num w:numId="5" w16cid:durableId="86929507">
    <w:abstractNumId w:val="24"/>
  </w:num>
  <w:num w:numId="6" w16cid:durableId="627277654">
    <w:abstractNumId w:val="13"/>
  </w:num>
  <w:num w:numId="7" w16cid:durableId="2060661861">
    <w:abstractNumId w:val="33"/>
  </w:num>
  <w:num w:numId="8" w16cid:durableId="1104031901">
    <w:abstractNumId w:val="19"/>
  </w:num>
  <w:num w:numId="9" w16cid:durableId="227807046">
    <w:abstractNumId w:val="28"/>
  </w:num>
  <w:num w:numId="10" w16cid:durableId="486748051">
    <w:abstractNumId w:val="21"/>
  </w:num>
  <w:num w:numId="11" w16cid:durableId="1107652093">
    <w:abstractNumId w:val="15"/>
  </w:num>
  <w:num w:numId="12" w16cid:durableId="1177386403">
    <w:abstractNumId w:val="14"/>
  </w:num>
  <w:num w:numId="13" w16cid:durableId="1484155392">
    <w:abstractNumId w:val="26"/>
  </w:num>
  <w:num w:numId="14" w16cid:durableId="1517621436">
    <w:abstractNumId w:val="8"/>
  </w:num>
  <w:num w:numId="15" w16cid:durableId="537623330">
    <w:abstractNumId w:val="3"/>
  </w:num>
  <w:num w:numId="16" w16cid:durableId="1721124114">
    <w:abstractNumId w:val="2"/>
  </w:num>
  <w:num w:numId="17" w16cid:durableId="1777675063">
    <w:abstractNumId w:val="1"/>
  </w:num>
  <w:num w:numId="18" w16cid:durableId="1310131563">
    <w:abstractNumId w:val="0"/>
  </w:num>
  <w:num w:numId="19" w16cid:durableId="874580626">
    <w:abstractNumId w:val="9"/>
  </w:num>
  <w:num w:numId="20" w16cid:durableId="1684435672">
    <w:abstractNumId w:val="7"/>
  </w:num>
  <w:num w:numId="21" w16cid:durableId="1266186371">
    <w:abstractNumId w:val="6"/>
  </w:num>
  <w:num w:numId="22" w16cid:durableId="1448625886">
    <w:abstractNumId w:val="5"/>
  </w:num>
  <w:num w:numId="23" w16cid:durableId="1726179841">
    <w:abstractNumId w:val="4"/>
  </w:num>
  <w:num w:numId="24" w16cid:durableId="199168690">
    <w:abstractNumId w:val="23"/>
  </w:num>
  <w:num w:numId="25" w16cid:durableId="1043672947">
    <w:abstractNumId w:val="41"/>
  </w:num>
  <w:num w:numId="26" w16cid:durableId="701593238">
    <w:abstractNumId w:val="11"/>
  </w:num>
  <w:num w:numId="27" w16cid:durableId="21827809">
    <w:abstractNumId w:val="35"/>
  </w:num>
  <w:num w:numId="28" w16cid:durableId="1236626073">
    <w:abstractNumId w:val="44"/>
  </w:num>
  <w:num w:numId="29" w16cid:durableId="926576133">
    <w:abstractNumId w:val="10"/>
  </w:num>
  <w:num w:numId="30" w16cid:durableId="1678531131">
    <w:abstractNumId w:val="40"/>
  </w:num>
  <w:num w:numId="31" w16cid:durableId="1553685791">
    <w:abstractNumId w:val="16"/>
  </w:num>
  <w:num w:numId="32" w16cid:durableId="1733310387">
    <w:abstractNumId w:val="42"/>
  </w:num>
  <w:num w:numId="33" w16cid:durableId="651494201">
    <w:abstractNumId w:val="17"/>
  </w:num>
  <w:num w:numId="34" w16cid:durableId="534926099">
    <w:abstractNumId w:val="25"/>
  </w:num>
  <w:num w:numId="35" w16cid:durableId="1658916776">
    <w:abstractNumId w:val="39"/>
  </w:num>
  <w:num w:numId="36" w16cid:durableId="988362174">
    <w:abstractNumId w:val="34"/>
  </w:num>
  <w:num w:numId="37" w16cid:durableId="1478377676">
    <w:abstractNumId w:val="38"/>
  </w:num>
  <w:num w:numId="38" w16cid:durableId="1812401269">
    <w:abstractNumId w:val="30"/>
  </w:num>
  <w:num w:numId="39" w16cid:durableId="1434059302">
    <w:abstractNumId w:val="27"/>
  </w:num>
  <w:num w:numId="40" w16cid:durableId="406465501">
    <w:abstractNumId w:val="31"/>
  </w:num>
  <w:num w:numId="41" w16cid:durableId="165292471">
    <w:abstractNumId w:val="20"/>
  </w:num>
  <w:num w:numId="42" w16cid:durableId="247277346">
    <w:abstractNumId w:val="37"/>
  </w:num>
  <w:num w:numId="43" w16cid:durableId="1375040092">
    <w:abstractNumId w:val="18"/>
  </w:num>
  <w:num w:numId="44" w16cid:durableId="1893039473">
    <w:abstractNumId w:val="22"/>
  </w:num>
  <w:num w:numId="45" w16cid:durableId="54004926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95F0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01E93"/>
    <w:rsid w:val="0010588B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72F04"/>
    <w:rsid w:val="003B0B4A"/>
    <w:rsid w:val="003C28BC"/>
    <w:rsid w:val="003C59AC"/>
    <w:rsid w:val="003E774E"/>
    <w:rsid w:val="00413AA8"/>
    <w:rsid w:val="0041771F"/>
    <w:rsid w:val="00420A29"/>
    <w:rsid w:val="00435059"/>
    <w:rsid w:val="00441075"/>
    <w:rsid w:val="00443782"/>
    <w:rsid w:val="00445E41"/>
    <w:rsid w:val="0046386D"/>
    <w:rsid w:val="00472F76"/>
    <w:rsid w:val="004B2049"/>
    <w:rsid w:val="004B23CF"/>
    <w:rsid w:val="004D2129"/>
    <w:rsid w:val="004D388F"/>
    <w:rsid w:val="004D71BC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5513"/>
    <w:rsid w:val="005D0415"/>
    <w:rsid w:val="005D5D80"/>
    <w:rsid w:val="005E659C"/>
    <w:rsid w:val="005E69E4"/>
    <w:rsid w:val="005F3D8D"/>
    <w:rsid w:val="006042CB"/>
    <w:rsid w:val="006223E8"/>
    <w:rsid w:val="00624BA9"/>
    <w:rsid w:val="00653368"/>
    <w:rsid w:val="0066006C"/>
    <w:rsid w:val="0066524E"/>
    <w:rsid w:val="00683581"/>
    <w:rsid w:val="006A4183"/>
    <w:rsid w:val="006B0A9A"/>
    <w:rsid w:val="006C4BE0"/>
    <w:rsid w:val="006C7E19"/>
    <w:rsid w:val="006E15D8"/>
    <w:rsid w:val="007034A2"/>
    <w:rsid w:val="00711C11"/>
    <w:rsid w:val="0072748D"/>
    <w:rsid w:val="007405DE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14C6"/>
    <w:rsid w:val="00891FE1"/>
    <w:rsid w:val="008A0A6B"/>
    <w:rsid w:val="008A7F09"/>
    <w:rsid w:val="008B3494"/>
    <w:rsid w:val="008B358D"/>
    <w:rsid w:val="008C1C6F"/>
    <w:rsid w:val="008C1E39"/>
    <w:rsid w:val="008D7AC0"/>
    <w:rsid w:val="008E2AE1"/>
    <w:rsid w:val="008F0E94"/>
    <w:rsid w:val="008F7523"/>
    <w:rsid w:val="00911266"/>
    <w:rsid w:val="00913BF6"/>
    <w:rsid w:val="00922D6B"/>
    <w:rsid w:val="009343AE"/>
    <w:rsid w:val="00936747"/>
    <w:rsid w:val="009421CD"/>
    <w:rsid w:val="0095236D"/>
    <w:rsid w:val="0098407D"/>
    <w:rsid w:val="009915E9"/>
    <w:rsid w:val="00992C8B"/>
    <w:rsid w:val="009B7DA8"/>
    <w:rsid w:val="009C28C0"/>
    <w:rsid w:val="009C36EB"/>
    <w:rsid w:val="009C52BD"/>
    <w:rsid w:val="009C6638"/>
    <w:rsid w:val="009E059B"/>
    <w:rsid w:val="009E073E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96DB6"/>
    <w:rsid w:val="00AB0D2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656B5"/>
    <w:rsid w:val="00B726E1"/>
    <w:rsid w:val="00B73B2D"/>
    <w:rsid w:val="00B93C6F"/>
    <w:rsid w:val="00B97C40"/>
    <w:rsid w:val="00BA1DD8"/>
    <w:rsid w:val="00BA2412"/>
    <w:rsid w:val="00BA3FAB"/>
    <w:rsid w:val="00BA4931"/>
    <w:rsid w:val="00BB04D4"/>
    <w:rsid w:val="00BB1BF4"/>
    <w:rsid w:val="00BB3496"/>
    <w:rsid w:val="00BB6931"/>
    <w:rsid w:val="00BD5714"/>
    <w:rsid w:val="00BF4C97"/>
    <w:rsid w:val="00C1396B"/>
    <w:rsid w:val="00C4393C"/>
    <w:rsid w:val="00C44D93"/>
    <w:rsid w:val="00C44D99"/>
    <w:rsid w:val="00C51BC2"/>
    <w:rsid w:val="00C73707"/>
    <w:rsid w:val="00C938F3"/>
    <w:rsid w:val="00C962BF"/>
    <w:rsid w:val="00CA72E1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855B5"/>
    <w:rsid w:val="00D94AA8"/>
    <w:rsid w:val="00DD0D61"/>
    <w:rsid w:val="00DD1877"/>
    <w:rsid w:val="00DD67B6"/>
    <w:rsid w:val="00DE3813"/>
    <w:rsid w:val="00DF4788"/>
    <w:rsid w:val="00DF5A00"/>
    <w:rsid w:val="00E03414"/>
    <w:rsid w:val="00E11EAD"/>
    <w:rsid w:val="00E170AB"/>
    <w:rsid w:val="00E20920"/>
    <w:rsid w:val="00E24270"/>
    <w:rsid w:val="00E54D25"/>
    <w:rsid w:val="00E57C27"/>
    <w:rsid w:val="00E6512F"/>
    <w:rsid w:val="00E8223C"/>
    <w:rsid w:val="00E87CB9"/>
    <w:rsid w:val="00EB24C1"/>
    <w:rsid w:val="00EB6BFB"/>
    <w:rsid w:val="00EC5FF3"/>
    <w:rsid w:val="00EC747F"/>
    <w:rsid w:val="00ED2415"/>
    <w:rsid w:val="00EE1180"/>
    <w:rsid w:val="00EF01B4"/>
    <w:rsid w:val="00F06918"/>
    <w:rsid w:val="00F147DE"/>
    <w:rsid w:val="00F23C94"/>
    <w:rsid w:val="00F274C9"/>
    <w:rsid w:val="00F3697D"/>
    <w:rsid w:val="00F43B17"/>
    <w:rsid w:val="00F45FA1"/>
    <w:rsid w:val="00F573CA"/>
    <w:rsid w:val="00F725C5"/>
    <w:rsid w:val="00F95A81"/>
    <w:rsid w:val="00FA3D7E"/>
    <w:rsid w:val="00FA6C7B"/>
    <w:rsid w:val="00FB1181"/>
    <w:rsid w:val="00FB5084"/>
    <w:rsid w:val="00FC11AD"/>
    <w:rsid w:val="00FC7712"/>
    <w:rsid w:val="00FD0B2F"/>
    <w:rsid w:val="00FD5B10"/>
    <w:rsid w:val="00FD770E"/>
    <w:rsid w:val="00FE5DFB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F4C1"/>
  <w15:docId w15:val="{EA6D6C56-ACC9-4451-A27E-2DCBCD07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B6BF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Nagwek1Znak">
    <w:name w:val="Nagłówek 1 Znak"/>
    <w:link w:val="Nagwek1"/>
    <w:uiPriority w:val="9"/>
    <w:rsid w:val="00EB6B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kapitzlist">
    <w:name w:val="List Paragraph"/>
    <w:uiPriority w:val="34"/>
    <w:qFormat/>
    <w:rsid w:val="00C1396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Times New Roman" w:hAnsi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E603-A32F-4C09-8844-B5DD7C52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6414</CharactersWithSpaces>
  <SharedDoc>false</SharedDoc>
  <HLinks>
    <vt:vector size="6" baseType="variant"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https://en.wikipedia.org/wiki/Hoboken,_New_Jersey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Łubianka</cp:lastModifiedBy>
  <cp:revision>7</cp:revision>
  <cp:lastPrinted>2019-04-30T12:19:00Z</cp:lastPrinted>
  <dcterms:created xsi:type="dcterms:W3CDTF">2024-02-22T13:17:00Z</dcterms:created>
  <dcterms:modified xsi:type="dcterms:W3CDTF">2024-03-03T11:35:00Z</dcterms:modified>
</cp:coreProperties>
</file>