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F74236D" w:rsidR="000746C5" w:rsidRPr="00E202A9" w:rsidRDefault="009C5C83" w:rsidP="009C5C83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E202A9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D67FD2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E092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E092A" w:rsidRPr="008E092A">
        <w:rPr>
          <w:rFonts w:ascii="Calibri" w:hAnsi="Calibri" w:cs="Calibri"/>
          <w:sz w:val="24"/>
        </w:rPr>
        <w:t>0313.3.PSY.B23.AMZMO</w:t>
      </w:r>
    </w:p>
    <w:p w14:paraId="43134346" w14:textId="4EB260F8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E092A">
        <w:rPr>
          <w:rFonts w:asciiTheme="minorHAnsi" w:hAnsiTheme="minorHAnsi" w:cstheme="minorHAnsi"/>
          <w:b/>
          <w:bCs/>
          <w:color w:val="000000" w:themeColor="text1"/>
        </w:rPr>
        <w:t xml:space="preserve"> Wykład monograficzny</w:t>
      </w:r>
    </w:p>
    <w:p w14:paraId="274BA5FF" w14:textId="1B52C589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E092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E092A">
        <w:rPr>
          <w:b/>
          <w:bCs/>
          <w:i w:val="0"/>
          <w:iCs/>
          <w:color w:val="000000" w:themeColor="text1"/>
        </w:rPr>
        <w:t>Monographic</w:t>
      </w:r>
      <w:proofErr w:type="spellEnd"/>
      <w:r w:rsidR="008E092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E092A">
        <w:rPr>
          <w:b/>
          <w:bCs/>
          <w:i w:val="0"/>
          <w:iCs/>
          <w:color w:val="000000" w:themeColor="text1"/>
        </w:rPr>
        <w:t>lecture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C80A3E1" w:rsidR="000746C5" w:rsidRPr="008E2225" w:rsidRDefault="008E092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2225">
              <w:rPr>
                <w:rFonts w:asciiTheme="minorHAnsi" w:hAnsiTheme="minorHAnsi" w:cstheme="minorHAnsi"/>
                <w:iCs/>
                <w:color w:val="000000" w:themeColor="text1"/>
              </w:rPr>
              <w:t>Psychologia</w:t>
            </w:r>
          </w:p>
        </w:tc>
      </w:tr>
      <w:tr w:rsidR="008E092A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8E092A" w:rsidRPr="00341AC4" w:rsidRDefault="008E092A" w:rsidP="008E092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F0B8DE" w:rsidR="008E092A" w:rsidRPr="008E2225" w:rsidRDefault="008E092A" w:rsidP="008E092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2225">
              <w:rPr>
                <w:rFonts w:ascii="Calibri" w:hAnsi="Calibri" w:cs="Calibri"/>
              </w:rPr>
              <w:t>Stacjonarne/niestacjonarne</w:t>
            </w:r>
          </w:p>
        </w:tc>
      </w:tr>
      <w:tr w:rsidR="008E092A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8E092A" w:rsidRPr="00341AC4" w:rsidRDefault="008E092A" w:rsidP="008E092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5F0E3D5" w:rsidR="008E092A" w:rsidRPr="008E2225" w:rsidRDefault="008E092A" w:rsidP="008E092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2225">
              <w:rPr>
                <w:rFonts w:ascii="Calibri" w:hAnsi="Calibri" w:cs="Calibri"/>
              </w:rPr>
              <w:t>Jednolite magisterskie</w:t>
            </w:r>
          </w:p>
        </w:tc>
      </w:tr>
      <w:tr w:rsidR="008E092A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8E092A" w:rsidRPr="00341AC4" w:rsidRDefault="008E092A" w:rsidP="008E092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612B48" w:rsidR="008E092A" w:rsidRPr="008E2225" w:rsidRDefault="008E092A" w:rsidP="008E092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8E2225">
              <w:rPr>
                <w:rFonts w:ascii="Calibri" w:hAnsi="Calibri" w:cs="Calibri"/>
              </w:rPr>
              <w:t>Ogólnoakademicki</w:t>
            </w:r>
            <w:proofErr w:type="spellEnd"/>
          </w:p>
        </w:tc>
      </w:tr>
      <w:tr w:rsidR="008E092A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8E092A" w:rsidRPr="00341AC4" w:rsidRDefault="008E092A" w:rsidP="008E092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BC65F3F" w:rsidR="008E092A" w:rsidRPr="008E2225" w:rsidRDefault="008E092A" w:rsidP="008E092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2225">
              <w:rPr>
                <w:rFonts w:ascii="Calibri" w:hAnsi="Calibri" w:cs="Calibri"/>
              </w:rPr>
              <w:t>dr Beata Łubianka</w:t>
            </w:r>
          </w:p>
        </w:tc>
      </w:tr>
      <w:tr w:rsidR="008E092A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8E092A" w:rsidRPr="00341AC4" w:rsidRDefault="008E092A" w:rsidP="008E092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440B18D" w:rsidR="008E092A" w:rsidRPr="008E2225" w:rsidRDefault="008E092A" w:rsidP="008E092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8E2225">
              <w:rPr>
                <w:rFonts w:ascii="Calibri" w:hAnsi="Calibri" w:cs="Calibri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899E5A2" w:rsidR="000746C5" w:rsidRPr="00F1022B" w:rsidRDefault="0068409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1022B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27819EC" w:rsidR="000746C5" w:rsidRPr="00F1022B" w:rsidRDefault="00684094" w:rsidP="00066E9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1022B">
              <w:rPr>
                <w:rFonts w:ascii="Calibri" w:hAnsi="Calibri" w:cs="Calibri"/>
              </w:rPr>
              <w:t>Uzyskanie zaliczenia z przedmiotów: Wprowadzenie do psychologii; Psychologia rozwoju dzieci i młodzieży; Psychologia społeczna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BFFE86F" w:rsidR="000746C5" w:rsidRPr="001B76F1" w:rsidRDefault="005055E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1B76F1">
              <w:rPr>
                <w:rFonts w:asciiTheme="minorHAnsi" w:hAnsiTheme="minorHAnsi" w:cstheme="minorHAnsi"/>
                <w:iCs/>
              </w:rPr>
              <w:t>Wykład</w:t>
            </w:r>
          </w:p>
        </w:tc>
      </w:tr>
      <w:tr w:rsidR="005055E6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055E6" w:rsidRPr="00341AC4" w:rsidRDefault="005055E6" w:rsidP="005055E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3B44269" w:rsidR="005055E6" w:rsidRPr="001B76F1" w:rsidRDefault="005055E6" w:rsidP="005055E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B76F1">
              <w:rPr>
                <w:rFonts w:ascii="Calibri" w:hAnsi="Calibri" w:cs="Calibri"/>
                <w:bdr w:val="none" w:sz="0" w:space="0" w:color="auto" w:frame="1"/>
                <w:lang w:eastAsia="en-US"/>
              </w:rPr>
              <w:t>Zajęcia w pomieszczeniu dydaktycznym UJK</w:t>
            </w:r>
          </w:p>
        </w:tc>
      </w:tr>
      <w:tr w:rsidR="005055E6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055E6" w:rsidRPr="00341AC4" w:rsidRDefault="005055E6" w:rsidP="005055E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5646AF9" w:rsidR="005055E6" w:rsidRPr="001B76F1" w:rsidRDefault="005055E6" w:rsidP="005055E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B76F1">
              <w:rPr>
                <w:rFonts w:ascii="Calibri" w:hAnsi="Calibri" w:cs="Calibri"/>
                <w:iCs/>
                <w:bdr w:val="none" w:sz="0" w:space="0" w:color="auto" w:frame="1"/>
                <w:lang w:eastAsia="en-US"/>
              </w:rPr>
              <w:t>Egzamin (w)</w:t>
            </w:r>
          </w:p>
        </w:tc>
      </w:tr>
      <w:tr w:rsidR="005055E6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055E6" w:rsidRPr="00341AC4" w:rsidRDefault="005055E6" w:rsidP="005055E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E3F0E92" w:rsidR="005055E6" w:rsidRPr="001B76F1" w:rsidRDefault="005055E6" w:rsidP="00FA17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B76F1">
              <w:rPr>
                <w:rFonts w:ascii="Calibri" w:hAnsi="Calibri" w:cs="Calibri"/>
                <w:iCs/>
                <w:bdr w:val="none" w:sz="0" w:space="0" w:color="auto" w:frame="1"/>
                <w:lang w:eastAsia="en-US"/>
              </w:rPr>
              <w:t>Wykład:</w:t>
            </w:r>
            <w:r w:rsidRPr="001B76F1">
              <w:rPr>
                <w:rFonts w:ascii="Calibri" w:hAnsi="Calibri" w:cs="Calibri"/>
                <w:b/>
                <w:iCs/>
                <w:bdr w:val="none" w:sz="0" w:space="0" w:color="auto" w:frame="1"/>
                <w:lang w:eastAsia="en-US"/>
              </w:rPr>
              <w:t xml:space="preserve"> </w:t>
            </w:r>
            <w:r w:rsidRPr="001B76F1">
              <w:rPr>
                <w:rFonts w:ascii="Calibri" w:hAnsi="Calibri" w:cs="Calibri"/>
                <w:iCs/>
                <w:bdr w:val="none" w:sz="0" w:space="0" w:color="auto" w:frame="1"/>
                <w:lang w:eastAsia="en-US"/>
              </w:rPr>
              <w:t>wykład informacyjny (WI); wykład problemowy (WP), Film (F)</w:t>
            </w:r>
          </w:p>
        </w:tc>
      </w:tr>
      <w:tr w:rsidR="005055E6" w:rsidRPr="002C69EF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055E6" w:rsidRPr="00341AC4" w:rsidRDefault="005055E6" w:rsidP="005055E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C48A3CA" w14:textId="77777777" w:rsidR="009A1A55" w:rsidRDefault="009A1A55" w:rsidP="00110ED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proofErr w:type="spellStart"/>
            <w:r w:rsidRPr="009A1A55">
              <w:rPr>
                <w:rFonts w:ascii="Calibri" w:eastAsia="Arial Unicode MS" w:hAnsi="Calibri" w:cs="Calibri"/>
                <w:color w:val="000000" w:themeColor="text1"/>
              </w:rPr>
              <w:t>Dwyer</w:t>
            </w:r>
            <w:proofErr w:type="spellEnd"/>
            <w:r w:rsidRPr="009A1A55">
              <w:rPr>
                <w:rFonts w:ascii="Calibri" w:eastAsia="Arial Unicode MS" w:hAnsi="Calibri" w:cs="Calibri"/>
                <w:color w:val="000000" w:themeColor="text1"/>
              </w:rPr>
              <w:t xml:space="preserve">, D. (2005). </w:t>
            </w:r>
            <w:r w:rsidRPr="009A1A55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Bliskie relacje interpersonalne</w:t>
            </w:r>
            <w:r w:rsidRPr="009A1A55">
              <w:rPr>
                <w:rFonts w:ascii="Calibri" w:eastAsia="Arial Unicode MS" w:hAnsi="Calibri" w:cs="Calibri"/>
                <w:color w:val="000000" w:themeColor="text1"/>
              </w:rPr>
              <w:t>. Gdańskie Wydawnictwo Psychologiczne.</w:t>
            </w:r>
          </w:p>
          <w:p w14:paraId="619AD87D" w14:textId="77777777" w:rsidR="005D26DC" w:rsidRDefault="005D26DC" w:rsidP="00110ED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proofErr w:type="spellStart"/>
            <w:r w:rsidRPr="005D26DC">
              <w:rPr>
                <w:rFonts w:ascii="Calibri" w:eastAsia="Arial Unicode MS" w:hAnsi="Calibri" w:cs="Calibri"/>
                <w:color w:val="000000" w:themeColor="text1"/>
              </w:rPr>
              <w:t>Dweck</w:t>
            </w:r>
            <w:proofErr w:type="spellEnd"/>
            <w:r w:rsidRPr="005D26DC">
              <w:rPr>
                <w:rFonts w:ascii="Calibri" w:eastAsia="Arial Unicode MS" w:hAnsi="Calibri" w:cs="Calibri"/>
                <w:color w:val="000000" w:themeColor="text1"/>
              </w:rPr>
              <w:t xml:space="preserve">, C. (2021). </w:t>
            </w:r>
            <w:r w:rsidRPr="005D26DC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Nowa psychologia sukcesu</w:t>
            </w:r>
            <w:r w:rsidRPr="005D26DC">
              <w:rPr>
                <w:rFonts w:ascii="Calibri" w:eastAsia="Arial Unicode MS" w:hAnsi="Calibri" w:cs="Calibri"/>
                <w:color w:val="000000" w:themeColor="text1"/>
              </w:rPr>
              <w:t>. Wydawnictwo Muza.</w:t>
            </w:r>
          </w:p>
          <w:p w14:paraId="79D865C2" w14:textId="77777777" w:rsidR="00A972DF" w:rsidRDefault="00A972DF" w:rsidP="00110ED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bidi="ar-SA"/>
              </w:rPr>
            </w:pPr>
            <w:proofErr w:type="spellStart"/>
            <w:r w:rsidRPr="00A972DF">
              <w:rPr>
                <w:rFonts w:ascii="Calibri" w:eastAsia="Arial Unicode MS" w:hAnsi="Calibri" w:cs="Calibri"/>
                <w:color w:val="000000" w:themeColor="text1"/>
              </w:rPr>
              <w:t>Lamri</w:t>
            </w:r>
            <w:proofErr w:type="spellEnd"/>
            <w:r w:rsidRPr="00A972DF">
              <w:rPr>
                <w:rFonts w:ascii="Calibri" w:eastAsia="Arial Unicode MS" w:hAnsi="Calibri" w:cs="Calibri"/>
                <w:color w:val="000000" w:themeColor="text1"/>
              </w:rPr>
              <w:t xml:space="preserve">, J. (2020). </w:t>
            </w:r>
            <w:r w:rsidRPr="00A972DF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Kompetencje XXI wieku: Kreatywność, komunikacja, krytyczne myślenie, kooperacja</w:t>
            </w:r>
            <w:r w:rsidRPr="00A972DF">
              <w:rPr>
                <w:rFonts w:ascii="Calibri" w:eastAsia="Arial Unicode MS" w:hAnsi="Calibri" w:cs="Calibri"/>
                <w:color w:val="000000" w:themeColor="text1"/>
              </w:rPr>
              <w:t>. Wolters Kluwer.</w:t>
            </w:r>
          </w:p>
          <w:p w14:paraId="230CA6C6" w14:textId="77777777" w:rsidR="00A972DF" w:rsidRDefault="00A972DF" w:rsidP="00110ED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val="en-US" w:bidi="ar-SA"/>
              </w:rPr>
            </w:pPr>
            <w:r w:rsidRPr="00A972DF">
              <w:rPr>
                <w:rFonts w:ascii="Calibri" w:eastAsia="Arial Unicode MS" w:hAnsi="Calibri" w:cs="Calibri"/>
                <w:color w:val="000000" w:themeColor="text1"/>
              </w:rPr>
              <w:t xml:space="preserve">Pietrasiński, Z. (2001). </w:t>
            </w:r>
            <w:r w:rsidRPr="00A972DF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Mądrość, czyli świetne wyposażenie umysłu</w:t>
            </w:r>
            <w:r w:rsidRPr="00A972DF">
              <w:rPr>
                <w:rFonts w:ascii="Calibri" w:eastAsia="Arial Unicode MS" w:hAnsi="Calibri" w:cs="Calibri"/>
                <w:color w:val="000000" w:themeColor="text1"/>
              </w:rPr>
              <w:t xml:space="preserve">. </w:t>
            </w:r>
            <w:proofErr w:type="spellStart"/>
            <w:r w:rsidRPr="00A972DF">
              <w:rPr>
                <w:rFonts w:ascii="Calibri" w:eastAsia="Arial Unicode MS" w:hAnsi="Calibri" w:cs="Calibri"/>
                <w:color w:val="000000" w:themeColor="text1"/>
                <w:lang w:val="en-US"/>
              </w:rPr>
              <w:t>Wydawnictwo</w:t>
            </w:r>
            <w:proofErr w:type="spellEnd"/>
            <w:r w:rsidRPr="00A972DF">
              <w:rPr>
                <w:rFonts w:ascii="Calibri" w:eastAsia="Arial Unicode MS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A972DF">
              <w:rPr>
                <w:rFonts w:ascii="Calibri" w:eastAsia="Arial Unicode MS" w:hAnsi="Calibri" w:cs="Calibri"/>
                <w:color w:val="000000" w:themeColor="text1"/>
                <w:lang w:val="en-US"/>
              </w:rPr>
              <w:t>Naukowe</w:t>
            </w:r>
            <w:proofErr w:type="spellEnd"/>
            <w:r w:rsidRPr="00A972DF">
              <w:rPr>
                <w:rFonts w:ascii="Calibri" w:eastAsia="Arial Unicode MS" w:hAnsi="Calibri" w:cs="Calibri"/>
                <w:color w:val="000000" w:themeColor="text1"/>
                <w:lang w:val="en-US"/>
              </w:rPr>
              <w:t xml:space="preserve"> Scholar.</w:t>
            </w:r>
          </w:p>
          <w:p w14:paraId="21539079" w14:textId="17DD1DB4" w:rsidR="00110EDB" w:rsidRPr="00F1022B" w:rsidRDefault="002C69EF" w:rsidP="00110EDB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rFonts w:ascii="Calibri" w:eastAsia="Arial Unicode MS" w:hAnsi="Calibri" w:cs="Calibri"/>
                <w:color w:val="000000" w:themeColor="text1"/>
                <w:lang w:val="en-US" w:bidi="ar-SA"/>
              </w:rPr>
            </w:pPr>
            <w:r w:rsidRPr="002C69EF">
              <w:rPr>
                <w:rFonts w:ascii="Calibri" w:eastAsia="Arial Unicode MS" w:hAnsi="Calibri" w:cs="Calibri"/>
                <w:color w:val="000000" w:themeColor="text1"/>
                <w:lang w:val="en-US"/>
              </w:rPr>
              <w:t xml:space="preserve">Berryman, J., Hargreaves, D., Howells, K., Hollin, C. (1996). </w:t>
            </w:r>
            <w:r w:rsidRPr="002C69EF">
              <w:rPr>
                <w:rFonts w:ascii="Calibri" w:eastAsia="Arial Unicode MS" w:hAnsi="Calibri" w:cs="Calibri"/>
                <w:i/>
                <w:iCs/>
                <w:color w:val="000000" w:themeColor="text1"/>
                <w:lang w:val="en-US"/>
              </w:rPr>
              <w:t>Psychology and you</w:t>
            </w:r>
            <w:r w:rsidRPr="002C69EF">
              <w:rPr>
                <w:rFonts w:ascii="Calibri" w:eastAsia="Arial Unicode MS" w:hAnsi="Calibri" w:cs="Calibri"/>
                <w:color w:val="000000" w:themeColor="text1"/>
                <w:lang w:val="en-US"/>
              </w:rPr>
              <w:t>. British Psychological Society.</w:t>
            </w:r>
          </w:p>
        </w:tc>
      </w:tr>
      <w:tr w:rsidR="005055E6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055E6" w:rsidRPr="00341AC4" w:rsidRDefault="005055E6" w:rsidP="005055E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67FCBFC" w14:textId="77777777" w:rsidR="00394DB5" w:rsidRPr="00394DB5" w:rsidRDefault="00394DB5" w:rsidP="00110EDB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94DB5">
              <w:rPr>
                <w:rFonts w:ascii="Calibri" w:eastAsia="Arial Unicode MS" w:hAnsi="Calibri" w:cs="Calibri"/>
                <w:color w:val="000000" w:themeColor="text1"/>
              </w:rPr>
              <w:t xml:space="preserve">Kozielecki, J. (2017). </w:t>
            </w:r>
            <w:r w:rsidRPr="00394DB5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Nowe idee w psychologii. Psychologia XXI wieku</w:t>
            </w:r>
            <w:r w:rsidRPr="00394DB5">
              <w:rPr>
                <w:rFonts w:ascii="Calibri" w:eastAsia="Arial Unicode MS" w:hAnsi="Calibri" w:cs="Calibri"/>
                <w:color w:val="000000" w:themeColor="text1"/>
              </w:rPr>
              <w:t>. GWP.</w:t>
            </w:r>
          </w:p>
          <w:p w14:paraId="7456B6D4" w14:textId="2FA620F5" w:rsidR="005055E6" w:rsidRPr="001B76F1" w:rsidRDefault="00394DB5" w:rsidP="00110EDB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94DB5">
              <w:rPr>
                <w:rFonts w:ascii="Calibri" w:eastAsia="Arial Unicode MS" w:hAnsi="Calibri" w:cs="Calibri"/>
                <w:color w:val="000000" w:themeColor="text1"/>
              </w:rPr>
              <w:t xml:space="preserve">Witkowski, T. (2021). </w:t>
            </w:r>
            <w:r w:rsidRPr="00394DB5">
              <w:rPr>
                <w:rFonts w:ascii="Calibri" w:eastAsia="Arial Unicode MS" w:hAnsi="Calibri" w:cs="Calibri"/>
                <w:i/>
                <w:iCs/>
                <w:color w:val="000000" w:themeColor="text1"/>
              </w:rPr>
              <w:t>Giganci psychologii. Rozmowy na miarę XXI wieku</w:t>
            </w:r>
            <w:r w:rsidRPr="00394DB5">
              <w:rPr>
                <w:rFonts w:ascii="Calibri" w:eastAsia="Arial Unicode MS" w:hAnsi="Calibri" w:cs="Calibri"/>
                <w:color w:val="000000" w:themeColor="text1"/>
              </w:rPr>
              <w:t xml:space="preserve">. Wydawnictwo </w:t>
            </w:r>
            <w:proofErr w:type="spellStart"/>
            <w:r w:rsidRPr="00394DB5">
              <w:rPr>
                <w:rFonts w:ascii="Calibri" w:eastAsia="Arial Unicode MS" w:hAnsi="Calibri" w:cs="Calibri"/>
                <w:color w:val="000000" w:themeColor="text1"/>
              </w:rPr>
              <w:t>BezMaski</w:t>
            </w:r>
            <w:proofErr w:type="spellEnd"/>
            <w:r w:rsidRPr="00394DB5">
              <w:rPr>
                <w:rFonts w:ascii="Calibri" w:eastAsia="Arial Unicode MS" w:hAnsi="Calibri" w:cs="Calibri"/>
                <w:color w:val="000000" w:themeColor="text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1B77ABE" w14:textId="77777777" w:rsidR="00026F52" w:rsidRPr="00026F52" w:rsidRDefault="00026F52" w:rsidP="0015739B">
      <w:pPr>
        <w:pStyle w:val="Akapitzlist"/>
        <w:ind w:left="360" w:firstLine="207"/>
        <w:rPr>
          <w:rFonts w:ascii="Calibri" w:hAnsi="Calibri" w:cs="Calibri"/>
          <w:b/>
          <w:sz w:val="24"/>
          <w:szCs w:val="20"/>
        </w:rPr>
      </w:pPr>
      <w:r w:rsidRPr="00026F52">
        <w:rPr>
          <w:rFonts w:ascii="Calibri" w:hAnsi="Calibri" w:cs="Calibri"/>
          <w:b/>
          <w:sz w:val="24"/>
          <w:szCs w:val="20"/>
        </w:rPr>
        <w:t>Wykład</w:t>
      </w:r>
    </w:p>
    <w:p w14:paraId="56ECB63F" w14:textId="1CB26FF3" w:rsidR="00026F52" w:rsidRPr="009401C7" w:rsidRDefault="00026F52" w:rsidP="009401C7">
      <w:pPr>
        <w:pStyle w:val="Akapitzlist"/>
        <w:numPr>
          <w:ilvl w:val="0"/>
          <w:numId w:val="37"/>
        </w:numPr>
        <w:ind w:left="927"/>
        <w:rPr>
          <w:rFonts w:asciiTheme="minorHAnsi" w:hAnsiTheme="minorHAnsi" w:cstheme="minorHAnsi"/>
          <w:b/>
          <w:iCs/>
          <w:color w:val="000000" w:themeColor="text1"/>
        </w:rPr>
      </w:pPr>
      <w:r w:rsidRPr="009401C7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A42C03">
        <w:rPr>
          <w:rFonts w:asciiTheme="minorHAnsi" w:hAnsiTheme="minorHAnsi" w:cstheme="minorHAnsi"/>
          <w:bCs/>
          <w:iCs/>
          <w:color w:val="000000" w:themeColor="text1"/>
        </w:rPr>
        <w:t>Zapoznanie z współczesnymi teoriami, kierunkami badań oraz wynikami badań psychologicznych</w:t>
      </w:r>
      <w:r w:rsidR="00A42C03">
        <w:rPr>
          <w:rFonts w:asciiTheme="minorHAnsi" w:hAnsiTheme="minorHAnsi" w:cstheme="minorHAnsi"/>
          <w:b/>
          <w:iCs/>
          <w:color w:val="000000" w:themeColor="text1"/>
        </w:rPr>
        <w:t>.</w:t>
      </w:r>
      <w:r w:rsidRPr="009401C7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521865F4" w14:textId="4BA70280" w:rsidR="00026F52" w:rsidRPr="009401C7" w:rsidRDefault="00026F52" w:rsidP="009401C7">
      <w:pPr>
        <w:pStyle w:val="Akapitzlist"/>
        <w:numPr>
          <w:ilvl w:val="0"/>
          <w:numId w:val="37"/>
        </w:numPr>
        <w:ind w:left="927"/>
        <w:rPr>
          <w:rFonts w:asciiTheme="minorHAnsi" w:hAnsiTheme="minorHAnsi" w:cstheme="minorHAnsi"/>
          <w:b/>
          <w:iCs/>
          <w:color w:val="000000" w:themeColor="text1"/>
        </w:rPr>
      </w:pPr>
      <w:r w:rsidRPr="009401C7">
        <w:rPr>
          <w:rFonts w:asciiTheme="minorHAnsi" w:hAnsiTheme="minorHAnsi" w:cstheme="minorHAnsi"/>
          <w:b/>
          <w:iCs/>
          <w:color w:val="000000" w:themeColor="text1"/>
        </w:rPr>
        <w:t xml:space="preserve">C2. </w:t>
      </w:r>
      <w:r w:rsidRPr="00A42C03">
        <w:rPr>
          <w:rFonts w:asciiTheme="minorHAnsi" w:hAnsiTheme="minorHAnsi" w:cstheme="minorHAnsi"/>
          <w:bCs/>
          <w:iCs/>
          <w:color w:val="000000" w:themeColor="text1"/>
        </w:rPr>
        <w:t>Rozwiniecie umiejętności obserwowania, diagnozowania, oceny i interpretowania współczesnych psychospołecznych zjawisk</w:t>
      </w:r>
      <w:r w:rsidR="00A42C03">
        <w:rPr>
          <w:rFonts w:asciiTheme="minorHAnsi" w:hAnsiTheme="minorHAnsi" w:cstheme="minorHAnsi"/>
          <w:bCs/>
          <w:iCs/>
          <w:color w:val="000000" w:themeColor="text1"/>
        </w:rPr>
        <w:t>.</w:t>
      </w:r>
      <w:r w:rsidRPr="009401C7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0D0C1E08" w14:textId="532FC1F4" w:rsidR="00026F52" w:rsidRPr="00A42C03" w:rsidRDefault="00026F52" w:rsidP="00A42C03">
      <w:pPr>
        <w:pStyle w:val="Akapitzlist"/>
        <w:numPr>
          <w:ilvl w:val="0"/>
          <w:numId w:val="37"/>
        </w:numPr>
        <w:ind w:left="927"/>
        <w:rPr>
          <w:rFonts w:asciiTheme="minorHAnsi" w:hAnsiTheme="minorHAnsi" w:cstheme="minorHAnsi"/>
          <w:b/>
          <w:iCs/>
          <w:color w:val="000000" w:themeColor="text1"/>
        </w:rPr>
      </w:pPr>
      <w:r w:rsidRPr="00A42C03">
        <w:rPr>
          <w:rFonts w:asciiTheme="minorHAnsi" w:hAnsiTheme="minorHAnsi" w:cstheme="minorHAnsi"/>
          <w:b/>
          <w:iCs/>
          <w:color w:val="000000" w:themeColor="text1"/>
        </w:rPr>
        <w:lastRenderedPageBreak/>
        <w:t xml:space="preserve">C3. </w:t>
      </w:r>
      <w:r w:rsidRPr="00A42C03">
        <w:rPr>
          <w:rFonts w:asciiTheme="minorHAnsi" w:hAnsiTheme="minorHAnsi" w:cstheme="minorHAnsi"/>
          <w:bCs/>
          <w:iCs/>
          <w:color w:val="000000" w:themeColor="text1"/>
        </w:rPr>
        <w:t>Ukształtowanie postawy otwartości i ciekawości poznawczej wobec współczesnych teorii i kierunków badań psychologicznych</w:t>
      </w:r>
      <w:r w:rsidR="00A42C03">
        <w:rPr>
          <w:rFonts w:asciiTheme="minorHAnsi" w:hAnsiTheme="minorHAnsi" w:cstheme="minorHAnsi"/>
          <w:bCs/>
          <w:iCs/>
          <w:color w:val="000000" w:themeColor="text1"/>
        </w:rPr>
        <w:t>.</w:t>
      </w:r>
      <w:r w:rsidRPr="00A42C03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</w:p>
    <w:p w14:paraId="71EE6577" w14:textId="77777777" w:rsidR="00026F52" w:rsidRPr="00341AC4" w:rsidRDefault="00026F52" w:rsidP="00026F5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35C43E5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982A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1014081" w14:textId="77777777" w:rsidR="00206C86" w:rsidRPr="009573C9" w:rsidRDefault="00206C86" w:rsidP="00CE3C19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Zapoznanie z kartą przedmiotu i warunkami zaliczenia.</w:t>
      </w:r>
    </w:p>
    <w:p w14:paraId="118E75EE" w14:textId="77777777" w:rsidR="009573C9" w:rsidRDefault="00206C86" w:rsidP="009573C9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Współczesne teorie, nurty i kierunki oraz wyniki badań psychologicznych dotyczących:</w:t>
      </w:r>
    </w:p>
    <w:p w14:paraId="2B35A48C" w14:textId="77777777" w:rsid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uczenia się</w:t>
      </w:r>
      <w:r w:rsidR="001D6951" w:rsidRPr="009573C9">
        <w:rPr>
          <w:rFonts w:ascii="Calibri" w:hAnsi="Calibri" w:cs="Calibri"/>
          <w:szCs w:val="18"/>
        </w:rPr>
        <w:t>,</w:t>
      </w:r>
      <w:r w:rsidRPr="009573C9">
        <w:rPr>
          <w:rFonts w:ascii="Calibri" w:hAnsi="Calibri" w:cs="Calibri"/>
          <w:szCs w:val="18"/>
        </w:rPr>
        <w:t xml:space="preserve"> </w:t>
      </w:r>
    </w:p>
    <w:p w14:paraId="0EF2EE01" w14:textId="77777777" w:rsid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mądrości</w:t>
      </w:r>
      <w:r w:rsidR="001D6951" w:rsidRPr="009573C9">
        <w:rPr>
          <w:rFonts w:ascii="Calibri" w:hAnsi="Calibri" w:cs="Calibri"/>
          <w:szCs w:val="18"/>
        </w:rPr>
        <w:t>,</w:t>
      </w:r>
    </w:p>
    <w:p w14:paraId="06423569" w14:textId="77777777" w:rsid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sukcesu</w:t>
      </w:r>
      <w:r w:rsidR="001D6951" w:rsidRPr="009573C9">
        <w:rPr>
          <w:rFonts w:ascii="Calibri" w:hAnsi="Calibri" w:cs="Calibri"/>
          <w:szCs w:val="18"/>
        </w:rPr>
        <w:t>,</w:t>
      </w:r>
    </w:p>
    <w:p w14:paraId="087CBE4D" w14:textId="77777777" w:rsid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wartości</w:t>
      </w:r>
      <w:r w:rsidR="001D6951" w:rsidRPr="009573C9">
        <w:rPr>
          <w:rFonts w:ascii="Calibri" w:hAnsi="Calibri" w:cs="Calibri"/>
          <w:szCs w:val="18"/>
        </w:rPr>
        <w:t>,</w:t>
      </w:r>
    </w:p>
    <w:p w14:paraId="75622437" w14:textId="77777777" w:rsid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sztuki</w:t>
      </w:r>
      <w:r w:rsidR="001D6951" w:rsidRPr="009573C9">
        <w:rPr>
          <w:rFonts w:ascii="Calibri" w:hAnsi="Calibri" w:cs="Calibri"/>
          <w:szCs w:val="18"/>
        </w:rPr>
        <w:t>,</w:t>
      </w:r>
    </w:p>
    <w:p w14:paraId="0EAF02E8" w14:textId="507D6395" w:rsidR="00206C86" w:rsidRPr="009573C9" w:rsidRDefault="00206C86" w:rsidP="009573C9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491" w:hanging="357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psychologii relacji interpersonalnych</w:t>
      </w:r>
      <w:r w:rsidR="001D6951" w:rsidRPr="009573C9">
        <w:rPr>
          <w:rFonts w:ascii="Calibri" w:hAnsi="Calibri" w:cs="Calibri"/>
          <w:szCs w:val="18"/>
        </w:rPr>
        <w:t>.</w:t>
      </w:r>
    </w:p>
    <w:p w14:paraId="6B0F2E28" w14:textId="33CF0991" w:rsidR="00206C86" w:rsidRPr="009573C9" w:rsidRDefault="00206C86" w:rsidP="009573C9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Wybrane współczesne narzędzia badawcze do pomiaru cech psychologicznych</w:t>
      </w:r>
      <w:r w:rsidR="001D6951" w:rsidRPr="009573C9">
        <w:rPr>
          <w:rFonts w:ascii="Calibri" w:hAnsi="Calibri" w:cs="Calibri"/>
          <w:szCs w:val="18"/>
        </w:rPr>
        <w:t>.</w:t>
      </w:r>
    </w:p>
    <w:p w14:paraId="084E5AE2" w14:textId="28AEDE76" w:rsidR="00206C86" w:rsidRPr="009573C9" w:rsidRDefault="00206C86" w:rsidP="009573C9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9573C9">
        <w:rPr>
          <w:rFonts w:ascii="Calibri" w:hAnsi="Calibri" w:cs="Calibri"/>
          <w:szCs w:val="18"/>
        </w:rPr>
        <w:t>Podsumowanie</w:t>
      </w:r>
      <w:r w:rsidR="001D6951" w:rsidRPr="009573C9">
        <w:rPr>
          <w:rFonts w:ascii="Calibri" w:hAnsi="Calibri" w:cs="Calibri"/>
          <w:szCs w:val="18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0020A" w:rsidRPr="00341AC4" w14:paraId="4B1E1EAC" w14:textId="77777777" w:rsidTr="00210F9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20020A" w:rsidRPr="00341AC4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0EC3EBC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>ma pogłębioną wiedzę o współczesnych kierunkach i osiągnięciach psychologii, jej nurtach i szkołach badawczych</w:t>
            </w:r>
          </w:p>
        </w:tc>
        <w:tc>
          <w:tcPr>
            <w:tcW w:w="1773" w:type="dxa"/>
            <w:vAlign w:val="center"/>
          </w:tcPr>
          <w:p w14:paraId="1881EAEC" w14:textId="52177038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PSYCH_W01</w:t>
            </w:r>
          </w:p>
        </w:tc>
      </w:tr>
      <w:tr w:rsidR="0020020A" w:rsidRPr="00341AC4" w14:paraId="157D6F3E" w14:textId="77777777" w:rsidTr="00210F9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66F41DF" w:rsidR="0020020A" w:rsidRPr="00341AC4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84865DE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 xml:space="preserve">posiada wiedzę na temat specyfiki prowadzenia współczesnych badań psychologicznych oraz możliwości </w:t>
            </w:r>
            <w:r w:rsidR="00274549" w:rsidRPr="009573C9">
              <w:rPr>
                <w:rFonts w:ascii="Calibri" w:hAnsi="Calibri" w:cs="Calibri"/>
              </w:rPr>
              <w:t xml:space="preserve">jej </w:t>
            </w:r>
            <w:r w:rsidRPr="009573C9">
              <w:rPr>
                <w:rFonts w:ascii="Calibri" w:hAnsi="Calibri" w:cs="Calibri"/>
              </w:rPr>
              <w:t>zastosowania w zróżnicowanych obszarach współczesnej diagnozy i terapii psychologicznej</w:t>
            </w:r>
          </w:p>
        </w:tc>
        <w:tc>
          <w:tcPr>
            <w:tcW w:w="1773" w:type="dxa"/>
            <w:vAlign w:val="center"/>
          </w:tcPr>
          <w:p w14:paraId="22E3BAAE" w14:textId="6838E544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PSYCH_W02</w:t>
            </w:r>
          </w:p>
        </w:tc>
      </w:tr>
      <w:tr w:rsidR="0020020A" w:rsidRPr="00341AC4" w14:paraId="4EFC1D8F" w14:textId="77777777" w:rsidTr="00210F9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73CC544" w14:textId="2AE60693" w:rsidR="0020020A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1687F13" w14:textId="1299EBAA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>zna w pogłębionym stopniu metody i narzędzia badawcze stosowane we współczesnej psychologii oraz możliwości ich wykorzystania w tworzeniu i wyjaśnianiu zjawisk i procesów psychospołecznych oraz w diagnozie i terapii psychologicznej</w:t>
            </w:r>
          </w:p>
        </w:tc>
        <w:tc>
          <w:tcPr>
            <w:tcW w:w="1773" w:type="dxa"/>
            <w:vAlign w:val="center"/>
          </w:tcPr>
          <w:p w14:paraId="70DFA64F" w14:textId="69C04222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0020A" w:rsidRPr="00341AC4" w14:paraId="3F10EFF6" w14:textId="77777777" w:rsidTr="007D450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20020A" w:rsidRPr="00341AC4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D7906E0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 xml:space="preserve">potrafi prawidłowo wyjaśniać, analizować i tłumaczyć współczesne zjawiska psychospołeczne o różnym podłożu i dynamice oraz ich wzajemne związki, umie podjąć dyskurs dotyczący zagadnień społecznych i egzystencjalnych z ukazaniem współczesnego  aspektu psychologicznego, w tym potrafi odnieść tę wiedzę do współczesnych koncepcji człowieka </w:t>
            </w:r>
          </w:p>
        </w:tc>
        <w:tc>
          <w:tcPr>
            <w:tcW w:w="1773" w:type="dxa"/>
            <w:vAlign w:val="center"/>
          </w:tcPr>
          <w:p w14:paraId="69BAD1D6" w14:textId="5D47EFD2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PSYCH_U01</w:t>
            </w:r>
          </w:p>
        </w:tc>
      </w:tr>
      <w:tr w:rsidR="0020020A" w:rsidRPr="00341AC4" w14:paraId="4D5F8E78" w14:textId="77777777" w:rsidTr="007D450A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C2EEDD6" w:rsidR="0020020A" w:rsidRPr="00341AC4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C33ECFF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>potrafi posłużyć się psychologiczną wiedzą z zakresu współczesnych nurtów i kierunków badań psychologicznych dla formułowania raportów z badań i analiz psychologicznych, umie uwzględnić aspekt praktyczny badań poprzez wskazanie na konsekwencje jednostkowe</w:t>
            </w:r>
            <w:r w:rsidR="00F14ED7" w:rsidRPr="009573C9">
              <w:rPr>
                <w:rFonts w:ascii="Calibri" w:hAnsi="Calibri" w:cs="Calibri"/>
              </w:rPr>
              <w:t>,</w:t>
            </w:r>
            <w:r w:rsidRPr="009573C9">
              <w:rPr>
                <w:rFonts w:ascii="Calibri" w:hAnsi="Calibri" w:cs="Calibri"/>
              </w:rPr>
              <w:t xml:space="preserve"> jak i społeczne uzyskanych wyników </w:t>
            </w:r>
          </w:p>
        </w:tc>
        <w:tc>
          <w:tcPr>
            <w:tcW w:w="1773" w:type="dxa"/>
            <w:vAlign w:val="center"/>
          </w:tcPr>
          <w:p w14:paraId="3E869DC6" w14:textId="2BC8426D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PSYCH_U02</w:t>
            </w:r>
          </w:p>
        </w:tc>
      </w:tr>
      <w:tr w:rsidR="0020020A" w:rsidRPr="00341AC4" w14:paraId="271F3A38" w14:textId="77777777" w:rsidTr="007D450A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0351C99" w14:textId="0B7B4F9F" w:rsidR="0020020A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096D6F2" w14:textId="433CA7B3" w:rsidR="0020020A" w:rsidRPr="009573C9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573C9">
              <w:rPr>
                <w:rFonts w:ascii="Calibri" w:hAnsi="Calibri" w:cs="Calibri"/>
              </w:rPr>
              <w:t>jest świadomy potrzeby ustawicznego kształcenia w zawodzie psychologa i własnego rozwoju osobowego, potrafi w sposób autonomiczny i analityczny poszerzać w tym zakresie swoją wiedzę i umiejętności, a także jest otwarty na szersze naukowe poznanie</w:t>
            </w:r>
          </w:p>
        </w:tc>
        <w:tc>
          <w:tcPr>
            <w:tcW w:w="1773" w:type="dxa"/>
            <w:vAlign w:val="center"/>
          </w:tcPr>
          <w:p w14:paraId="15C0F90E" w14:textId="3CA92218" w:rsidR="0020020A" w:rsidRPr="0020020A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020A">
              <w:rPr>
                <w:rFonts w:ascii="Calibri" w:hAnsi="Calibri" w:cs="Calibri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0020A" w:rsidRPr="00341AC4" w14:paraId="3F111010" w14:textId="77777777" w:rsidTr="009973C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20020A" w:rsidRPr="00341AC4" w:rsidRDefault="0020020A" w:rsidP="0020020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6830" w:type="dxa"/>
          </w:tcPr>
          <w:p w14:paraId="5FEA63E7" w14:textId="4EFDC9D9" w:rsidR="0020020A" w:rsidRPr="0020020A" w:rsidRDefault="0020020A" w:rsidP="0020020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73C9">
              <w:rPr>
                <w:rFonts w:ascii="Calibri" w:hAnsi="Calibri" w:cs="Calibri"/>
              </w:rPr>
              <w:t xml:space="preserve">dba o przestrzeganie zasad etyki wykonywania zawodu psychologa </w:t>
            </w:r>
          </w:p>
        </w:tc>
        <w:tc>
          <w:tcPr>
            <w:tcW w:w="1773" w:type="dxa"/>
            <w:vAlign w:val="center"/>
          </w:tcPr>
          <w:p w14:paraId="3E07749A" w14:textId="7935671D" w:rsidR="0020020A" w:rsidRPr="00341AC4" w:rsidRDefault="0020020A" w:rsidP="002002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63B7">
              <w:rPr>
                <w:rFonts w:ascii="Calibri" w:hAnsi="Calibri" w:cs="Calibri"/>
                <w:sz w:val="20"/>
                <w:szCs w:val="20"/>
              </w:rPr>
              <w:t>PSYCH_K06</w:t>
            </w:r>
          </w:p>
        </w:tc>
      </w:tr>
    </w:tbl>
    <w:p w14:paraId="23AD71A9" w14:textId="77777777" w:rsidR="00BA6A52" w:rsidRDefault="00BA6A52" w:rsidP="00BA6A52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062588C" w:rsidR="00CF48D1" w:rsidRPr="00341AC4" w:rsidRDefault="00CF48D1" w:rsidP="003F468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CD454A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00906ACB" w:rsidR="00F05892" w:rsidRPr="00341AC4" w:rsidRDefault="003F468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A426B5E" w:rsidR="003F468B" w:rsidRPr="00341AC4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3D3C4E09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06759DF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46A115F" w14:textId="76582280" w:rsidR="003F468B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7429211B" w14:textId="4D8A7ACC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E80078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66D89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8F8F9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83736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0474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B8CD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860AD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5A969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4F4F5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A43A9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6969B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0A1CD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00A81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3D413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FC948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DBEBC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F1AD47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91512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E37FF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B0FA0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4EFEDF1" w:rsidR="003F468B" w:rsidRPr="00341AC4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5495C18B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B351324" w:rsidR="003F468B" w:rsidRPr="00341AC4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102EDEBF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DA5B7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7B2ED70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00D352" w14:textId="067362CA" w:rsidR="003F468B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8B7BD71" w14:textId="7123F26A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EB6AE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71B588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4DD51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F3723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70D40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2AC0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0EEEE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EEC8E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9F768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5940E8F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FF702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7E206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ACA9B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F6A23A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BA4F7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87F54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A801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70A23C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CB44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6C275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468B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03442C1" w:rsidR="003F468B" w:rsidRPr="00341AC4" w:rsidRDefault="003F468B" w:rsidP="003F468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0B17D315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D570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152E0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3F468B" w:rsidRPr="00341AC4" w:rsidRDefault="003F468B" w:rsidP="003F468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1BF8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121BF8" w:rsidRPr="009573C9" w:rsidRDefault="00121BF8" w:rsidP="00121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573C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75DFC2DE" w:rsidR="00121BF8" w:rsidRPr="009573C9" w:rsidRDefault="00121BF8" w:rsidP="00513C4B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Uzyskanie z egzaminu pisemnego przynajmniej 50</w:t>
            </w:r>
            <w:r w:rsidR="00182A95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% możliwych punktów </w:t>
            </w:r>
          </w:p>
        </w:tc>
      </w:tr>
      <w:tr w:rsidR="00121BF8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21BF8" w:rsidRPr="009573C9" w:rsidRDefault="00121BF8" w:rsidP="00121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573C9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2443B0B1" w:rsidR="00121BF8" w:rsidRPr="009573C9" w:rsidRDefault="00121BF8" w:rsidP="00513C4B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Uzyskanie z egzaminu pisemnego przynajmniej 61</w:t>
            </w:r>
            <w:r w:rsidR="00182A95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możliwych punktów</w:t>
            </w:r>
          </w:p>
        </w:tc>
      </w:tr>
      <w:tr w:rsidR="00121BF8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21BF8" w:rsidRPr="009573C9" w:rsidRDefault="00121BF8" w:rsidP="00121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573C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53DE3B75" w:rsidR="00121BF8" w:rsidRPr="009573C9" w:rsidRDefault="00121BF8" w:rsidP="00513C4B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Uzyskanie z egzaminu pisemnego przynajmniej 71</w:t>
            </w:r>
            <w:r w:rsidR="00182A95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możliwych punktów</w:t>
            </w:r>
          </w:p>
        </w:tc>
      </w:tr>
      <w:tr w:rsidR="00121BF8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21BF8" w:rsidRPr="009573C9" w:rsidRDefault="00121BF8" w:rsidP="00121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573C9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0F9BEA72" w:rsidR="00121BF8" w:rsidRPr="009573C9" w:rsidRDefault="00121BF8" w:rsidP="00513C4B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Uzyskanie z egzaminu pisemnego przynajmniej 81</w:t>
            </w:r>
            <w:r w:rsidR="00182A95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możliwych punktów</w:t>
            </w:r>
          </w:p>
        </w:tc>
      </w:tr>
      <w:tr w:rsidR="00121BF8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21BF8" w:rsidRPr="009573C9" w:rsidRDefault="00121BF8" w:rsidP="00121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573C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6B7DE350" w:rsidR="00121BF8" w:rsidRPr="009573C9" w:rsidRDefault="00121BF8" w:rsidP="00513C4B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</w:pP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Uzyskanie z egzaminu pisemnego przynajmniej 91</w:t>
            </w:r>
            <w:r w:rsidR="00182A95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 xml:space="preserve"> </w:t>
            </w:r>
            <w:r w:rsidRPr="009573C9">
              <w:rPr>
                <w:rFonts w:ascii="Calibri" w:eastAsia="Calibri" w:hAnsi="Calibri" w:cs="Calibri"/>
                <w:kern w:val="2"/>
                <w:lang w:bidi="ar-SA"/>
                <w14:ligatures w14:val="standardContextual"/>
              </w:rPr>
              <w:t>% możliwych punktów</w:t>
            </w:r>
          </w:p>
        </w:tc>
      </w:tr>
    </w:tbl>
    <w:p w14:paraId="47CF235C" w14:textId="54DC6982" w:rsidR="009109EC" w:rsidRPr="00E25907" w:rsidRDefault="009109EC" w:rsidP="00E25907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8"/>
          <w:szCs w:val="8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2308F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E92BBD2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E3C58BB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92308F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6B01CB0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C24D812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3C821816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92308F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1EF42A8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2DCF09D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</w:tr>
      <w:tr w:rsidR="0092308F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EE11992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0C92309A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5F5F3326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92308F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00C1D04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</w:t>
            </w:r>
          </w:p>
        </w:tc>
        <w:tc>
          <w:tcPr>
            <w:tcW w:w="2172" w:type="dxa"/>
            <w:vAlign w:val="center"/>
          </w:tcPr>
          <w:p w14:paraId="646B0675" w14:textId="623A2347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6B6838E7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92308F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D02B5B0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C00FFCC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92308F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8F" w:rsidRPr="00341AC4" w:rsidRDefault="0092308F" w:rsidP="0092308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D620D4C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5A514CC" w:rsidR="0092308F" w:rsidRPr="007C7760" w:rsidRDefault="0092308F" w:rsidP="009230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76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4EFBCA00" w14:textId="77777777" w:rsidR="00A76B48" w:rsidRDefault="00896E3C" w:rsidP="00EF6EAB">
      <w:pPr>
        <w:spacing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2C8147FB" w:rsidR="00896E3C" w:rsidRPr="00A76B48" w:rsidRDefault="00896E3C" w:rsidP="00EF6EAB">
      <w:pPr>
        <w:spacing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EF6EA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431727"/>
    <w:multiLevelType w:val="hybridMultilevel"/>
    <w:tmpl w:val="EE96A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8E1"/>
    <w:multiLevelType w:val="hybridMultilevel"/>
    <w:tmpl w:val="EE96A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283C62"/>
    <w:multiLevelType w:val="hybridMultilevel"/>
    <w:tmpl w:val="63E2297C"/>
    <w:lvl w:ilvl="0" w:tplc="80CEC926">
      <w:numFmt w:val="bullet"/>
      <w:lvlText w:val="-"/>
      <w:lvlJc w:val="left"/>
      <w:pPr>
        <w:ind w:left="858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E6908"/>
    <w:multiLevelType w:val="hybridMultilevel"/>
    <w:tmpl w:val="5ECAD760"/>
    <w:lvl w:ilvl="0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110CA"/>
    <w:multiLevelType w:val="hybridMultilevel"/>
    <w:tmpl w:val="B1F8253C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DBA2CD1"/>
    <w:multiLevelType w:val="hybridMultilevel"/>
    <w:tmpl w:val="FDD4723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1903677"/>
    <w:multiLevelType w:val="hybridMultilevel"/>
    <w:tmpl w:val="547A45E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DAF1330"/>
    <w:multiLevelType w:val="multilevel"/>
    <w:tmpl w:val="E94C9636"/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375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06" w:hanging="1440"/>
      </w:pPr>
      <w:rPr>
        <w:rFonts w:hint="default"/>
      </w:r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99016185">
    <w:abstractNumId w:val="40"/>
  </w:num>
  <w:num w:numId="2" w16cid:durableId="1799297589">
    <w:abstractNumId w:val="6"/>
  </w:num>
  <w:num w:numId="3" w16cid:durableId="353925237">
    <w:abstractNumId w:val="21"/>
  </w:num>
  <w:num w:numId="4" w16cid:durableId="869951425">
    <w:abstractNumId w:val="41"/>
  </w:num>
  <w:num w:numId="5" w16cid:durableId="204953106">
    <w:abstractNumId w:val="4"/>
  </w:num>
  <w:num w:numId="6" w16cid:durableId="1451318639">
    <w:abstractNumId w:val="39"/>
  </w:num>
  <w:num w:numId="7" w16cid:durableId="1150367901">
    <w:abstractNumId w:val="12"/>
  </w:num>
  <w:num w:numId="8" w16cid:durableId="342125090">
    <w:abstractNumId w:val="20"/>
  </w:num>
  <w:num w:numId="9" w16cid:durableId="1601255310">
    <w:abstractNumId w:val="9"/>
  </w:num>
  <w:num w:numId="10" w16cid:durableId="1373379030">
    <w:abstractNumId w:val="30"/>
  </w:num>
  <w:num w:numId="11" w16cid:durableId="810900601">
    <w:abstractNumId w:val="31"/>
  </w:num>
  <w:num w:numId="12" w16cid:durableId="1337610930">
    <w:abstractNumId w:val="38"/>
  </w:num>
  <w:num w:numId="13" w16cid:durableId="417294894">
    <w:abstractNumId w:val="14"/>
  </w:num>
  <w:num w:numId="14" w16cid:durableId="1515000306">
    <w:abstractNumId w:val="34"/>
  </w:num>
  <w:num w:numId="15" w16cid:durableId="1438984834">
    <w:abstractNumId w:val="36"/>
  </w:num>
  <w:num w:numId="16" w16cid:durableId="490871864">
    <w:abstractNumId w:val="35"/>
  </w:num>
  <w:num w:numId="17" w16cid:durableId="1804537676">
    <w:abstractNumId w:val="24"/>
  </w:num>
  <w:num w:numId="18" w16cid:durableId="1327786366">
    <w:abstractNumId w:val="11"/>
  </w:num>
  <w:num w:numId="19" w16cid:durableId="1159690976">
    <w:abstractNumId w:val="15"/>
  </w:num>
  <w:num w:numId="20" w16cid:durableId="182210390">
    <w:abstractNumId w:val="3"/>
  </w:num>
  <w:num w:numId="21" w16cid:durableId="595596831">
    <w:abstractNumId w:val="25"/>
  </w:num>
  <w:num w:numId="22" w16cid:durableId="1596553135">
    <w:abstractNumId w:val="27"/>
  </w:num>
  <w:num w:numId="23" w16cid:durableId="184447357">
    <w:abstractNumId w:val="0"/>
  </w:num>
  <w:num w:numId="24" w16cid:durableId="1587687296">
    <w:abstractNumId w:val="42"/>
  </w:num>
  <w:num w:numId="25" w16cid:durableId="692607614">
    <w:abstractNumId w:val="13"/>
  </w:num>
  <w:num w:numId="26" w16cid:durableId="2125810339">
    <w:abstractNumId w:val="22"/>
  </w:num>
  <w:num w:numId="27" w16cid:durableId="648286174">
    <w:abstractNumId w:val="43"/>
  </w:num>
  <w:num w:numId="28" w16cid:durableId="1012679759">
    <w:abstractNumId w:val="16"/>
  </w:num>
  <w:num w:numId="29" w16cid:durableId="1751613132">
    <w:abstractNumId w:val="33"/>
  </w:num>
  <w:num w:numId="30" w16cid:durableId="1898009126">
    <w:abstractNumId w:val="8"/>
  </w:num>
  <w:num w:numId="31" w16cid:durableId="1112094884">
    <w:abstractNumId w:val="19"/>
  </w:num>
  <w:num w:numId="32" w16cid:durableId="1127090338">
    <w:abstractNumId w:val="26"/>
  </w:num>
  <w:num w:numId="33" w16cid:durableId="573928968">
    <w:abstractNumId w:val="5"/>
  </w:num>
  <w:num w:numId="34" w16cid:durableId="402139386">
    <w:abstractNumId w:val="17"/>
  </w:num>
  <w:num w:numId="35" w16cid:durableId="891112596">
    <w:abstractNumId w:val="10"/>
  </w:num>
  <w:num w:numId="36" w16cid:durableId="1400597014">
    <w:abstractNumId w:val="32"/>
  </w:num>
  <w:num w:numId="37" w16cid:durableId="384718399">
    <w:abstractNumId w:val="37"/>
  </w:num>
  <w:num w:numId="38" w16cid:durableId="326708470">
    <w:abstractNumId w:val="7"/>
  </w:num>
  <w:num w:numId="39" w16cid:durableId="216549804">
    <w:abstractNumId w:val="23"/>
  </w:num>
  <w:num w:numId="40" w16cid:durableId="2124305101">
    <w:abstractNumId w:val="29"/>
  </w:num>
  <w:num w:numId="41" w16cid:durableId="1831166338">
    <w:abstractNumId w:val="2"/>
  </w:num>
  <w:num w:numId="42" w16cid:durableId="2012758306">
    <w:abstractNumId w:val="1"/>
  </w:num>
  <w:num w:numId="43" w16cid:durableId="919021682">
    <w:abstractNumId w:val="28"/>
  </w:num>
  <w:num w:numId="44" w16cid:durableId="1970890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26F52"/>
    <w:rsid w:val="00040C7C"/>
    <w:rsid w:val="00053608"/>
    <w:rsid w:val="000657F2"/>
    <w:rsid w:val="00066E96"/>
    <w:rsid w:val="000706A4"/>
    <w:rsid w:val="0007138A"/>
    <w:rsid w:val="000746C5"/>
    <w:rsid w:val="000800D0"/>
    <w:rsid w:val="000D4346"/>
    <w:rsid w:val="000F5265"/>
    <w:rsid w:val="000F6906"/>
    <w:rsid w:val="00104870"/>
    <w:rsid w:val="00104F8D"/>
    <w:rsid w:val="001106DC"/>
    <w:rsid w:val="00110EDB"/>
    <w:rsid w:val="00121BF8"/>
    <w:rsid w:val="00133523"/>
    <w:rsid w:val="001373A5"/>
    <w:rsid w:val="00145EC7"/>
    <w:rsid w:val="0015739B"/>
    <w:rsid w:val="001664FB"/>
    <w:rsid w:val="00182A95"/>
    <w:rsid w:val="001B76F1"/>
    <w:rsid w:val="001D18A7"/>
    <w:rsid w:val="001D511D"/>
    <w:rsid w:val="001D6951"/>
    <w:rsid w:val="001E0ADE"/>
    <w:rsid w:val="001E7B5A"/>
    <w:rsid w:val="0020020A"/>
    <w:rsid w:val="00204C4C"/>
    <w:rsid w:val="00206C86"/>
    <w:rsid w:val="002401BA"/>
    <w:rsid w:val="0027397F"/>
    <w:rsid w:val="00274549"/>
    <w:rsid w:val="002C69EF"/>
    <w:rsid w:val="00322741"/>
    <w:rsid w:val="00341AC4"/>
    <w:rsid w:val="0034602B"/>
    <w:rsid w:val="003622B2"/>
    <w:rsid w:val="00363F81"/>
    <w:rsid w:val="00394DB5"/>
    <w:rsid w:val="003B55C2"/>
    <w:rsid w:val="003B6F34"/>
    <w:rsid w:val="003D038D"/>
    <w:rsid w:val="003D5C56"/>
    <w:rsid w:val="003E0703"/>
    <w:rsid w:val="003F468B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55E6"/>
    <w:rsid w:val="00513674"/>
    <w:rsid w:val="00513C4B"/>
    <w:rsid w:val="00522DED"/>
    <w:rsid w:val="005363F3"/>
    <w:rsid w:val="00543BC4"/>
    <w:rsid w:val="00566B57"/>
    <w:rsid w:val="00571CD4"/>
    <w:rsid w:val="005769E7"/>
    <w:rsid w:val="005D26DC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4094"/>
    <w:rsid w:val="006A0C6B"/>
    <w:rsid w:val="006C5000"/>
    <w:rsid w:val="006C7BB3"/>
    <w:rsid w:val="006D764F"/>
    <w:rsid w:val="006E60C3"/>
    <w:rsid w:val="006F029C"/>
    <w:rsid w:val="00725F8A"/>
    <w:rsid w:val="00745543"/>
    <w:rsid w:val="00775AF1"/>
    <w:rsid w:val="007B605E"/>
    <w:rsid w:val="007C1F16"/>
    <w:rsid w:val="007C3DBD"/>
    <w:rsid w:val="007C7760"/>
    <w:rsid w:val="00834C51"/>
    <w:rsid w:val="00862E0A"/>
    <w:rsid w:val="00896E3C"/>
    <w:rsid w:val="008B336A"/>
    <w:rsid w:val="008B7BF5"/>
    <w:rsid w:val="008C3E10"/>
    <w:rsid w:val="008E092A"/>
    <w:rsid w:val="008E2225"/>
    <w:rsid w:val="00906C25"/>
    <w:rsid w:val="009109EC"/>
    <w:rsid w:val="00913ECD"/>
    <w:rsid w:val="0092308F"/>
    <w:rsid w:val="00937B44"/>
    <w:rsid w:val="009401C7"/>
    <w:rsid w:val="00952870"/>
    <w:rsid w:val="0095606D"/>
    <w:rsid w:val="00957188"/>
    <w:rsid w:val="009573C9"/>
    <w:rsid w:val="00982AFF"/>
    <w:rsid w:val="009A1A55"/>
    <w:rsid w:val="009C5192"/>
    <w:rsid w:val="009C5C83"/>
    <w:rsid w:val="009D2D35"/>
    <w:rsid w:val="009D3E96"/>
    <w:rsid w:val="009D44FA"/>
    <w:rsid w:val="00A11724"/>
    <w:rsid w:val="00A37682"/>
    <w:rsid w:val="00A376DE"/>
    <w:rsid w:val="00A42C03"/>
    <w:rsid w:val="00A5532D"/>
    <w:rsid w:val="00A713B4"/>
    <w:rsid w:val="00A72FB5"/>
    <w:rsid w:val="00A76B48"/>
    <w:rsid w:val="00A972DF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2E44"/>
    <w:rsid w:val="00B877F7"/>
    <w:rsid w:val="00B93100"/>
    <w:rsid w:val="00BA6A52"/>
    <w:rsid w:val="00BB0629"/>
    <w:rsid w:val="00BE67AE"/>
    <w:rsid w:val="00C1154E"/>
    <w:rsid w:val="00C14619"/>
    <w:rsid w:val="00C51D09"/>
    <w:rsid w:val="00C62B71"/>
    <w:rsid w:val="00C74615"/>
    <w:rsid w:val="00CA1D31"/>
    <w:rsid w:val="00CA3616"/>
    <w:rsid w:val="00CB604E"/>
    <w:rsid w:val="00CD4138"/>
    <w:rsid w:val="00CD60D3"/>
    <w:rsid w:val="00CE3C19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202A9"/>
    <w:rsid w:val="00E25907"/>
    <w:rsid w:val="00E3436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4625"/>
    <w:rsid w:val="00EE3CEA"/>
    <w:rsid w:val="00EF03DF"/>
    <w:rsid w:val="00EF6EAB"/>
    <w:rsid w:val="00F05892"/>
    <w:rsid w:val="00F1022B"/>
    <w:rsid w:val="00F114BE"/>
    <w:rsid w:val="00F14ED7"/>
    <w:rsid w:val="00F24029"/>
    <w:rsid w:val="00F3121C"/>
    <w:rsid w:val="00F5109B"/>
    <w:rsid w:val="00F71386"/>
    <w:rsid w:val="00F75F6D"/>
    <w:rsid w:val="00F77856"/>
    <w:rsid w:val="00F93849"/>
    <w:rsid w:val="00FA1782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CA1D3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A1D3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190D-092A-4686-B1E8-22B8A5D3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54</cp:revision>
  <cp:lastPrinted>2025-10-28T07:51:00Z</cp:lastPrinted>
  <dcterms:created xsi:type="dcterms:W3CDTF">2025-12-11T11:01:00Z</dcterms:created>
  <dcterms:modified xsi:type="dcterms:W3CDTF">2026-06-29T09:21:00Z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