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27B28CB7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2A2512" w:rsidRPr="002A2512">
        <w:rPr>
          <w:color w:val="auto"/>
          <w:szCs w:val="22"/>
        </w:rPr>
        <w:t>0313.3.PSY.F08.ZZL</w:t>
      </w:r>
    </w:p>
    <w:p w14:paraId="27C80E56" w14:textId="1A1BDB98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0D1862">
        <w:rPr>
          <w:b/>
          <w:sz w:val="24"/>
        </w:rPr>
        <w:t>Zarządzanie Zasobami Ludzkimi</w:t>
      </w:r>
    </w:p>
    <w:p w14:paraId="005D6121" w14:textId="67F3DAFE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0D1862">
        <w:rPr>
          <w:sz w:val="24"/>
        </w:rPr>
        <w:t>Human Resource Management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6B2A7692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 xml:space="preserve">dr </w:t>
            </w:r>
            <w:r w:rsidR="000D1862">
              <w:rPr>
                <w:szCs w:val="22"/>
              </w:rPr>
              <w:t>Beata Łubianka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5C85CA73" w:rsidR="0025381E" w:rsidRPr="00751E02" w:rsidRDefault="000D1862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 xml:space="preserve">blubianka@ujk.edu.pl 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61FD5569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0D1862">
              <w:rPr>
                <w:sz w:val="20"/>
                <w:szCs w:val="20"/>
              </w:rPr>
              <w:t>Zaliczony przedmiot Psychologia pracy</w:t>
            </w:r>
            <w:r w:rsidR="00C54838" w:rsidRPr="00C54838">
              <w:rPr>
                <w:sz w:val="20"/>
                <w:szCs w:val="20"/>
              </w:rPr>
              <w:t xml:space="preserve">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 w:rsidTr="00DA7C8F">
        <w:trPr>
          <w:trHeight w:val="34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0CD730C2" w:rsidR="00AB5DB1" w:rsidRPr="0028733E" w:rsidRDefault="000D1862" w:rsidP="00AB5DB1">
            <w:pPr>
              <w:rPr>
                <w:szCs w:val="22"/>
              </w:rPr>
            </w:pPr>
            <w:r>
              <w:rPr>
                <w:szCs w:val="22"/>
              </w:rPr>
              <w:t>Egzamin (w), zaliczenie z oceną (</w:t>
            </w:r>
            <w:proofErr w:type="spellStart"/>
            <w:r>
              <w:rPr>
                <w:szCs w:val="22"/>
              </w:rPr>
              <w:t>ćw</w:t>
            </w:r>
            <w:proofErr w:type="spellEnd"/>
            <w:r>
              <w:rPr>
                <w:szCs w:val="22"/>
              </w:rPr>
              <w:t>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61016A15" w:rsidR="00AB5DB1" w:rsidRPr="00751E02" w:rsidRDefault="008F75E0" w:rsidP="00BA246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W</w:t>
            </w:r>
            <w:r w:rsidR="00751E02" w:rsidRPr="00751E02">
              <w:rPr>
                <w:szCs w:val="22"/>
              </w:rPr>
              <w:t>ykład informacyjny</w:t>
            </w:r>
            <w:r>
              <w:rPr>
                <w:szCs w:val="22"/>
              </w:rPr>
              <w:t>.</w:t>
            </w:r>
            <w:r w:rsidR="00751E02" w:rsidRPr="00751E02">
              <w:rPr>
                <w:szCs w:val="22"/>
              </w:rPr>
              <w:t xml:space="preserve"> </w:t>
            </w:r>
            <w:r>
              <w:rPr>
                <w:szCs w:val="22"/>
              </w:rPr>
              <w:t>W</w:t>
            </w:r>
            <w:r w:rsidR="000D1862">
              <w:rPr>
                <w:szCs w:val="22"/>
              </w:rPr>
              <w:t xml:space="preserve">ykład problemowy. </w:t>
            </w:r>
            <w:r>
              <w:rPr>
                <w:szCs w:val="22"/>
              </w:rPr>
              <w:t>D</w:t>
            </w:r>
            <w:r w:rsidR="000D1862">
              <w:rPr>
                <w:szCs w:val="22"/>
              </w:rPr>
              <w:t>yskusja wielokrotna (grupowa)</w:t>
            </w:r>
            <w:r>
              <w:rPr>
                <w:szCs w:val="22"/>
              </w:rPr>
              <w:t>.</w:t>
            </w:r>
            <w:r w:rsidR="000D1862">
              <w:rPr>
                <w:szCs w:val="22"/>
              </w:rPr>
              <w:t xml:space="preserve"> </w:t>
            </w:r>
            <w:r>
              <w:rPr>
                <w:szCs w:val="22"/>
              </w:rPr>
              <w:t>D</w:t>
            </w:r>
            <w:r w:rsidR="000D1862">
              <w:rPr>
                <w:szCs w:val="22"/>
              </w:rPr>
              <w:t>yskusja – burza mózgów</w:t>
            </w:r>
            <w:r>
              <w:rPr>
                <w:szCs w:val="22"/>
              </w:rPr>
              <w:t>.</w:t>
            </w:r>
            <w:r w:rsidR="000D1862">
              <w:rPr>
                <w:szCs w:val="22"/>
              </w:rPr>
              <w:t xml:space="preserve"> </w:t>
            </w:r>
            <w:r>
              <w:rPr>
                <w:szCs w:val="22"/>
              </w:rPr>
              <w:t>M</w:t>
            </w:r>
            <w:r w:rsidR="000D1862">
              <w:rPr>
                <w:szCs w:val="22"/>
              </w:rPr>
              <w:t>etoda inscenizacji</w:t>
            </w:r>
            <w:r>
              <w:rPr>
                <w:szCs w:val="22"/>
              </w:rPr>
              <w:t>.</w:t>
            </w:r>
            <w:r w:rsidR="000D1862">
              <w:rPr>
                <w:szCs w:val="22"/>
              </w:rPr>
              <w:t xml:space="preserve"> </w:t>
            </w:r>
            <w:r>
              <w:rPr>
                <w:szCs w:val="22"/>
              </w:rPr>
              <w:t>F</w:t>
            </w:r>
            <w:r w:rsidR="000D1862">
              <w:rPr>
                <w:szCs w:val="22"/>
              </w:rPr>
              <w:t>ilm.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3087" w14:textId="77777777" w:rsidR="00F24434" w:rsidRDefault="000D1862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Armstrong, M. (2000). </w:t>
            </w:r>
            <w:r w:rsidRPr="000D1862">
              <w:rPr>
                <w:i/>
                <w:iCs/>
                <w:szCs w:val="22"/>
              </w:rPr>
              <w:t>Zarządzanie zasobami ludzkimi</w:t>
            </w:r>
            <w:r>
              <w:rPr>
                <w:szCs w:val="22"/>
              </w:rPr>
              <w:t>. Oficyna Wydawnicza.</w:t>
            </w:r>
          </w:p>
          <w:p w14:paraId="29376603" w14:textId="77777777" w:rsidR="000D1862" w:rsidRDefault="000D1862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Schultz, D. P., Schultz, S. E. (2002). </w:t>
            </w:r>
            <w:r w:rsidRPr="000D1862">
              <w:rPr>
                <w:i/>
                <w:iCs/>
                <w:szCs w:val="22"/>
              </w:rPr>
              <w:t>Psychologia a wyzwania dzisiejszej pracy</w:t>
            </w:r>
            <w:r>
              <w:rPr>
                <w:szCs w:val="22"/>
              </w:rPr>
              <w:t>. Wydawnictwo Naukowe PWN.</w:t>
            </w:r>
          </w:p>
          <w:p w14:paraId="3B9C3D58" w14:textId="051471D8" w:rsidR="00DA7C8F" w:rsidRDefault="00DA7C8F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 xml:space="preserve">Stoner, J. </w:t>
            </w:r>
            <w:proofErr w:type="spellEnd"/>
            <w:r>
              <w:rPr>
                <w:szCs w:val="22"/>
              </w:rPr>
              <w:t xml:space="preserve">A. F., Freeman, R. E., Gilbert, D. R., Jr. (2000). </w:t>
            </w:r>
            <w:r w:rsidRPr="00DA7C8F">
              <w:rPr>
                <w:i/>
                <w:iCs/>
                <w:szCs w:val="22"/>
              </w:rPr>
              <w:t>Kierowanie</w:t>
            </w:r>
            <w:r>
              <w:rPr>
                <w:szCs w:val="22"/>
              </w:rPr>
              <w:t xml:space="preserve">. Polskie Wydawnictwo Ekonomiczne. </w:t>
            </w:r>
          </w:p>
          <w:p w14:paraId="79A50677" w14:textId="36C6F2E0" w:rsidR="00124844" w:rsidRPr="00636063" w:rsidRDefault="00124844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Veldsman</w:t>
            </w:r>
            <w:proofErr w:type="spellEnd"/>
            <w:r>
              <w:rPr>
                <w:szCs w:val="22"/>
              </w:rPr>
              <w:t xml:space="preserve">, D., van der </w:t>
            </w:r>
            <w:proofErr w:type="spellStart"/>
            <w:r>
              <w:rPr>
                <w:szCs w:val="22"/>
              </w:rPr>
              <w:t>Merwe</w:t>
            </w:r>
            <w:proofErr w:type="spellEnd"/>
            <w:r>
              <w:rPr>
                <w:szCs w:val="22"/>
              </w:rPr>
              <w:t xml:space="preserve">, M. (2025). </w:t>
            </w:r>
            <w:proofErr w:type="spellStart"/>
            <w:r w:rsidRPr="00124844">
              <w:rPr>
                <w:i/>
                <w:iCs/>
                <w:szCs w:val="22"/>
              </w:rPr>
              <w:t>Work</w:t>
            </w:r>
            <w:proofErr w:type="spellEnd"/>
            <w:r w:rsidRPr="00124844">
              <w:rPr>
                <w:i/>
                <w:iCs/>
                <w:szCs w:val="22"/>
              </w:rPr>
              <w:t xml:space="preserve"> for </w:t>
            </w:r>
            <w:proofErr w:type="spellStart"/>
            <w:r w:rsidRPr="00124844">
              <w:rPr>
                <w:i/>
                <w:iCs/>
                <w:szCs w:val="22"/>
              </w:rPr>
              <w:t>Humans</w:t>
            </w:r>
            <w:proofErr w:type="spellEnd"/>
            <w:r w:rsidRPr="00124844">
              <w:rPr>
                <w:i/>
                <w:iCs/>
                <w:szCs w:val="22"/>
              </w:rPr>
              <w:t xml:space="preserve">. </w:t>
            </w:r>
            <w:proofErr w:type="spellStart"/>
            <w:r w:rsidRPr="00124844">
              <w:rPr>
                <w:i/>
                <w:iCs/>
                <w:szCs w:val="22"/>
              </w:rPr>
              <w:t>Building</w:t>
            </w:r>
            <w:proofErr w:type="spellEnd"/>
            <w:r w:rsidRPr="00124844">
              <w:rPr>
                <w:i/>
                <w:iCs/>
                <w:szCs w:val="22"/>
              </w:rPr>
              <w:t xml:space="preserve"> </w:t>
            </w:r>
            <w:proofErr w:type="spellStart"/>
            <w:r w:rsidRPr="00124844">
              <w:rPr>
                <w:i/>
                <w:iCs/>
                <w:szCs w:val="22"/>
              </w:rPr>
              <w:t>Sustainable</w:t>
            </w:r>
            <w:proofErr w:type="spellEnd"/>
            <w:r w:rsidRPr="00124844">
              <w:rPr>
                <w:i/>
                <w:iCs/>
                <w:szCs w:val="22"/>
              </w:rPr>
              <w:t xml:space="preserve"> </w:t>
            </w:r>
            <w:proofErr w:type="spellStart"/>
            <w:r w:rsidRPr="00124844">
              <w:rPr>
                <w:i/>
                <w:iCs/>
                <w:szCs w:val="22"/>
              </w:rPr>
              <w:t>Employee</w:t>
            </w:r>
            <w:proofErr w:type="spellEnd"/>
            <w:r w:rsidRPr="00124844">
              <w:rPr>
                <w:i/>
                <w:iCs/>
                <w:szCs w:val="22"/>
              </w:rPr>
              <w:t xml:space="preserve"> </w:t>
            </w:r>
            <w:proofErr w:type="spellStart"/>
            <w:r w:rsidRPr="00124844">
              <w:rPr>
                <w:i/>
                <w:iCs/>
                <w:szCs w:val="22"/>
              </w:rPr>
              <w:t>Experience</w:t>
            </w:r>
            <w:proofErr w:type="spellEnd"/>
            <w:r w:rsidRPr="00124844">
              <w:rPr>
                <w:i/>
                <w:iCs/>
                <w:szCs w:val="22"/>
              </w:rPr>
              <w:t xml:space="preserve"> </w:t>
            </w:r>
            <w:proofErr w:type="spellStart"/>
            <w:r w:rsidRPr="00124844">
              <w:rPr>
                <w:i/>
                <w:iCs/>
                <w:szCs w:val="22"/>
              </w:rPr>
              <w:t>Strategies</w:t>
            </w:r>
            <w:proofErr w:type="spellEnd"/>
            <w:r>
              <w:rPr>
                <w:szCs w:val="22"/>
              </w:rPr>
              <w:t>. Springer.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ACD3" w14:textId="4AA61D20" w:rsidR="00F24434" w:rsidRPr="00015A78" w:rsidRDefault="000D1862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Jachnis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A. (2008). </w:t>
            </w:r>
            <w:r w:rsidRPr="000D1862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Psychologia organizacji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Difin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4FCD19A8" w14:textId="488E662C" w:rsidR="00F24434" w:rsidRPr="000D1862" w:rsidRDefault="000D1862" w:rsidP="000D1862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Wiśniewski, Z.</w:t>
            </w:r>
            <w:r w:rsidR="00DA7C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Pocztowski, A. (</w:t>
            </w:r>
            <w:r w:rsidR="00DA7C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ed.). (2004). </w:t>
            </w:r>
            <w:r w:rsidRPr="000D1862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Zarządzanie zasobami ludzkimi w warunkach nowej gospodarki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Oficyna Ekonomiczna. 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0FBB7D29" w:rsidR="00DB2C37" w:rsidRPr="00DB2C37" w:rsidRDefault="00DB2C37" w:rsidP="00BD2090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 </w:t>
      </w:r>
      <w:r w:rsidR="006476A5" w:rsidRPr="006476A5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Zdobycie przez studentów wiedzy na temat procesu zarządzania zasobami ludzkimi w zakresie podstawowych pojęć, etapów oraz technik zarządzania zasobami ludzkimi. Studenci dostrzegają relacje pomiędzy stosowanymi metodami zarządzania kapitałem ludzkim</w:t>
      </w:r>
      <w:r w:rsidR="00A40FBE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,</w:t>
      </w:r>
      <w:r w:rsidR="006476A5" w:rsidRPr="006476A5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a efektami działalności przedsiębiorstwa.</w:t>
      </w:r>
    </w:p>
    <w:p w14:paraId="412886AE" w14:textId="36B62197" w:rsidR="00DB2C37" w:rsidRPr="001145BF" w:rsidRDefault="00DB2C37" w:rsidP="001145BF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1145BF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Ukształtowanie przez studentów umiejętności praktycznego wykorzystywania specjalistycznej wiedzy do analizy metod i technik zarządzania zasobami ludzkimi w przedsiębiorstwie. Ukształtowanie </w:t>
      </w:r>
      <w:r w:rsidR="001145BF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lastRenderedPageBreak/>
        <w:t>u studentów umiejętności zaprojektowania prostego systemu ZZL oraz umiejętności zaproponowania określonego rozwiązania w konkretnych przypadkach sytuacyjnych.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4C9059DC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265D1B4C" w:rsidR="00DB2C37" w:rsidRPr="00DB2C37" w:rsidRDefault="00DB2C37" w:rsidP="001145BF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1145BF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Zdobycie przez studentów podstawowej wiedzy dotyczącej narzędzi zarządzania zasobami ludzkimi.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DF9DB17" w14:textId="3D912E57" w:rsidR="00A302C9" w:rsidRPr="001145BF" w:rsidRDefault="00DB2C37" w:rsidP="001145BF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1145BF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przez studentów umiejętności do wtórzenia i wykorzystania podstawowych narzędzi ZZL.</w:t>
      </w: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A710967" w14:textId="6570C951" w:rsidR="003A3B70" w:rsidRPr="00A274E1" w:rsidRDefault="003A3B70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A274E1">
        <w:rPr>
          <w:rFonts w:ascii="Calibri" w:hAnsi="Calibri" w:cs="Calibri"/>
          <w:sz w:val="22"/>
          <w:szCs w:val="22"/>
        </w:rPr>
        <w:t>Zapoznanie studentów z kartą przedmiotu</w:t>
      </w:r>
      <w:r w:rsidR="001145BF" w:rsidRPr="00A274E1">
        <w:rPr>
          <w:rFonts w:ascii="Calibri" w:hAnsi="Calibri" w:cs="Calibri"/>
          <w:sz w:val="22"/>
          <w:szCs w:val="22"/>
        </w:rPr>
        <w:t xml:space="preserve"> i warunkami zaliczenia.</w:t>
      </w:r>
    </w:p>
    <w:p w14:paraId="0FA77689" w14:textId="1EF636B9" w:rsidR="001145BF" w:rsidRPr="00A274E1" w:rsidRDefault="001145BF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A274E1">
        <w:rPr>
          <w:rFonts w:ascii="Calibri" w:hAnsi="Calibri" w:cs="Calibri"/>
          <w:color w:val="auto"/>
          <w:sz w:val="22"/>
          <w:szCs w:val="22"/>
          <w:u w:color="000000"/>
          <w:lang w:eastAsia="ar-SA"/>
        </w:rPr>
        <w:t>Istota i funkcje kierowania ludźmi Zarządzanie zasobami ludzkimi jako podstawa nowoczesnego kierowania ludźmi.</w:t>
      </w:r>
    </w:p>
    <w:p w14:paraId="061A4F3F" w14:textId="469EA041" w:rsidR="001145BF" w:rsidRPr="00A274E1" w:rsidRDefault="001145BF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A274E1">
        <w:rPr>
          <w:rFonts w:ascii="Calibri" w:hAnsi="Calibri" w:cs="Calibri"/>
          <w:color w:val="auto"/>
          <w:sz w:val="22"/>
          <w:szCs w:val="22"/>
          <w:u w:color="000000"/>
          <w:shd w:val="clear" w:color="auto" w:fill="FFFFFF"/>
          <w:lang w:eastAsia="ar-SA"/>
        </w:rPr>
        <w:t xml:space="preserve">Koncepcja pracownika w różnych modelach zarządzania: naukowym, </w:t>
      </w:r>
      <w:proofErr w:type="spellStart"/>
      <w:r w:rsidRPr="00A274E1">
        <w:rPr>
          <w:rFonts w:ascii="Calibri" w:hAnsi="Calibri" w:cs="Calibri"/>
          <w:color w:val="auto"/>
          <w:sz w:val="22"/>
          <w:szCs w:val="22"/>
          <w:u w:color="000000"/>
          <w:shd w:val="clear" w:color="auto" w:fill="FFFFFF"/>
          <w:lang w:eastAsia="ar-SA"/>
        </w:rPr>
        <w:t>human</w:t>
      </w:r>
      <w:proofErr w:type="spellEnd"/>
      <w:r w:rsidRPr="00A274E1">
        <w:rPr>
          <w:rFonts w:ascii="Calibri" w:hAnsi="Calibri" w:cs="Calibri"/>
          <w:color w:val="auto"/>
          <w:sz w:val="22"/>
          <w:szCs w:val="22"/>
          <w:u w:color="000000"/>
          <w:shd w:val="clear" w:color="auto" w:fill="FFFFFF"/>
          <w:lang w:eastAsia="ar-SA"/>
        </w:rPr>
        <w:t xml:space="preserve"> relations i </w:t>
      </w:r>
      <w:proofErr w:type="spellStart"/>
      <w:r w:rsidRPr="00A274E1">
        <w:rPr>
          <w:rFonts w:ascii="Calibri" w:hAnsi="Calibri" w:cs="Calibri"/>
          <w:color w:val="auto"/>
          <w:sz w:val="22"/>
          <w:szCs w:val="22"/>
          <w:u w:color="000000"/>
          <w:shd w:val="clear" w:color="auto" w:fill="FFFFFF"/>
          <w:lang w:eastAsia="ar-SA"/>
        </w:rPr>
        <w:t>human</w:t>
      </w:r>
      <w:proofErr w:type="spellEnd"/>
      <w:r w:rsidRPr="00A274E1">
        <w:rPr>
          <w:rFonts w:ascii="Calibri" w:hAnsi="Calibri" w:cs="Calibri"/>
          <w:color w:val="auto"/>
          <w:sz w:val="22"/>
          <w:szCs w:val="22"/>
          <w:u w:color="000000"/>
          <w:shd w:val="clear" w:color="auto" w:fill="FFFFFF"/>
          <w:lang w:eastAsia="ar-SA"/>
        </w:rPr>
        <w:t xml:space="preserve"> </w:t>
      </w:r>
      <w:proofErr w:type="spellStart"/>
      <w:r w:rsidRPr="00A274E1">
        <w:rPr>
          <w:rFonts w:ascii="Calibri" w:hAnsi="Calibri" w:cs="Calibri"/>
          <w:color w:val="auto"/>
          <w:sz w:val="22"/>
          <w:szCs w:val="22"/>
          <w:u w:color="000000"/>
          <w:shd w:val="clear" w:color="auto" w:fill="FFFFFF"/>
          <w:lang w:eastAsia="ar-SA"/>
        </w:rPr>
        <w:t>resources</w:t>
      </w:r>
      <w:proofErr w:type="spellEnd"/>
      <w:r w:rsidRPr="00A274E1">
        <w:rPr>
          <w:rFonts w:ascii="Calibri" w:hAnsi="Calibri" w:cs="Calibri"/>
          <w:color w:val="auto"/>
          <w:sz w:val="22"/>
          <w:szCs w:val="22"/>
          <w:u w:color="000000"/>
          <w:shd w:val="clear" w:color="auto" w:fill="FFFFFF"/>
          <w:lang w:eastAsia="ar-SA"/>
        </w:rPr>
        <w:t>.</w:t>
      </w:r>
      <w:r w:rsidRPr="00A274E1">
        <w:rPr>
          <w:rFonts w:ascii="Calibri" w:hAnsi="Calibri" w:cs="Calibri"/>
          <w:color w:val="auto"/>
          <w:sz w:val="22"/>
          <w:szCs w:val="22"/>
          <w:u w:color="000000"/>
          <w:lang w:eastAsia="ar-SA"/>
        </w:rPr>
        <w:t> </w:t>
      </w:r>
    </w:p>
    <w:p w14:paraId="08923D78" w14:textId="58EDE7DF" w:rsidR="003A3B70" w:rsidRPr="00A274E1" w:rsidRDefault="001145BF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A274E1">
        <w:rPr>
          <w:rFonts w:ascii="Calibri" w:hAnsi="Calibri" w:cs="Calibri"/>
          <w:color w:val="auto"/>
          <w:sz w:val="22"/>
          <w:szCs w:val="22"/>
          <w:u w:color="000000"/>
          <w:lang w:eastAsia="ar-SA"/>
        </w:rPr>
        <w:t>ZZL strategiczne.</w:t>
      </w:r>
    </w:p>
    <w:p w14:paraId="6D4CE016" w14:textId="595E8D13" w:rsidR="003A3B70" w:rsidRPr="00A274E1" w:rsidRDefault="001145BF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A274E1">
        <w:rPr>
          <w:rFonts w:ascii="Calibri" w:hAnsi="Calibri" w:cs="Calibri"/>
          <w:sz w:val="22"/>
          <w:szCs w:val="22"/>
        </w:rPr>
        <w:t>Podejmowanie decyzji w organizacji.</w:t>
      </w:r>
    </w:p>
    <w:p w14:paraId="393D8E60" w14:textId="614B533F" w:rsidR="003A3B70" w:rsidRPr="00A274E1" w:rsidRDefault="001145BF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A274E1">
        <w:rPr>
          <w:rFonts w:ascii="Calibri" w:hAnsi="Calibri" w:cs="Calibri"/>
          <w:sz w:val="22"/>
          <w:szCs w:val="22"/>
        </w:rPr>
        <w:t>Motywacja i wynagrodzenie – psychologiczne koncepcje.</w:t>
      </w:r>
    </w:p>
    <w:p w14:paraId="098BBF63" w14:textId="43468091" w:rsidR="003A3B70" w:rsidRPr="00A274E1" w:rsidRDefault="001145BF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A274E1">
        <w:rPr>
          <w:rFonts w:ascii="Calibri" w:hAnsi="Calibri" w:cs="Calibri"/>
          <w:sz w:val="22"/>
          <w:szCs w:val="22"/>
        </w:rPr>
        <w:t>Przywództwo (wykład konwersatoryjny).</w:t>
      </w:r>
    </w:p>
    <w:p w14:paraId="5139E985" w14:textId="3615B716" w:rsidR="003A3B70" w:rsidRPr="00A274E1" w:rsidRDefault="001145BF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A274E1">
        <w:rPr>
          <w:rFonts w:ascii="Calibri" w:hAnsi="Calibri" w:cs="Calibri"/>
          <w:sz w:val="22"/>
          <w:szCs w:val="22"/>
        </w:rPr>
        <w:t>Analiza psychologiczna miejsca pracy (wykład problemowy).</w:t>
      </w:r>
    </w:p>
    <w:p w14:paraId="5A4E9A9C" w14:textId="0B060BE4" w:rsidR="001145BF" w:rsidRPr="00A274E1" w:rsidRDefault="001145BF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A274E1">
        <w:rPr>
          <w:rFonts w:ascii="Calibri" w:hAnsi="Calibri" w:cs="Calibri"/>
          <w:sz w:val="22"/>
          <w:szCs w:val="22"/>
        </w:rPr>
        <w:t>Kooperacja i konflikt w organizacji (wykład konwersatoryjny).</w:t>
      </w:r>
    </w:p>
    <w:p w14:paraId="213F7C3E" w14:textId="7972B0E5" w:rsidR="001145BF" w:rsidRPr="00A274E1" w:rsidRDefault="00BD4F5F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A274E1">
        <w:rPr>
          <w:rFonts w:ascii="Calibri" w:hAnsi="Calibri" w:cs="Calibri"/>
          <w:sz w:val="22"/>
          <w:szCs w:val="22"/>
        </w:rPr>
        <w:t>Systemy okresowych ocen pracowniczych.</w:t>
      </w:r>
    </w:p>
    <w:p w14:paraId="48DBEC1F" w14:textId="7079740F" w:rsidR="00BD4F5F" w:rsidRPr="00A274E1" w:rsidRDefault="00BD4F5F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proofErr w:type="spellStart"/>
      <w:r w:rsidRPr="00A274E1">
        <w:rPr>
          <w:rFonts w:ascii="Calibri" w:hAnsi="Calibri" w:cs="Calibri"/>
          <w:sz w:val="22"/>
          <w:szCs w:val="22"/>
        </w:rPr>
        <w:t>Assesment</w:t>
      </w:r>
      <w:proofErr w:type="spellEnd"/>
      <w:r w:rsidRPr="00A274E1">
        <w:rPr>
          <w:rFonts w:ascii="Calibri" w:hAnsi="Calibri" w:cs="Calibri"/>
          <w:sz w:val="22"/>
          <w:szCs w:val="22"/>
        </w:rPr>
        <w:t xml:space="preserve"> i Development Center w ZZL.</w:t>
      </w:r>
    </w:p>
    <w:p w14:paraId="55ED23F1" w14:textId="3EDB39DA" w:rsidR="00BD4F5F" w:rsidRPr="00A274E1" w:rsidRDefault="00BD4F5F" w:rsidP="00A274E1">
      <w:pPr>
        <w:pStyle w:val="Akapitzlist"/>
        <w:numPr>
          <w:ilvl w:val="0"/>
          <w:numId w:val="17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A274E1">
        <w:rPr>
          <w:rFonts w:ascii="Calibri" w:hAnsi="Calibri" w:cs="Calibri"/>
          <w:sz w:val="22"/>
          <w:szCs w:val="22"/>
        </w:rPr>
        <w:t>Coaching – w zarządzaniu zasobami ludzkimi a rozwój pracowników.</w:t>
      </w:r>
    </w:p>
    <w:p w14:paraId="43E69DAD" w14:textId="77777777" w:rsidR="00A40FBE" w:rsidRDefault="00A40FBE" w:rsidP="0022569A">
      <w:pPr>
        <w:spacing w:after="22"/>
        <w:ind w:left="703" w:hanging="10"/>
        <w:rPr>
          <w:sz w:val="24"/>
        </w:rPr>
      </w:pPr>
    </w:p>
    <w:p w14:paraId="27DAFA7A" w14:textId="26BD36A8" w:rsidR="0022569A" w:rsidRDefault="0022569A" w:rsidP="0022569A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16C7ED58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21661B7C" w14:textId="77777777" w:rsidR="003A3B70" w:rsidRDefault="003A3B70">
      <w:pPr>
        <w:spacing w:after="0" w:line="268" w:lineRule="auto"/>
        <w:ind w:left="562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13D929F2" w14:textId="3AA420A9" w:rsidR="00D312EE" w:rsidRPr="00D312EE" w:rsidRDefault="003A3B70" w:rsidP="00A40FBE">
      <w:pPr>
        <w:pStyle w:val="Akapitzlist"/>
        <w:numPr>
          <w:ilvl w:val="0"/>
          <w:numId w:val="13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Zapoznanie studentów z kartą przedmiotu</w:t>
      </w:r>
      <w:r w:rsidR="00BD4F5F">
        <w:rPr>
          <w:rFonts w:ascii="Calibri" w:hAnsi="Calibri" w:cs="Calibri"/>
          <w:sz w:val="22"/>
          <w:szCs w:val="22"/>
        </w:rPr>
        <w:t xml:space="preserve"> i warunkami zaliczenia.</w:t>
      </w:r>
      <w:r w:rsidRPr="00D312EE">
        <w:rPr>
          <w:rFonts w:ascii="Calibri" w:hAnsi="Calibri" w:cs="Calibri"/>
          <w:sz w:val="22"/>
          <w:szCs w:val="22"/>
        </w:rPr>
        <w:t xml:space="preserve"> </w:t>
      </w:r>
    </w:p>
    <w:p w14:paraId="6076DA39" w14:textId="4585CC2F" w:rsidR="00D312EE" w:rsidRPr="00D312EE" w:rsidRDefault="00BD4F5F" w:rsidP="00A40FBE">
      <w:pPr>
        <w:pStyle w:val="Akapitzlist"/>
        <w:numPr>
          <w:ilvl w:val="0"/>
          <w:numId w:val="13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Analiza czym są zasoby ludzkie i ich odniesienie do organizacji.</w:t>
      </w:r>
    </w:p>
    <w:p w14:paraId="3F90C349" w14:textId="1248DFC9" w:rsidR="00D312EE" w:rsidRPr="00D312EE" w:rsidRDefault="00BD4F5F" w:rsidP="00A40FBE">
      <w:pPr>
        <w:pStyle w:val="Akapitzlist"/>
        <w:numPr>
          <w:ilvl w:val="0"/>
          <w:numId w:val="13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Rekrutacja i dobór pracowników. Nowoczesne i aktywne techniki doboru.</w:t>
      </w:r>
    </w:p>
    <w:p w14:paraId="41CE130D" w14:textId="752577B9" w:rsidR="00D312EE" w:rsidRPr="00D312EE" w:rsidRDefault="00BD4F5F" w:rsidP="00A40FBE">
      <w:pPr>
        <w:pStyle w:val="Akapitzlist"/>
        <w:numPr>
          <w:ilvl w:val="0"/>
          <w:numId w:val="13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Wprowadzanie do firmy i wdrażanie do pracy na stanowisku (</w:t>
      </w:r>
      <w:proofErr w:type="spellStart"/>
      <w:r>
        <w:rPr>
          <w:rFonts w:ascii="Calibri" w:hAnsi="Calibri" w:cs="Calibri"/>
          <w:sz w:val="22"/>
          <w:szCs w:val="22"/>
        </w:rPr>
        <w:t>metaplan</w:t>
      </w:r>
      <w:proofErr w:type="spellEnd"/>
      <w:r>
        <w:rPr>
          <w:rFonts w:ascii="Calibri" w:hAnsi="Calibri" w:cs="Calibri"/>
          <w:sz w:val="22"/>
          <w:szCs w:val="22"/>
        </w:rPr>
        <w:t>, dyskusja grupowa).</w:t>
      </w:r>
    </w:p>
    <w:p w14:paraId="4E93EECE" w14:textId="58791384" w:rsidR="00D312EE" w:rsidRPr="00D312EE" w:rsidRDefault="00BD4F5F" w:rsidP="00A40FBE">
      <w:pPr>
        <w:pStyle w:val="Akapitzlist"/>
        <w:numPr>
          <w:ilvl w:val="0"/>
          <w:numId w:val="13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Narzędzia zarządzania zasobami ludzkimi w obszarze: systemu ocen pracowniczych (metoda symulacyjna).</w:t>
      </w:r>
    </w:p>
    <w:p w14:paraId="569FD5BE" w14:textId="75B96E0F" w:rsidR="00D312EE" w:rsidRPr="00D312EE" w:rsidRDefault="00BD4F5F" w:rsidP="00A40FBE">
      <w:pPr>
        <w:pStyle w:val="Akapitzlist"/>
        <w:numPr>
          <w:ilvl w:val="0"/>
          <w:numId w:val="13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Narzędzia zarządzania zasobami ludzkimi w obszarze: motywowanie pracowników (metoda symulacyjna).</w:t>
      </w:r>
    </w:p>
    <w:p w14:paraId="0F7D068B" w14:textId="67CCD5FF" w:rsidR="005A3806" w:rsidRDefault="00BD4F5F" w:rsidP="00A40FBE">
      <w:pPr>
        <w:pStyle w:val="Akapitzlist"/>
        <w:numPr>
          <w:ilvl w:val="0"/>
          <w:numId w:val="13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Narzędzia zarządzania zasobami ludzkimi w obszarze: szkoleń i rozwoju (metoda projektów, film).</w:t>
      </w:r>
    </w:p>
    <w:p w14:paraId="112AB151" w14:textId="77777777" w:rsidR="0022569A" w:rsidRDefault="0022569A" w:rsidP="0022569A">
      <w:pPr>
        <w:spacing w:after="24"/>
        <w:ind w:left="491"/>
        <w:rPr>
          <w:szCs w:val="22"/>
        </w:rPr>
      </w:pPr>
    </w:p>
    <w:p w14:paraId="6154E3B7" w14:textId="77777777" w:rsidR="0022569A" w:rsidRDefault="0022569A" w:rsidP="0022569A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10B0CC3C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0FCDB2E6" w14:textId="77777777" w:rsidR="0022569A" w:rsidRPr="0022569A" w:rsidRDefault="0022569A" w:rsidP="0022569A">
      <w:pPr>
        <w:spacing w:after="24"/>
        <w:ind w:left="491"/>
        <w:rPr>
          <w:szCs w:val="22"/>
        </w:rPr>
      </w:pP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3869B0AB" w14:textId="77777777" w:rsidR="0022569A" w:rsidRDefault="00000000" w:rsidP="0022569A">
      <w:pPr>
        <w:spacing w:after="22"/>
        <w:ind w:left="703" w:hanging="10"/>
      </w:pPr>
      <w:r>
        <w:tab/>
      </w:r>
      <w:r w:rsidR="0022569A">
        <w:rPr>
          <w:sz w:val="24"/>
        </w:rPr>
        <w:t xml:space="preserve">(w tym zajęcia prowadzone z wykorzystaniem metod i technik kształcenia na odległość) </w:t>
      </w:r>
    </w:p>
    <w:p w14:paraId="49AB5AAD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1D29D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BB78263" w14:textId="5E6D45E9" w:rsidR="00C567A2" w:rsidRPr="00DB7C17" w:rsidRDefault="00BB56CE" w:rsidP="001D29D1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lastRenderedPageBreak/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5F42F17" w:rsidR="00C567A2" w:rsidRPr="00DB7C17" w:rsidRDefault="001D29D1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Zna terminologię z zakresu zarządzania zasobami ludzkimi i jej odniesienia do psychologii i jej subdyscyplin i nauk pokrewnych.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0A529C38" w:rsidR="00C567A2" w:rsidRPr="00DB7C17" w:rsidRDefault="00BB56CE" w:rsidP="001D29D1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1D29D1">
              <w:rPr>
                <w:szCs w:val="22"/>
              </w:rPr>
              <w:t>7</w:t>
            </w:r>
          </w:p>
        </w:tc>
      </w:tr>
      <w:tr w:rsidR="00C567A2" w14:paraId="646D80EA" w14:textId="77777777" w:rsidTr="001D29D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FD4F14A" w14:textId="6B22A1F8" w:rsidR="00C567A2" w:rsidRPr="00DB7C17" w:rsidRDefault="00BB56CE" w:rsidP="001D29D1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65FDF806" w:rsidR="00C567A2" w:rsidRPr="00DB7C17" w:rsidRDefault="001D29D1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Ma rozszerzoną wiedzę dotyczącą mechanizmów zarządzania i jego wpływu na jednostkę w obszarze aktywności zawodowej człowieka.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B391" w14:textId="0D3458E4" w:rsidR="00C567A2" w:rsidRPr="00DB7C17" w:rsidRDefault="00BB56CE" w:rsidP="001D29D1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1D29D1">
              <w:rPr>
                <w:szCs w:val="22"/>
              </w:rPr>
              <w:t>1</w:t>
            </w:r>
          </w:p>
        </w:tc>
      </w:tr>
      <w:tr w:rsidR="005A3806" w14:paraId="18D7B979" w14:textId="77777777" w:rsidTr="001D29D1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F77689" w14:textId="77777777" w:rsidR="005A3806" w:rsidRDefault="005A3806" w:rsidP="001D29D1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C92D32" w14:textId="77777777" w:rsidR="005A3806" w:rsidRDefault="005A3806" w:rsidP="001D29D1">
            <w:pPr>
              <w:jc w:val="center"/>
            </w:pPr>
          </w:p>
        </w:tc>
      </w:tr>
      <w:tr w:rsidR="00C567A2" w14:paraId="56424836" w14:textId="77777777" w:rsidTr="001D29D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6F3166C" w14:textId="58E80C26" w:rsidR="00C567A2" w:rsidRDefault="00BB56CE" w:rsidP="001D29D1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43277616" w:rsidR="00C567A2" w:rsidRDefault="001D29D1" w:rsidP="004C40E9">
            <w:pPr>
              <w:jc w:val="both"/>
            </w:pPr>
            <w:r>
              <w:t>Posiada umiejętność wykorzystywania zagadnień teoretycznych do interpretacji zjawisk społecznych zachodzących w miejscu pracy, dodatkowo potrafi wykorzystać wybrane metody np. do oceny pracowników.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3B2ED939" w:rsidR="00C567A2" w:rsidRDefault="007737D9" w:rsidP="001D29D1">
            <w:pPr>
              <w:ind w:left="29"/>
              <w:jc w:val="center"/>
            </w:pPr>
            <w:r w:rsidRPr="007737D9">
              <w:t>PSYCH_U0</w:t>
            </w:r>
            <w:r w:rsidR="001D29D1">
              <w:t>5</w:t>
            </w:r>
          </w:p>
        </w:tc>
      </w:tr>
      <w:tr w:rsidR="00C567A2" w14:paraId="74645D48" w14:textId="77777777" w:rsidTr="001D29D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7D9175C" w14:textId="7A32307B" w:rsidR="00C567A2" w:rsidRDefault="00BB56CE" w:rsidP="001D29D1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47D8AB2E" w:rsidR="00C567A2" w:rsidRDefault="001D29D1" w:rsidP="004C40E9">
            <w:pPr>
              <w:jc w:val="both"/>
            </w:pPr>
            <w:r>
              <w:t>Potrafi zastosować wiedzę psychologiczną w kontekście promocji zdrowia psychicznego w środowisku pracy oraz w zapobieganiu wypaleniu zawodowego.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55CD" w14:textId="15602EA7" w:rsidR="00C567A2" w:rsidRDefault="007737D9" w:rsidP="001D29D1">
            <w:pPr>
              <w:ind w:left="29"/>
              <w:jc w:val="center"/>
            </w:pPr>
            <w:r w:rsidRPr="007737D9">
              <w:t>PSYCH_U0</w:t>
            </w:r>
            <w:r w:rsidR="001D29D1">
              <w:t>6</w:t>
            </w:r>
          </w:p>
        </w:tc>
      </w:tr>
      <w:tr w:rsidR="005A3806" w14:paraId="06044C88" w14:textId="77777777" w:rsidTr="001D29D1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5B7BC2" w14:textId="77777777" w:rsidR="005A3806" w:rsidRDefault="005A3806" w:rsidP="001D29D1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85E08D" w14:textId="77777777" w:rsidR="005A3806" w:rsidRDefault="005A3806" w:rsidP="001D29D1">
            <w:pPr>
              <w:jc w:val="center"/>
            </w:pPr>
          </w:p>
        </w:tc>
      </w:tr>
      <w:tr w:rsidR="00C567A2" w14:paraId="2EA5C11F" w14:textId="77777777" w:rsidTr="001D29D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DF89F92" w14:textId="4AE38971" w:rsidR="00C567A2" w:rsidRDefault="00BB56CE" w:rsidP="001D29D1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7F6D3786" w:rsidR="00C567A2" w:rsidRDefault="001D29D1" w:rsidP="004C40E9">
            <w:pPr>
              <w:jc w:val="both"/>
            </w:pPr>
            <w:r>
              <w:t>Jest gotowy do realizowania różnych zadań zawodowych z zakresu psychologii pracy oraz do podejmowania profesjonalnych zespołowych zadań z zakresu zarządzania kapitałem ludzkim, również we współpracy ze specjalistami innych dyscyplin.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BBA7" w14:textId="55B0E6F1" w:rsidR="00C567A2" w:rsidRDefault="007737D9" w:rsidP="001D29D1">
            <w:pPr>
              <w:ind w:left="49"/>
              <w:jc w:val="center"/>
            </w:pPr>
            <w:r w:rsidRPr="007737D9">
              <w:t>PSYCH_K0</w:t>
            </w:r>
            <w:r w:rsidR="001D29D1">
              <w:t>3</w:t>
            </w:r>
          </w:p>
        </w:tc>
      </w:tr>
      <w:tr w:rsidR="001D29D1" w14:paraId="59E4E043" w14:textId="77777777" w:rsidTr="001D29D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6FD4151" w14:textId="0A303398" w:rsidR="001D29D1" w:rsidRDefault="001D29D1" w:rsidP="001D29D1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9A44" w14:textId="5FC4B845" w:rsidR="001D29D1" w:rsidRPr="007737D9" w:rsidRDefault="001D29D1" w:rsidP="004C40E9">
            <w:pPr>
              <w:jc w:val="both"/>
            </w:pPr>
            <w:r>
              <w:t xml:space="preserve">Potrafi krytycznie odnosić się i ustalać priorytety oraz identyfikować </w:t>
            </w:r>
            <w:r w:rsidR="00A40FBE">
              <w:t>i</w:t>
            </w:r>
            <w:r>
              <w:t xml:space="preserve"> rozstrzygać dylematy związane z pracą psychologa na stanowiskach związanych z zarządzaniem kapitałem ludzkim.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F460" w14:textId="7B595223" w:rsidR="001D29D1" w:rsidRPr="007737D9" w:rsidRDefault="001D29D1" w:rsidP="001D29D1">
            <w:pPr>
              <w:ind w:left="49"/>
              <w:jc w:val="center"/>
            </w:pPr>
            <w:r>
              <w:t>PSYCH_K04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A40FBE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1A62" w14:textId="303C20FF" w:rsidR="005A3806" w:rsidRDefault="00000000" w:rsidP="00A40FBE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 pisemny*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24D5218B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 w:rsidR="006D026E">
              <w:rPr>
                <w:b/>
                <w:sz w:val="20"/>
              </w:rPr>
              <w:t>*</w:t>
            </w:r>
            <w:proofErr w:type="gramEnd"/>
          </w:p>
        </w:tc>
      </w:tr>
      <w:tr w:rsidR="00B51939" w14:paraId="0BD4DDAC" w14:textId="77777777" w:rsidTr="001D29D1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03617CB4" w:rsidR="006D026E" w:rsidRDefault="001D29D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163EE46E" w:rsidR="006D026E" w:rsidRDefault="001D29D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1D29D1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4DF9CA06" w:rsidR="006D026E" w:rsidRDefault="001D29D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05CE0623" w:rsidR="006D026E" w:rsidRDefault="001D29D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AC155BA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31B8E38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1D29D1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02C830B5" w:rsidR="006D026E" w:rsidRDefault="001D29D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0B364C72" w:rsidR="006D026E" w:rsidRDefault="001D29D1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4BCE2CB4" w:rsidR="006D026E" w:rsidRDefault="001D29D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6602B741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032BE5B8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2C91E8DC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1D29D1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55015224" w:rsidR="006D026E" w:rsidRDefault="001D29D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3D1F7467" w:rsidR="006D026E" w:rsidRDefault="001D29D1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3F95D3E0" w:rsidR="006D026E" w:rsidRDefault="001D29D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113D2E07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4618828F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49F16E9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1D29D1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2EB90660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1EE1416" w:rsidR="006D026E" w:rsidRDefault="001D29D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35558311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1D29D1" w14:paraId="05B15E35" w14:textId="77777777" w:rsidTr="001D29D1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BF761F0" w14:textId="4E53E413" w:rsidR="001D29D1" w:rsidRPr="006D026E" w:rsidRDefault="001D29D1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F380" w14:textId="77777777" w:rsidR="001D29D1" w:rsidRDefault="001D29D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AE61FF" w14:textId="77777777" w:rsidR="001D29D1" w:rsidRDefault="001D29D1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4E14" w14:textId="77777777" w:rsidR="001D29D1" w:rsidRDefault="001D29D1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AA11F6" w14:textId="5585766B" w:rsidR="001D29D1" w:rsidRDefault="001D29D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C2CB" w14:textId="77777777" w:rsidR="001D29D1" w:rsidRDefault="001D29D1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60909B" w14:textId="77777777" w:rsidR="001D29D1" w:rsidRDefault="001D29D1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6041" w14:textId="77777777" w:rsidR="001D29D1" w:rsidRDefault="001D29D1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6211F8F8" w:rsidR="006D026E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43B4D04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7244F50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33A1E1A3" w:rsidR="006D026E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3FF3CA" w14:textId="692163D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689223A" w:rsidR="006D026E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0AA7F0D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77EB5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41015B3F" w:rsidR="006D026E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94AF86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F7B028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35F2E6A2" w:rsidR="006D026E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67CE496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458B9F67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3DA9E334" w:rsidR="006D026E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6C1655AD" w:rsidR="006D026E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5C27B14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2D1CC59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2AF366C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4286AD58" w:rsidR="006D026E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6FE2FF8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186EFA8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397E0C12" w:rsidR="006D026E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2FE1CD3A" w:rsidR="006D026E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79C7C26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43D515E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56BA21A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7272F68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3F6964C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048AFBD2" w:rsidR="006D026E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60B56BB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29D1" w14:paraId="5F04AA5D" w14:textId="77777777" w:rsidTr="00D2038B">
        <w:tc>
          <w:tcPr>
            <w:tcW w:w="1166" w:type="dxa"/>
          </w:tcPr>
          <w:p w14:paraId="01B6DA68" w14:textId="7565EBBF" w:rsidR="001D29D1" w:rsidRPr="006D026E" w:rsidRDefault="001D29D1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5EE582E6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9776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4E558B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C34A0DD" w14:textId="77777777" w:rsidR="001D29D1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49BB" w14:textId="77777777" w:rsidR="001D29D1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4753FC3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11BD17C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3408459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D221F60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1A85EF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90F66C" w14:textId="62EB6148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14A437C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90BB302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0DF133B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F182CF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33FC27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5D4828" w14:textId="77777777" w:rsidR="001D29D1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AA622EA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963291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1EAA10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E6EE2EE" w14:textId="77777777" w:rsidR="001D29D1" w:rsidRPr="00C030B4" w:rsidRDefault="001D29D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lastRenderedPageBreak/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3468E4BC" w:rsidR="005C2851" w:rsidRDefault="0058774F" w:rsidP="005C2851">
            <w:r>
              <w:rPr>
                <w:color w:val="auto"/>
                <w:sz w:val="20"/>
                <w:szCs w:val="20"/>
              </w:rPr>
              <w:t>Uzyskanie z egzaminu pisemnego przynajmniej 50% możliwych punktów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59F3B47A" w:rsidR="005C2851" w:rsidRPr="0058774F" w:rsidRDefault="0058774F" w:rsidP="005C2851">
            <w:pPr>
              <w:rPr>
                <w:sz w:val="20"/>
                <w:szCs w:val="20"/>
              </w:rPr>
            </w:pPr>
            <w:r w:rsidRPr="0058774F">
              <w:rPr>
                <w:sz w:val="20"/>
                <w:szCs w:val="20"/>
              </w:rPr>
              <w:t>Uzyskanie z egzaminu pisemnego przynajmniej 61% możliwych punktów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2532DE73" w:rsidR="005C2851" w:rsidRDefault="0058774F" w:rsidP="005C2851">
            <w:r>
              <w:rPr>
                <w:color w:val="auto"/>
                <w:sz w:val="20"/>
                <w:szCs w:val="20"/>
              </w:rPr>
              <w:t>Uzyskanie z egzaminu pisemnego przynajmniej 71% możliwych punktów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089EDCEB" w:rsidR="005C2851" w:rsidRDefault="0058774F" w:rsidP="005C2851">
            <w:r>
              <w:rPr>
                <w:color w:val="auto"/>
                <w:sz w:val="20"/>
                <w:szCs w:val="20"/>
              </w:rPr>
              <w:t>Uzyskanie z egzaminu pisemnego przynajmniej 81% możliwych punktów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666CD955" w:rsidR="005C2851" w:rsidRDefault="0058774F" w:rsidP="005C2851">
            <w:r>
              <w:rPr>
                <w:color w:val="auto"/>
                <w:sz w:val="20"/>
                <w:szCs w:val="20"/>
              </w:rPr>
              <w:t>Uzyskanie z egzaminu pisemnego przynajmniej 91% możliwych punktów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A40FB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16EE" w14:textId="0DCAA89D" w:rsidR="00091754" w:rsidRDefault="00091754" w:rsidP="00A40FBE">
            <w:pPr>
              <w:ind w:left="7"/>
              <w:jc w:val="center"/>
            </w:pPr>
            <w:r>
              <w:rPr>
                <w:b/>
                <w:sz w:val="21"/>
              </w:rPr>
              <w:t>3,0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E4F92C8" w:rsidR="00091754" w:rsidRDefault="0058774F" w:rsidP="0058774F">
            <w:pPr>
              <w:jc w:val="both"/>
            </w:pPr>
            <w:r w:rsidRPr="009E5876">
              <w:rPr>
                <w:color w:val="00000A"/>
                <w:sz w:val="20"/>
                <w:szCs w:val="20"/>
              </w:rPr>
              <w:t>Opanował materiał w stopniu zadawalającym/podstawowym i uzyskał na pisemnym kolokwium powyżej 50% odpowiedzi pozytywnych oraz wykazał się podstawową aktywnością na zajęciach i przygotował projekt na poziomie zadowalającym</w:t>
            </w:r>
          </w:p>
        </w:tc>
      </w:tr>
      <w:tr w:rsidR="00091754" w14:paraId="0DB00732" w14:textId="77777777" w:rsidTr="00A40FB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B7A2" w14:textId="32B33793" w:rsidR="00091754" w:rsidRDefault="00091754" w:rsidP="00A40FBE">
            <w:pPr>
              <w:ind w:left="9"/>
              <w:jc w:val="center"/>
            </w:pPr>
            <w:r>
              <w:rPr>
                <w:b/>
                <w:sz w:val="21"/>
              </w:rPr>
              <w:t>3,5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1DBEAC65" w:rsidR="00091754" w:rsidRDefault="0058774F" w:rsidP="0058774F">
            <w:pPr>
              <w:jc w:val="both"/>
            </w:pPr>
            <w:r w:rsidRPr="009E5876">
              <w:rPr>
                <w:color w:val="00000A"/>
                <w:sz w:val="20"/>
                <w:szCs w:val="20"/>
              </w:rPr>
              <w:t>Opanował materiał w stopniu zadawalającym i uzyskał na pisemnym kolokwium powyżej 61% odpowiedzi pozytywnych oraz wykazał się zadowalając</w:t>
            </w:r>
            <w:r w:rsidR="007D0429">
              <w:rPr>
                <w:color w:val="00000A"/>
                <w:sz w:val="20"/>
                <w:szCs w:val="20"/>
              </w:rPr>
              <w:t>ą</w:t>
            </w:r>
            <w:r w:rsidRPr="009E5876">
              <w:rPr>
                <w:color w:val="00000A"/>
                <w:sz w:val="20"/>
                <w:szCs w:val="20"/>
              </w:rPr>
              <w:t xml:space="preserve"> aktywnością na zajęciach i przygotował projekt na poziomie zadowalającym</w:t>
            </w:r>
          </w:p>
        </w:tc>
      </w:tr>
      <w:tr w:rsidR="00091754" w14:paraId="6507FFF0" w14:textId="77777777" w:rsidTr="00A40FB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C4A8" w14:textId="2067C025" w:rsidR="00091754" w:rsidRDefault="00091754" w:rsidP="00A40FBE">
            <w:pPr>
              <w:ind w:left="7"/>
              <w:jc w:val="center"/>
            </w:pPr>
            <w:r>
              <w:rPr>
                <w:b/>
                <w:sz w:val="21"/>
              </w:rPr>
              <w:t>4,0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36E858D6" w:rsidR="00091754" w:rsidRDefault="0058774F" w:rsidP="0058774F">
            <w:pPr>
              <w:jc w:val="both"/>
            </w:pPr>
            <w:r w:rsidRPr="009E5876">
              <w:rPr>
                <w:color w:val="00000A"/>
                <w:sz w:val="20"/>
                <w:szCs w:val="20"/>
              </w:rPr>
              <w:t>Opanował materiał w stopniu dobrym i uzyskał na pisemnym kolokwium powyżej 71% odpowiedzi pozytywnych oraz wykazał się aktywnością na zajęciach i przygotował projekt na poziomie dobrym</w:t>
            </w:r>
          </w:p>
        </w:tc>
      </w:tr>
      <w:tr w:rsidR="00091754" w14:paraId="6698FFF8" w14:textId="77777777" w:rsidTr="00A40FB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907F" w14:textId="474318B1" w:rsidR="00091754" w:rsidRDefault="00091754" w:rsidP="00A40FBE">
            <w:pPr>
              <w:ind w:left="9"/>
              <w:jc w:val="center"/>
            </w:pPr>
            <w:r>
              <w:rPr>
                <w:b/>
                <w:sz w:val="21"/>
              </w:rPr>
              <w:t>4,5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0AA4E1C9" w:rsidR="00091754" w:rsidRDefault="0058774F" w:rsidP="0058774F">
            <w:pPr>
              <w:jc w:val="both"/>
            </w:pPr>
            <w:r w:rsidRPr="009E5876">
              <w:rPr>
                <w:color w:val="00000A"/>
                <w:sz w:val="20"/>
                <w:szCs w:val="20"/>
              </w:rPr>
              <w:t>Opanował materiał w stopniu ponad dobrym i uzyskał na pisemnym kolokwium powyżej 81% odpowiedzi pozytywnych oraz wykazał się dużą aktywnością na zajęciach i przygotował projekt na poziomie ponad dobrym</w:t>
            </w:r>
          </w:p>
        </w:tc>
      </w:tr>
      <w:tr w:rsidR="00091754" w14:paraId="132C7457" w14:textId="77777777" w:rsidTr="00A40FB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C488" w14:textId="7417228D" w:rsidR="00091754" w:rsidRDefault="00091754" w:rsidP="00A40FBE">
            <w:pPr>
              <w:ind w:left="7"/>
              <w:jc w:val="center"/>
            </w:pPr>
            <w:r>
              <w:rPr>
                <w:b/>
                <w:sz w:val="21"/>
              </w:rPr>
              <w:t>5,0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72769FE7" w:rsidR="00091754" w:rsidRDefault="0058774F" w:rsidP="0058774F">
            <w:pPr>
              <w:jc w:val="both"/>
            </w:pPr>
            <w:r w:rsidRPr="009E5876">
              <w:rPr>
                <w:color w:val="00000A"/>
                <w:sz w:val="20"/>
                <w:szCs w:val="20"/>
              </w:rPr>
              <w:t>Opanował materiał w stopniu bardzo dobrym i uzyskał na pisemnym kolokwium powyżej 91% odpowiedzi pozytywnych oraz wykazał się bardzo dobrą aktywnością na zajęciach i przygotował projekt na poziomie bardzo dobrym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83B7435" w:rsidR="005A3806" w:rsidRDefault="00000000">
      <w:pPr>
        <w:spacing w:after="0"/>
        <w:jc w:val="center"/>
      </w:pPr>
      <w:r>
        <w:rPr>
          <w:b/>
          <w:sz w:val="24"/>
        </w:rPr>
        <w:t>INNE (</w:t>
      </w:r>
      <w:r w:rsidR="0047212D">
        <w:rPr>
          <w:b/>
          <w:sz w:val="24"/>
        </w:rPr>
        <w:t>Referat naukowy/prezentacja multimedialna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597738D3" w:rsidR="005A3806" w:rsidRPr="005C2851" w:rsidRDefault="005A3806">
            <w:pPr>
              <w:ind w:left="9"/>
              <w:jc w:val="center"/>
              <w:rPr>
                <w:b/>
                <w:bCs/>
              </w:rPr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299D0E2B" w:rsidR="005A3806" w:rsidRPr="005C2851" w:rsidRDefault="0000000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62B9D771" w:rsidR="005A3806" w:rsidRDefault="00000000" w:rsidP="005C2851">
            <w:pPr>
              <w:ind w:left="7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1CF66A9D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3464D1CB" w:rsidR="005A3806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1AD11A89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569496F6" w:rsidR="005A3806" w:rsidRPr="00A07F11" w:rsidRDefault="0058774F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738B115F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</w:t>
            </w:r>
            <w:r w:rsidR="0058774F">
              <w:rPr>
                <w:b/>
                <w:bCs/>
              </w:rPr>
              <w:t>5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29115EB2" w:rsidR="005A3806" w:rsidRDefault="0058774F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04527D20" w:rsidR="005A3806" w:rsidRDefault="00A07F11">
            <w:pPr>
              <w:ind w:left="32"/>
              <w:jc w:val="center"/>
            </w:pPr>
            <w:r>
              <w:t>1</w:t>
            </w:r>
            <w:r w:rsidR="0058774F">
              <w:t>5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51C6E6CE" w:rsidR="005A3806" w:rsidRDefault="00000000">
            <w:r>
              <w:rPr>
                <w:sz w:val="21"/>
              </w:rPr>
              <w:t xml:space="preserve">Udział w ćwiczeniach*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7246656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B087CAC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AC52E3D" w:rsidR="005A3806" w:rsidRPr="00A07F11" w:rsidRDefault="0058774F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07F11" w:rsidRPr="00A07F11">
              <w:rPr>
                <w:b/>
                <w:bCs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6367C8EC" w:rsidR="005A3806" w:rsidRPr="00A07F11" w:rsidRDefault="0058774F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07F11" w:rsidRPr="00A07F11">
              <w:rPr>
                <w:b/>
                <w:bCs/>
              </w:rPr>
              <w:t>0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0BAC25C3" w:rsidR="005A3806" w:rsidRDefault="0058774F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4AC351B0" w:rsidR="005A3806" w:rsidRDefault="0058774F">
            <w:pPr>
              <w:ind w:left="32"/>
              <w:jc w:val="center"/>
            </w:pPr>
            <w:r>
              <w:t>10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1F7E311C" w:rsidR="005A3806" w:rsidRDefault="00000000">
            <w:r>
              <w:rPr>
                <w:sz w:val="21"/>
              </w:rPr>
              <w:t xml:space="preserve">Przygotowanie do ćwiczeń*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0D47952C" w:rsidR="005A3806" w:rsidRDefault="0058774F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2D3145DA" w:rsidR="005A3806" w:rsidRDefault="0058774F">
            <w:pPr>
              <w:ind w:left="32"/>
              <w:jc w:val="center"/>
            </w:pPr>
            <w:r>
              <w:t>20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4A8E7CAE" w:rsidR="005A3806" w:rsidRDefault="0058774F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078960CA" w:rsidR="005A3806" w:rsidRDefault="00A07F11">
            <w:pPr>
              <w:ind w:left="32"/>
              <w:jc w:val="center"/>
            </w:pPr>
            <w:r>
              <w:t>1</w:t>
            </w:r>
            <w:r w:rsidR="0058774F">
              <w:t>20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44DAE854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58774F">
              <w:rPr>
                <w:b/>
                <w:sz w:val="21"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405BD380" w:rsidR="005A3806" w:rsidRDefault="0058774F">
            <w:pPr>
              <w:ind w:left="32"/>
              <w:jc w:val="center"/>
            </w:pPr>
            <w:r>
              <w:t>75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lastRenderedPageBreak/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44E4AFC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58774F">
              <w:rPr>
                <w:b/>
                <w:sz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58B5135C" w:rsidR="005A3806" w:rsidRDefault="0058774F">
            <w:pPr>
              <w:ind w:left="32"/>
              <w:jc w:val="center"/>
            </w:pPr>
            <w:r>
              <w:t>3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3A42C5"/>
    <w:multiLevelType w:val="hybridMultilevel"/>
    <w:tmpl w:val="A7061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5FF"/>
    <w:multiLevelType w:val="hybridMultilevel"/>
    <w:tmpl w:val="ABEAAD12"/>
    <w:lvl w:ilvl="0" w:tplc="0415000F">
      <w:start w:val="1"/>
      <w:numFmt w:val="decimal"/>
      <w:lvlText w:val="%1."/>
      <w:lvlJc w:val="left"/>
      <w:pPr>
        <w:ind w:left="1213" w:hanging="360"/>
      </w:p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23745"/>
    <w:multiLevelType w:val="hybridMultilevel"/>
    <w:tmpl w:val="E02C74AE"/>
    <w:lvl w:ilvl="0" w:tplc="4280ACA6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5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5"/>
  </w:num>
  <w:num w:numId="2" w16cid:durableId="204097126">
    <w:abstractNumId w:val="12"/>
  </w:num>
  <w:num w:numId="3" w16cid:durableId="474951984">
    <w:abstractNumId w:val="7"/>
  </w:num>
  <w:num w:numId="4" w16cid:durableId="978191765">
    <w:abstractNumId w:val="6"/>
  </w:num>
  <w:num w:numId="5" w16cid:durableId="1675843166">
    <w:abstractNumId w:val="3"/>
  </w:num>
  <w:num w:numId="6" w16cid:durableId="1888494969">
    <w:abstractNumId w:val="13"/>
  </w:num>
  <w:num w:numId="7" w16cid:durableId="285704002">
    <w:abstractNumId w:val="10"/>
  </w:num>
  <w:num w:numId="8" w16cid:durableId="1388794099">
    <w:abstractNumId w:val="5"/>
  </w:num>
  <w:num w:numId="9" w16cid:durableId="1015766033">
    <w:abstractNumId w:val="11"/>
  </w:num>
  <w:num w:numId="10" w16cid:durableId="612400775">
    <w:abstractNumId w:val="16"/>
  </w:num>
  <w:num w:numId="11" w16cid:durableId="178852915">
    <w:abstractNumId w:val="4"/>
  </w:num>
  <w:num w:numId="12" w16cid:durableId="344940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9"/>
  </w:num>
  <w:num w:numId="14" w16cid:durableId="1037659004">
    <w:abstractNumId w:val="2"/>
  </w:num>
  <w:num w:numId="15" w16cid:durableId="1420718100">
    <w:abstractNumId w:val="0"/>
  </w:num>
  <w:num w:numId="16" w16cid:durableId="2016571426">
    <w:abstractNumId w:val="1"/>
  </w:num>
  <w:num w:numId="17" w16cid:durableId="1251744106">
    <w:abstractNumId w:val="1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0D1862"/>
    <w:rsid w:val="001145BF"/>
    <w:rsid w:val="00124844"/>
    <w:rsid w:val="00146517"/>
    <w:rsid w:val="00150C49"/>
    <w:rsid w:val="001D29D1"/>
    <w:rsid w:val="00200FFB"/>
    <w:rsid w:val="002068C3"/>
    <w:rsid w:val="0022569A"/>
    <w:rsid w:val="0025381E"/>
    <w:rsid w:val="002650B0"/>
    <w:rsid w:val="0028733E"/>
    <w:rsid w:val="00290604"/>
    <w:rsid w:val="002A2512"/>
    <w:rsid w:val="002A4270"/>
    <w:rsid w:val="002D7037"/>
    <w:rsid w:val="003265A8"/>
    <w:rsid w:val="0033175A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C40E9"/>
    <w:rsid w:val="005418E2"/>
    <w:rsid w:val="005670F2"/>
    <w:rsid w:val="0058774F"/>
    <w:rsid w:val="005943C6"/>
    <w:rsid w:val="005A3806"/>
    <w:rsid w:val="005C2851"/>
    <w:rsid w:val="00636063"/>
    <w:rsid w:val="006476A5"/>
    <w:rsid w:val="006B1E0C"/>
    <w:rsid w:val="006C4D5B"/>
    <w:rsid w:val="006D026E"/>
    <w:rsid w:val="00706A2D"/>
    <w:rsid w:val="007266BF"/>
    <w:rsid w:val="00751E02"/>
    <w:rsid w:val="007737D9"/>
    <w:rsid w:val="00773A61"/>
    <w:rsid w:val="0078209C"/>
    <w:rsid w:val="007942A4"/>
    <w:rsid w:val="007D0429"/>
    <w:rsid w:val="007D408C"/>
    <w:rsid w:val="007F1F2A"/>
    <w:rsid w:val="00823E5C"/>
    <w:rsid w:val="00852768"/>
    <w:rsid w:val="00872EA8"/>
    <w:rsid w:val="008D07DD"/>
    <w:rsid w:val="008F75E0"/>
    <w:rsid w:val="00906481"/>
    <w:rsid w:val="009118E7"/>
    <w:rsid w:val="00992043"/>
    <w:rsid w:val="009D3544"/>
    <w:rsid w:val="00A07F11"/>
    <w:rsid w:val="00A274E1"/>
    <w:rsid w:val="00A302C9"/>
    <w:rsid w:val="00A40FBE"/>
    <w:rsid w:val="00A54185"/>
    <w:rsid w:val="00A8465F"/>
    <w:rsid w:val="00AB5DB1"/>
    <w:rsid w:val="00AD2927"/>
    <w:rsid w:val="00B17D6A"/>
    <w:rsid w:val="00B51939"/>
    <w:rsid w:val="00BA2469"/>
    <w:rsid w:val="00BA7635"/>
    <w:rsid w:val="00BB30CA"/>
    <w:rsid w:val="00BB56CE"/>
    <w:rsid w:val="00BD2090"/>
    <w:rsid w:val="00BD4F5F"/>
    <w:rsid w:val="00C06F57"/>
    <w:rsid w:val="00C13B0F"/>
    <w:rsid w:val="00C2178A"/>
    <w:rsid w:val="00C54838"/>
    <w:rsid w:val="00C567A2"/>
    <w:rsid w:val="00CB2F65"/>
    <w:rsid w:val="00CD665C"/>
    <w:rsid w:val="00D15DE6"/>
    <w:rsid w:val="00D312EE"/>
    <w:rsid w:val="00DA7C8F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1292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Maria Szymkiewicz</cp:lastModifiedBy>
  <cp:revision>6</cp:revision>
  <dcterms:created xsi:type="dcterms:W3CDTF">2026-06-23T15:32:00Z</dcterms:created>
  <dcterms:modified xsi:type="dcterms:W3CDTF">2026-06-24T10:39:00Z</dcterms:modified>
</cp:coreProperties>
</file>