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1B71F595" w:rsidR="005A3806" w:rsidRDefault="00000000">
      <w:pPr>
        <w:pStyle w:val="Nagwek1"/>
      </w:pPr>
      <w:r>
        <w:t xml:space="preserve">KARTA PRZEDMIOTU </w:t>
      </w:r>
    </w:p>
    <w:p w14:paraId="0CACB78E" w14:textId="57509AD8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przedmiotu: </w:t>
      </w:r>
      <w:r w:rsidR="00200FFB" w:rsidRPr="00327CA7">
        <w:rPr>
          <w:color w:val="auto"/>
          <w:sz w:val="20"/>
          <w:szCs w:val="20"/>
        </w:rPr>
        <w:t xml:space="preserve"> </w:t>
      </w:r>
      <w:r w:rsidR="00872D7D">
        <w:rPr>
          <w:color w:val="auto"/>
          <w:sz w:val="20"/>
          <w:szCs w:val="20"/>
        </w:rPr>
        <w:t>0313.3.PSY.F11.PSiU</w:t>
      </w:r>
    </w:p>
    <w:p w14:paraId="27C80E56" w14:textId="21C146B4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w języku polskim: </w:t>
      </w:r>
      <w:r w:rsidR="00872D7D" w:rsidRPr="00872D7D">
        <w:rPr>
          <w:b/>
          <w:sz w:val="24"/>
        </w:rPr>
        <w:t>Psychologia stereotypów i uprzedzeń</w:t>
      </w:r>
    </w:p>
    <w:p w14:paraId="005D6121" w14:textId="69E8591A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w języku angielskim:</w:t>
      </w:r>
      <w:r>
        <w:rPr>
          <w:sz w:val="24"/>
        </w:rPr>
        <w:t xml:space="preserve"> </w:t>
      </w:r>
      <w:r w:rsidR="00872D7D" w:rsidRPr="00872D7D">
        <w:rPr>
          <w:sz w:val="24"/>
        </w:rPr>
        <w:t>Psychology of Stereotypes and Prejudice</w:t>
      </w:r>
    </w:p>
    <w:p w14:paraId="1963D548" w14:textId="200AB4B6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Ogólnoakademicki</w:t>
            </w:r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F0712EA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2F153E">
              <w:rPr>
                <w:szCs w:val="22"/>
              </w:rPr>
              <w:t>m</w:t>
            </w:r>
            <w:r w:rsidR="00872D7D">
              <w:rPr>
                <w:szCs w:val="22"/>
              </w:rPr>
              <w:t>gr Katarzyna Lipska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3DDE1A50" w:rsidR="0025381E" w:rsidRPr="00751E02" w:rsidRDefault="00872D7D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katarzyna</w:t>
            </w:r>
            <w:r w:rsidR="0025381E" w:rsidRPr="00751E02">
              <w:rPr>
                <w:szCs w:val="22"/>
              </w:rPr>
              <w:t>.</w:t>
            </w:r>
            <w:r>
              <w:rPr>
                <w:szCs w:val="22"/>
              </w:rPr>
              <w:t>lipska</w:t>
            </w:r>
            <w:r w:rsidR="0025381E" w:rsidRPr="00751E02">
              <w:rPr>
                <w:szCs w:val="22"/>
              </w:rPr>
              <w:t>@ujk.edu.pl</w:t>
            </w:r>
          </w:p>
        </w:tc>
      </w:tr>
    </w:tbl>
    <w:p w14:paraId="0B8D28D5" w14:textId="15F9B929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>Ogólna charakterystyka przedmiotu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85556F" w:rsidRDefault="00000000">
            <w:pPr>
              <w:ind w:left="76"/>
              <w:rPr>
                <w:szCs w:val="22"/>
              </w:rPr>
            </w:pPr>
            <w:r w:rsidRPr="0085556F">
              <w:rPr>
                <w:szCs w:val="22"/>
              </w:rPr>
              <w:t xml:space="preserve"> </w:t>
            </w:r>
            <w:r w:rsidR="00C54838" w:rsidRPr="0085556F">
              <w:rPr>
                <w:szCs w:val="22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38A2AFA8" w:rsidR="005A3806" w:rsidRPr="0085556F" w:rsidRDefault="00000000" w:rsidP="007118E2">
            <w:pPr>
              <w:ind w:left="76"/>
              <w:jc w:val="both"/>
              <w:rPr>
                <w:szCs w:val="22"/>
              </w:rPr>
            </w:pPr>
            <w:r w:rsidRPr="0085556F">
              <w:rPr>
                <w:szCs w:val="22"/>
              </w:rPr>
              <w:t xml:space="preserve"> </w:t>
            </w:r>
            <w:r w:rsidR="00872D7D" w:rsidRPr="0085556F">
              <w:rPr>
                <w:szCs w:val="22"/>
              </w:rPr>
              <w:t>Psychologia społeczna, Psychologia procesów poznawczych, Psychologia emocji i motywacji</w:t>
            </w:r>
          </w:p>
        </w:tc>
      </w:tr>
    </w:tbl>
    <w:p w14:paraId="12A88706" w14:textId="09D83C82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>Szczegółowa charakterystyka przedmiotu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7118E2">
            <w:pPr>
              <w:jc w:val="both"/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7118E2">
            <w:pPr>
              <w:jc w:val="both"/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F58200E" w:rsidR="00AB5DB1" w:rsidRPr="0028733E" w:rsidRDefault="00872D7D" w:rsidP="007118E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Egzamin</w:t>
            </w:r>
            <w:r w:rsidR="0028733E" w:rsidRPr="0028733E">
              <w:rPr>
                <w:szCs w:val="22"/>
              </w:rPr>
              <w:t xml:space="preserve">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BABD" w14:textId="77777777" w:rsidR="00744304" w:rsidRPr="007118E2" w:rsidRDefault="00744304" w:rsidP="007118E2">
            <w:pPr>
              <w:jc w:val="both"/>
              <w:rPr>
                <w:szCs w:val="22"/>
              </w:rPr>
            </w:pPr>
            <w:r w:rsidRPr="007118E2">
              <w:rPr>
                <w:szCs w:val="22"/>
              </w:rPr>
              <w:t>Wykład: wykład informacyjny (WI); wykład problemowy (WP); film (FL)</w:t>
            </w:r>
          </w:p>
          <w:p w14:paraId="1468C25F" w14:textId="2BB6CCAA" w:rsidR="00AB5DB1" w:rsidRPr="00751E02" w:rsidRDefault="00744304" w:rsidP="007118E2">
            <w:pPr>
              <w:jc w:val="both"/>
              <w:rPr>
                <w:szCs w:val="22"/>
              </w:rPr>
            </w:pPr>
            <w:r w:rsidRPr="007118E2">
              <w:rPr>
                <w:szCs w:val="22"/>
              </w:rPr>
              <w:t>Ćwiczenia: dyskusja wielokrotna (grupowa) (DG), dyskusja – burza mózgów (BM), metoda inscenizacji (MI)</w:t>
            </w:r>
            <w:r w:rsidRPr="00744304">
              <w:rPr>
                <w:szCs w:val="22"/>
              </w:rPr>
              <w:t xml:space="preserve">  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FD2B" w14:textId="77777777" w:rsidR="00744304" w:rsidRPr="007118E2" w:rsidRDefault="00744304" w:rsidP="007118E2">
            <w:pPr>
              <w:numPr>
                <w:ilvl w:val="0"/>
                <w:numId w:val="6"/>
              </w:numPr>
              <w:tabs>
                <w:tab w:val="right" w:pos="216"/>
              </w:tabs>
              <w:spacing w:line="240" w:lineRule="auto"/>
              <w:jc w:val="both"/>
              <w:rPr>
                <w:rFonts w:eastAsia="Arial Unicode MS"/>
                <w:color w:val="auto"/>
                <w:szCs w:val="22"/>
              </w:rPr>
            </w:pPr>
            <w:r w:rsidRPr="007118E2">
              <w:rPr>
                <w:color w:val="auto"/>
                <w:szCs w:val="22"/>
              </w:rPr>
              <w:t>Bilewicz, M. (2009). Ku zmienności i zróżnicowaniu: współczesna psychologia poznania międzygrupowego. [W:] M. Kossowska, M. Kofta (red.), Psychologia poznania społecznego. Nowe idee (s. 279-294). Warszawa: PWN.</w:t>
            </w:r>
          </w:p>
          <w:p w14:paraId="51BA20FA" w14:textId="77777777" w:rsidR="00744304" w:rsidRPr="007118E2" w:rsidRDefault="00744304" w:rsidP="007118E2">
            <w:pPr>
              <w:numPr>
                <w:ilvl w:val="0"/>
                <w:numId w:val="6"/>
              </w:numPr>
              <w:tabs>
                <w:tab w:val="right" w:pos="216"/>
              </w:tabs>
              <w:spacing w:line="240" w:lineRule="auto"/>
              <w:jc w:val="both"/>
              <w:rPr>
                <w:color w:val="auto"/>
                <w:szCs w:val="22"/>
              </w:rPr>
            </w:pPr>
            <w:r w:rsidRPr="007118E2">
              <w:rPr>
                <w:color w:val="auto"/>
                <w:szCs w:val="22"/>
                <w:lang w:val="en-US"/>
              </w:rPr>
              <w:t xml:space="preserve"> Heatherton, T.F., Kleck, R.E., Hebl, M.R., Hull, J.G. (2008). </w:t>
            </w:r>
            <w:r w:rsidRPr="007118E2">
              <w:rPr>
                <w:color w:val="auto"/>
                <w:szCs w:val="22"/>
              </w:rPr>
              <w:t>Społeczna psychologia piętna. Warszawa: Collegium Civitas, PWN.</w:t>
            </w:r>
          </w:p>
          <w:p w14:paraId="6C900629" w14:textId="77777777" w:rsidR="00744304" w:rsidRPr="007118E2" w:rsidRDefault="00744304" w:rsidP="007118E2">
            <w:pPr>
              <w:numPr>
                <w:ilvl w:val="0"/>
                <w:numId w:val="6"/>
              </w:numPr>
              <w:tabs>
                <w:tab w:val="right" w:pos="216"/>
              </w:tabs>
              <w:spacing w:line="240" w:lineRule="auto"/>
              <w:jc w:val="both"/>
              <w:rPr>
                <w:color w:val="auto"/>
                <w:szCs w:val="22"/>
              </w:rPr>
            </w:pPr>
            <w:r w:rsidRPr="007118E2">
              <w:rPr>
                <w:color w:val="auto"/>
                <w:szCs w:val="22"/>
              </w:rPr>
              <w:t xml:space="preserve"> </w:t>
            </w:r>
            <w:r w:rsidRPr="007118E2">
              <w:rPr>
                <w:color w:val="auto"/>
                <w:szCs w:val="22"/>
                <w:lang w:val="en-US"/>
              </w:rPr>
              <w:t xml:space="preserve">Macrae, C.N., Stangor, Ch., Hewston, M. (1999). </w:t>
            </w:r>
            <w:r w:rsidRPr="007118E2">
              <w:rPr>
                <w:color w:val="auto"/>
                <w:szCs w:val="22"/>
              </w:rPr>
              <w:t>Stereotypy I uprzedzenia. Gdańsk: GWP.</w:t>
            </w:r>
          </w:p>
          <w:p w14:paraId="6C494FF3" w14:textId="77777777" w:rsidR="00744304" w:rsidRPr="007118E2" w:rsidRDefault="00744304" w:rsidP="007118E2">
            <w:pPr>
              <w:numPr>
                <w:ilvl w:val="0"/>
                <w:numId w:val="6"/>
              </w:numPr>
              <w:tabs>
                <w:tab w:val="right" w:pos="216"/>
              </w:tabs>
              <w:spacing w:line="240" w:lineRule="auto"/>
              <w:jc w:val="both"/>
              <w:rPr>
                <w:color w:val="auto"/>
                <w:szCs w:val="22"/>
              </w:rPr>
            </w:pPr>
            <w:r w:rsidRPr="007118E2">
              <w:rPr>
                <w:color w:val="auto"/>
                <w:szCs w:val="22"/>
              </w:rPr>
              <w:t>Nelson, T.D. (2003). Psychologia uprzedzeń. Gdańsk: GWP.</w:t>
            </w:r>
          </w:p>
          <w:p w14:paraId="79A50677" w14:textId="62DCC10A" w:rsidR="00F24434" w:rsidRPr="00636063" w:rsidRDefault="00744304" w:rsidP="007118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 w:rsidRPr="007118E2">
              <w:rPr>
                <w:color w:val="auto"/>
                <w:szCs w:val="22"/>
                <w:lang w:val="en-US"/>
              </w:rPr>
              <w:t xml:space="preserve">Nelson, T.D. (2016). </w:t>
            </w:r>
            <w:r w:rsidRPr="007118E2">
              <w:rPr>
                <w:rFonts w:eastAsia="Times New Roman"/>
                <w:bCs/>
                <w:color w:val="111111"/>
                <w:kern w:val="36"/>
                <w:szCs w:val="22"/>
                <w:lang w:val="en-US"/>
              </w:rPr>
              <w:t>Handbook of Prejudice, Stereotyping, and Discrimination. New York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AE7B" w14:textId="77777777" w:rsidR="007118E2" w:rsidRPr="007118E2" w:rsidRDefault="007118E2" w:rsidP="007118E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118E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Bilewicz, M. (2016). Psychologiczne źródła dystansu. Czyli dlaczego unikamy kontaktu z obcymi? Nauka. Kwartalnik PAN, 2, 39-62.</w:t>
            </w:r>
          </w:p>
          <w:p w14:paraId="38474FC5" w14:textId="77777777" w:rsidR="007118E2" w:rsidRPr="007118E2" w:rsidRDefault="007118E2" w:rsidP="007118E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118E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Jarymowicz, M. (2006). O przejawach faworyzowania swoich względem obcych i rzekomej nieuchronności zjawiska. Warszawa: Wydawnictwo Instytutu Psychologii PAN.</w:t>
            </w:r>
          </w:p>
          <w:p w14:paraId="22CBFD0E" w14:textId="07E4857D" w:rsidR="007118E2" w:rsidRPr="007118E2" w:rsidRDefault="007118E2" w:rsidP="007118E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118E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Kofta, M. (red.) (2004). Myślenie stereotypowe i uprzedzenia. Mechanizmy poznawcze i afektywne. Warszawa: Wydawnictwo instytutu psychologii PAN.</w:t>
            </w:r>
          </w:p>
          <w:p w14:paraId="4FCD19A8" w14:textId="5E68EF39" w:rsidR="00F24434" w:rsidRPr="00015A78" w:rsidRDefault="00F24434" w:rsidP="007118E2">
            <w:pPr>
              <w:pStyle w:val="Akapitzlist"/>
              <w:ind w:left="30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6C299696" w14:textId="4A7F9EB4" w:rsidR="007118E2" w:rsidRPr="007118E2" w:rsidRDefault="007118E2" w:rsidP="00491E76">
      <w:pPr>
        <w:pStyle w:val="Akapitzlist"/>
        <w:numPr>
          <w:ilvl w:val="0"/>
          <w:numId w:val="17"/>
        </w:numPr>
        <w:spacing w:after="23"/>
        <w:jc w:val="both"/>
        <w:rPr>
          <w:rFonts w:ascii="Calibri" w:hAnsi="Calibri" w:cs="Calibri"/>
          <w:b/>
          <w:sz w:val="22"/>
          <w:szCs w:val="22"/>
        </w:rPr>
      </w:pPr>
      <w:r w:rsidRPr="007118E2">
        <w:rPr>
          <w:rFonts w:ascii="Calibri" w:hAnsi="Calibri" w:cs="Calibri"/>
          <w:b/>
          <w:sz w:val="22"/>
          <w:szCs w:val="22"/>
        </w:rPr>
        <w:t xml:space="preserve">C1. </w:t>
      </w:r>
      <w:r w:rsidRPr="007118E2">
        <w:rPr>
          <w:rFonts w:ascii="Calibri" w:hAnsi="Calibri" w:cs="Calibri"/>
          <w:bCs/>
          <w:sz w:val="22"/>
          <w:szCs w:val="22"/>
        </w:rPr>
        <w:t>Zdobycie wiedzy na temat kształtowania się stereotypów i uprzedzeń, ich istoty i konsekwencji.</w:t>
      </w:r>
    </w:p>
    <w:p w14:paraId="1282DC86" w14:textId="03CB3073" w:rsidR="007118E2" w:rsidRPr="007118E2" w:rsidRDefault="007118E2" w:rsidP="00491E76">
      <w:pPr>
        <w:pStyle w:val="Akapitzlist"/>
        <w:numPr>
          <w:ilvl w:val="0"/>
          <w:numId w:val="17"/>
        </w:numPr>
        <w:spacing w:after="23"/>
        <w:jc w:val="both"/>
        <w:rPr>
          <w:rFonts w:ascii="Calibri" w:hAnsi="Calibri" w:cs="Calibri"/>
          <w:b/>
          <w:sz w:val="22"/>
          <w:szCs w:val="22"/>
        </w:rPr>
      </w:pPr>
      <w:r w:rsidRPr="007118E2">
        <w:rPr>
          <w:rFonts w:ascii="Calibri" w:hAnsi="Calibri" w:cs="Calibri"/>
          <w:b/>
          <w:sz w:val="22"/>
          <w:szCs w:val="22"/>
        </w:rPr>
        <w:t xml:space="preserve">C2. </w:t>
      </w:r>
      <w:r w:rsidRPr="007118E2">
        <w:rPr>
          <w:rFonts w:ascii="Calibri" w:hAnsi="Calibri" w:cs="Calibri"/>
          <w:bCs/>
          <w:sz w:val="22"/>
          <w:szCs w:val="22"/>
        </w:rPr>
        <w:t>Ukształtowanie umiejętności wykorzystania zdobytej wiedzy w działaniach mających na celu przeciwdziałanie uprzedzeniom i dyskryminacji.</w:t>
      </w:r>
      <w:r w:rsidRPr="007118E2">
        <w:rPr>
          <w:rFonts w:ascii="Calibri" w:hAnsi="Calibri" w:cs="Calibri"/>
          <w:b/>
          <w:sz w:val="22"/>
          <w:szCs w:val="22"/>
        </w:rPr>
        <w:t xml:space="preserve"> </w:t>
      </w:r>
    </w:p>
    <w:p w14:paraId="4C9059DC" w14:textId="35642302" w:rsidR="00DB2C37" w:rsidRPr="007118E2" w:rsidRDefault="007118E2" w:rsidP="00491E76">
      <w:pPr>
        <w:pStyle w:val="Akapitzlist"/>
        <w:numPr>
          <w:ilvl w:val="0"/>
          <w:numId w:val="17"/>
        </w:numPr>
        <w:spacing w:after="23"/>
        <w:jc w:val="both"/>
        <w:rPr>
          <w:rFonts w:ascii="Calibri" w:hAnsi="Calibri" w:cs="Calibri"/>
          <w:b/>
          <w:sz w:val="22"/>
          <w:szCs w:val="22"/>
        </w:rPr>
      </w:pPr>
      <w:r w:rsidRPr="007118E2">
        <w:rPr>
          <w:rFonts w:ascii="Calibri" w:hAnsi="Calibri" w:cs="Calibri"/>
          <w:b/>
          <w:sz w:val="22"/>
          <w:szCs w:val="22"/>
        </w:rPr>
        <w:t xml:space="preserve">C3. </w:t>
      </w:r>
      <w:r w:rsidRPr="007118E2">
        <w:rPr>
          <w:rFonts w:ascii="Calibri" w:hAnsi="Calibri" w:cs="Calibri"/>
          <w:bCs/>
          <w:sz w:val="22"/>
          <w:szCs w:val="22"/>
        </w:rPr>
        <w:t>Ukształtowanie wrażliwości na przejawy uprzedzeń i dyskryminacji.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38026955" w14:textId="4C79393E" w:rsidR="007118E2" w:rsidRPr="007118E2" w:rsidRDefault="00DB2C37" w:rsidP="00491E76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7118E2" w:rsidRPr="007118E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Zdobycie wiedzy teoretyczna i empiryczną na temat stereotypów i uprzedzeń.</w:t>
      </w:r>
    </w:p>
    <w:p w14:paraId="4F8FB2A7" w14:textId="70B7A447" w:rsidR="007118E2" w:rsidRPr="007118E2" w:rsidRDefault="007118E2" w:rsidP="00491E76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7118E2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C2</w:t>
      </w:r>
      <w:r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. </w:t>
      </w:r>
      <w:r w:rsidRPr="007118E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umiejętności wykorzystania wiedzy w diagnozowaniu i interpretowaniu złożonych problemów społecznych wynikających ze stosowania stereotypów i istnienia uprzedzeń, oraz w opracowywaniu programów zaradczych.</w:t>
      </w:r>
    </w:p>
    <w:p w14:paraId="02CB2933" w14:textId="4D0974F2" w:rsidR="00A302C9" w:rsidRPr="00E42FC4" w:rsidRDefault="007118E2" w:rsidP="00491E76">
      <w:pPr>
        <w:pStyle w:val="Akapitzlist"/>
        <w:numPr>
          <w:ilvl w:val="0"/>
          <w:numId w:val="11"/>
        </w:numPr>
        <w:spacing w:after="23"/>
        <w:jc w:val="both"/>
        <w:rPr>
          <w:rFonts w:ascii="Calibri" w:hAnsi="Calibri" w:cs="Calibri"/>
        </w:rPr>
      </w:pPr>
      <w:r w:rsidRPr="007118E2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C3</w:t>
      </w:r>
      <w:r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. </w:t>
      </w:r>
      <w:r w:rsidRPr="007118E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Rozwój postaw tolerancji wobec obcych i odmiennych.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26B27F5F" w14:textId="5FB1209C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color w:val="auto"/>
          <w:kern w:val="0"/>
          <w:szCs w:val="22"/>
          <w14:ligatures w14:val="none"/>
        </w:rPr>
        <w:t>Zapoznania z kartą przedmiotu i warunkami zaliczenia.</w:t>
      </w:r>
      <w:r w:rsidRPr="007118E2">
        <w:rPr>
          <w:rFonts w:eastAsia="Arial Unicode MS"/>
          <w:color w:val="auto"/>
          <w:kern w:val="0"/>
          <w:szCs w:val="22"/>
          <w:lang w:eastAsia="ar-SA"/>
          <w14:ligatures w14:val="none"/>
        </w:rPr>
        <w:t xml:space="preserve"> </w:t>
      </w:r>
      <w:r w:rsidRPr="007118E2">
        <w:rPr>
          <w:rFonts w:eastAsia="Arial Unicode MS"/>
          <w:kern w:val="0"/>
          <w:szCs w:val="22"/>
          <w:lang w:eastAsia="ar-SA"/>
          <w14:ligatures w14:val="none"/>
        </w:rPr>
        <w:t xml:space="preserve">Wprowadzenie w zagadnienia stereotypów i uprzedzeń – podstawowe pojęcia. </w:t>
      </w:r>
    </w:p>
    <w:p w14:paraId="28CD25A5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>Stereotypy, ich rodzaje, struktura i funkcje.</w:t>
      </w:r>
    </w:p>
    <w:p w14:paraId="612A0561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 xml:space="preserve">Powstawanie stereotypów, </w:t>
      </w:r>
    </w:p>
    <w:p w14:paraId="241D3D4C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 xml:space="preserve">Uprzedzenia jawne i ukryte. </w:t>
      </w:r>
    </w:p>
    <w:p w14:paraId="10C54509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>Różne przejawy uprzedzeń.</w:t>
      </w:r>
    </w:p>
    <w:p w14:paraId="7AF61520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 xml:space="preserve">Zasadnicze podejścia w wyjaśnianiu źródeł uprzedzeń. </w:t>
      </w:r>
    </w:p>
    <w:p w14:paraId="4D9568EE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>Osobowe i społeczne czynniki warunkujące uprzedzenia.</w:t>
      </w:r>
    </w:p>
    <w:p w14:paraId="77E7597C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 xml:space="preserve">Społeczno-poznawcze ujęcia pojęcia” grupa’ i ich odmienne implikacje dla relacji międzygrupowych. </w:t>
      </w:r>
    </w:p>
    <w:p w14:paraId="0160E0E3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>Uprzedzenia, stereotypy i stereotypizacja a piętno społeczne.</w:t>
      </w:r>
    </w:p>
    <w:p w14:paraId="7CA01B3C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>Źródła i natura piętnowania społecznego.</w:t>
      </w:r>
    </w:p>
    <w:p w14:paraId="2541C489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>Konsekwencje stereotypizacji, piętnowania społecznego i uprzedzeń.</w:t>
      </w:r>
    </w:p>
    <w:p w14:paraId="671D84D3" w14:textId="77777777" w:rsidR="007118E2" w:rsidRPr="007118E2" w:rsidRDefault="007118E2" w:rsidP="00491E76">
      <w:pPr>
        <w:numPr>
          <w:ilvl w:val="0"/>
          <w:numId w:val="18"/>
        </w:numPr>
        <w:suppressAutoHyphens/>
        <w:snapToGrid w:val="0"/>
        <w:spacing w:after="0" w:line="240" w:lineRule="auto"/>
        <w:ind w:left="720"/>
        <w:jc w:val="both"/>
        <w:rPr>
          <w:rFonts w:eastAsia="Arial Unicode MS"/>
          <w:kern w:val="0"/>
          <w:szCs w:val="22"/>
          <w:lang w:eastAsia="ar-SA"/>
          <w14:ligatures w14:val="none"/>
        </w:rPr>
      </w:pPr>
      <w:r w:rsidRPr="007118E2">
        <w:rPr>
          <w:rFonts w:eastAsia="Arial Unicode MS"/>
          <w:kern w:val="0"/>
          <w:szCs w:val="22"/>
          <w:lang w:eastAsia="ar-SA"/>
          <w14:ligatures w14:val="none"/>
        </w:rPr>
        <w:t>Sposoby zmieniania stereotypów i uprzedzeń oraz radzenie sobie z piętnem społecznym.</w:t>
      </w:r>
    </w:p>
    <w:p w14:paraId="16C7ED58" w14:textId="727D704F" w:rsidR="0022569A" w:rsidRPr="00187570" w:rsidRDefault="0022569A" w:rsidP="007118E2">
      <w:pPr>
        <w:spacing w:after="0" w:line="268" w:lineRule="auto"/>
        <w:ind w:left="562" w:hanging="10"/>
        <w:rPr>
          <w:szCs w:val="22"/>
        </w:rPr>
      </w:pP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2B0899CE" w14:textId="07D0D5C2" w:rsidR="00491E76" w:rsidRPr="00491E76" w:rsidRDefault="00491E76" w:rsidP="00491E76">
      <w:pPr>
        <w:suppressAutoHyphens/>
        <w:snapToGrid w:val="0"/>
        <w:ind w:left="72" w:firstLine="364"/>
        <w:jc w:val="both"/>
        <w:rPr>
          <w:rFonts w:eastAsia="Arial Unicode MS"/>
          <w:vanish/>
          <w:szCs w:val="22"/>
          <w:lang w:eastAsia="ar-SA"/>
        </w:rPr>
      </w:pPr>
    </w:p>
    <w:p w14:paraId="04012CEF" w14:textId="77777777" w:rsidR="00491E76" w:rsidRPr="00491E76" w:rsidRDefault="00491E76" w:rsidP="00491E76">
      <w:pPr>
        <w:numPr>
          <w:ilvl w:val="0"/>
          <w:numId w:val="19"/>
        </w:numPr>
        <w:suppressAutoHyphens/>
        <w:snapToGrid w:val="0"/>
        <w:spacing w:after="0" w:line="240" w:lineRule="auto"/>
        <w:ind w:left="393" w:firstLine="0"/>
        <w:jc w:val="both"/>
        <w:rPr>
          <w:iCs/>
          <w:color w:val="auto"/>
          <w:szCs w:val="22"/>
          <w:lang w:eastAsia="ar-SA"/>
        </w:rPr>
      </w:pPr>
      <w:r w:rsidRPr="00491E76">
        <w:rPr>
          <w:iCs/>
          <w:color w:val="auto"/>
          <w:szCs w:val="22"/>
          <w:lang w:eastAsia="ar-SA"/>
        </w:rPr>
        <w:t xml:space="preserve">Wprowadzenie w tematykę ćwiczeń.  </w:t>
      </w:r>
      <w:r w:rsidRPr="00491E76">
        <w:rPr>
          <w:color w:val="auto"/>
          <w:szCs w:val="22"/>
        </w:rPr>
        <w:t>Zapoznania z kartą przedmiotu i warunkami zaliczenia.</w:t>
      </w:r>
      <w:r w:rsidRPr="00491E76">
        <w:rPr>
          <w:color w:val="auto"/>
          <w:szCs w:val="22"/>
          <w:lang w:eastAsia="ar-SA"/>
        </w:rPr>
        <w:t xml:space="preserve"> </w:t>
      </w:r>
    </w:p>
    <w:p w14:paraId="3C259009" w14:textId="77777777" w:rsidR="00491E76" w:rsidRPr="00491E76" w:rsidRDefault="00491E76" w:rsidP="00491E76">
      <w:pPr>
        <w:numPr>
          <w:ilvl w:val="0"/>
          <w:numId w:val="19"/>
        </w:numPr>
        <w:suppressAutoHyphens/>
        <w:snapToGrid w:val="0"/>
        <w:spacing w:after="0" w:line="240" w:lineRule="auto"/>
        <w:ind w:left="393" w:firstLine="0"/>
        <w:jc w:val="both"/>
        <w:rPr>
          <w:iCs/>
          <w:color w:val="auto"/>
          <w:szCs w:val="22"/>
          <w:lang w:eastAsia="ar-SA"/>
        </w:rPr>
      </w:pPr>
      <w:r w:rsidRPr="00491E76">
        <w:rPr>
          <w:iCs/>
          <w:color w:val="auto"/>
          <w:szCs w:val="22"/>
          <w:lang w:eastAsia="ar-SA"/>
        </w:rPr>
        <w:t>Aktywizacja osobistych i społecznych stereotypów</w:t>
      </w:r>
    </w:p>
    <w:p w14:paraId="0813807D" w14:textId="77777777" w:rsidR="00491E76" w:rsidRPr="00491E76" w:rsidRDefault="00491E76" w:rsidP="00491E76">
      <w:pPr>
        <w:numPr>
          <w:ilvl w:val="0"/>
          <w:numId w:val="19"/>
        </w:numPr>
        <w:suppressAutoHyphens/>
        <w:snapToGrid w:val="0"/>
        <w:spacing w:after="0" w:line="240" w:lineRule="auto"/>
        <w:ind w:left="393" w:firstLine="0"/>
        <w:jc w:val="both"/>
        <w:rPr>
          <w:iCs/>
          <w:color w:val="auto"/>
          <w:szCs w:val="22"/>
          <w:lang w:eastAsia="ar-SA"/>
        </w:rPr>
      </w:pPr>
      <w:r w:rsidRPr="00491E76">
        <w:rPr>
          <w:iCs/>
          <w:color w:val="auto"/>
          <w:szCs w:val="22"/>
          <w:lang w:eastAsia="ar-SA"/>
        </w:rPr>
        <w:t>Czym jest tolerancja? Czy Polacy są tolerancyjni?</w:t>
      </w:r>
    </w:p>
    <w:p w14:paraId="6F34FF5E" w14:textId="77777777" w:rsidR="00491E76" w:rsidRPr="00491E76" w:rsidRDefault="00491E76" w:rsidP="00491E76">
      <w:pPr>
        <w:numPr>
          <w:ilvl w:val="0"/>
          <w:numId w:val="19"/>
        </w:numPr>
        <w:suppressAutoHyphens/>
        <w:snapToGrid w:val="0"/>
        <w:spacing w:after="0" w:line="240" w:lineRule="auto"/>
        <w:ind w:left="393" w:firstLine="0"/>
        <w:jc w:val="both"/>
        <w:rPr>
          <w:iCs/>
          <w:color w:val="auto"/>
          <w:szCs w:val="22"/>
          <w:lang w:eastAsia="ar-SA"/>
        </w:rPr>
      </w:pPr>
      <w:r w:rsidRPr="00491E76">
        <w:rPr>
          <w:iCs/>
          <w:color w:val="auto"/>
          <w:szCs w:val="22"/>
          <w:lang w:eastAsia="ar-SA"/>
        </w:rPr>
        <w:t>Mechanizmy kształtowania się stereotypów i uprzedzeń.</w:t>
      </w:r>
    </w:p>
    <w:p w14:paraId="5F35AFAF" w14:textId="77777777" w:rsidR="00491E76" w:rsidRPr="00491E76" w:rsidRDefault="00491E76" w:rsidP="00491E76">
      <w:pPr>
        <w:numPr>
          <w:ilvl w:val="0"/>
          <w:numId w:val="19"/>
        </w:numPr>
        <w:suppressAutoHyphens/>
        <w:snapToGrid w:val="0"/>
        <w:spacing w:after="0" w:line="240" w:lineRule="auto"/>
        <w:ind w:left="393" w:firstLine="0"/>
        <w:jc w:val="both"/>
        <w:rPr>
          <w:iCs/>
          <w:color w:val="auto"/>
          <w:szCs w:val="22"/>
          <w:lang w:eastAsia="ar-SA"/>
        </w:rPr>
      </w:pPr>
      <w:r w:rsidRPr="00491E76">
        <w:rPr>
          <w:iCs/>
          <w:color w:val="auto"/>
          <w:szCs w:val="22"/>
          <w:lang w:eastAsia="ar-SA"/>
        </w:rPr>
        <w:t>Stereotypowe spostrzeganie innych i wynikające z tego zagrożenia na wymiarach osobistym i społecznym.</w:t>
      </w:r>
    </w:p>
    <w:p w14:paraId="29A1B434" w14:textId="77777777" w:rsidR="00491E76" w:rsidRPr="00491E76" w:rsidRDefault="00491E76" w:rsidP="00491E76">
      <w:pPr>
        <w:numPr>
          <w:ilvl w:val="0"/>
          <w:numId w:val="19"/>
        </w:numPr>
        <w:suppressAutoHyphens/>
        <w:snapToGrid w:val="0"/>
        <w:spacing w:after="0" w:line="240" w:lineRule="auto"/>
        <w:ind w:left="393" w:firstLine="0"/>
        <w:jc w:val="both"/>
        <w:rPr>
          <w:iCs/>
          <w:color w:val="auto"/>
          <w:szCs w:val="22"/>
          <w:lang w:eastAsia="ar-SA"/>
        </w:rPr>
      </w:pPr>
      <w:r w:rsidRPr="00491E76">
        <w:rPr>
          <w:iCs/>
          <w:color w:val="auto"/>
          <w:szCs w:val="22"/>
          <w:lang w:eastAsia="ar-SA"/>
        </w:rPr>
        <w:t>Następstwa różnych przejawów uprzedzeń w perspektywie indywidualnej i relacji międzygrupowych.</w:t>
      </w:r>
    </w:p>
    <w:p w14:paraId="13D929F2" w14:textId="3B8AEA62" w:rsidR="00D312EE" w:rsidRPr="00491E76" w:rsidRDefault="00491E76" w:rsidP="00491E76">
      <w:pPr>
        <w:numPr>
          <w:ilvl w:val="0"/>
          <w:numId w:val="19"/>
        </w:numPr>
        <w:suppressAutoHyphens/>
        <w:snapToGrid w:val="0"/>
        <w:spacing w:after="0" w:line="240" w:lineRule="auto"/>
        <w:ind w:left="393" w:firstLine="0"/>
        <w:jc w:val="both"/>
        <w:rPr>
          <w:iCs/>
          <w:color w:val="auto"/>
          <w:szCs w:val="22"/>
          <w:lang w:eastAsia="ar-SA"/>
        </w:rPr>
      </w:pPr>
      <w:r w:rsidRPr="00491E76">
        <w:rPr>
          <w:iCs/>
          <w:color w:val="auto"/>
          <w:szCs w:val="22"/>
          <w:lang w:eastAsia="ar-SA"/>
        </w:rPr>
        <w:t>Podejmowanie działań sprzyjających rozwijaniu tolerancji wobec obcych i odmiennych.</w:t>
      </w:r>
    </w:p>
    <w:p w14:paraId="112AB151" w14:textId="77777777" w:rsidR="0022569A" w:rsidRDefault="0022569A" w:rsidP="0022569A">
      <w:pPr>
        <w:spacing w:after="24"/>
        <w:ind w:left="491"/>
        <w:rPr>
          <w:szCs w:val="22"/>
        </w:rPr>
      </w:pP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040028BC" w:rsidR="00C567A2" w:rsidRPr="00DB7C17" w:rsidRDefault="00491E76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491E76">
              <w:rPr>
                <w:szCs w:val="22"/>
              </w:rPr>
              <w:t>a pogłębioną wiedzę dotyczącą współczesnych teorii i badań z zakresu psychologii stereotypów i uprzedzeń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45892598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491E76">
              <w:rPr>
                <w:szCs w:val="22"/>
              </w:rPr>
              <w:t>1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3B749EE2" w:rsidR="00C567A2" w:rsidRPr="00DB7C17" w:rsidRDefault="00491E76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491E76">
              <w:rPr>
                <w:szCs w:val="22"/>
              </w:rPr>
              <w:t>a wiedzę na temat wymiarów jednostkowego i społecznego istnienia stereotypów i uprzedzeń i ich wpływu na społeczno-kulturową rzeczywistość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17838364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491E76">
              <w:rPr>
                <w:szCs w:val="22"/>
              </w:rPr>
              <w:t>06</w:t>
            </w:r>
          </w:p>
        </w:tc>
      </w:tr>
      <w:tr w:rsidR="00BB56CE" w14:paraId="4840B8DC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4DB76FD" w14:textId="362E6420" w:rsidR="00BB56CE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lastRenderedPageBreak/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D7B" w14:textId="56223681" w:rsidR="009D3544" w:rsidRPr="00DB7C17" w:rsidRDefault="00491E76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491E76">
              <w:rPr>
                <w:szCs w:val="22"/>
              </w:rPr>
              <w:t>a rozszerzoną wiedzę o różnych rodzajach więzi społecznych, ich psychologicznych uwarunkowaniach, mechanizmach kształtowania się i zachodzących procesach w kontekście problematyki stereotypów i uprzedzeń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BCB" w14:textId="286BB865" w:rsidR="00BB56CE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491E76">
              <w:rPr>
                <w:szCs w:val="22"/>
              </w:rPr>
              <w:t>12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F590694" w:rsidR="00C567A2" w:rsidRDefault="00491E76" w:rsidP="004C40E9">
            <w:pPr>
              <w:jc w:val="both"/>
            </w:pPr>
            <w:r>
              <w:t>P</w:t>
            </w:r>
            <w:r w:rsidRPr="00491E76">
              <w:t>otrafi w ramach psychologii stereotypów i uprzedzeń prawidłowo interpretować i wyjaśniać zjawiska psychospołeczne i relacje między nimi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932DA3" w:rsidR="00C567A2" w:rsidRDefault="007737D9" w:rsidP="00C567A2">
            <w:pPr>
              <w:ind w:left="29"/>
              <w:jc w:val="center"/>
            </w:pPr>
            <w:r w:rsidRPr="007737D9">
              <w:t>PSYCH_U01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467" w14:textId="0EC15803" w:rsidR="00491E76" w:rsidRPr="00491E76" w:rsidRDefault="00491E76" w:rsidP="00491E76">
            <w:pPr>
              <w:jc w:val="both"/>
            </w:pPr>
            <w:r>
              <w:t>P</w:t>
            </w:r>
            <w:r w:rsidRPr="00491E76">
              <w:t xml:space="preserve">otrafi wykorzystać naukową wiedzę psychologiczną na do opisu i analizowania przyczyn </w:t>
            </w:r>
          </w:p>
          <w:p w14:paraId="6E61F2CB" w14:textId="2A5A2563" w:rsidR="00C567A2" w:rsidRDefault="00491E76" w:rsidP="00491E76">
            <w:pPr>
              <w:jc w:val="both"/>
            </w:pPr>
            <w:r w:rsidRPr="00491E76">
              <w:t>kształtowania się stereotypów i uprzedzeń, występowania procesów i zjawisk z nimi związanych, oraz formułować własne opinie i dobierać odpowiednie metody analizy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775721C" w:rsidR="00C567A2" w:rsidRDefault="007737D9" w:rsidP="00C567A2">
            <w:pPr>
              <w:ind w:left="29"/>
              <w:jc w:val="center"/>
            </w:pPr>
            <w:r w:rsidRPr="007737D9">
              <w:t>PSYCH_U05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AB3EE16" w:rsidR="00C567A2" w:rsidRDefault="00CE4F0E" w:rsidP="004C40E9">
            <w:pPr>
              <w:jc w:val="both"/>
            </w:pPr>
            <w:r>
              <w:t>P</w:t>
            </w:r>
            <w:r w:rsidRPr="00CE4F0E">
              <w:t>otrafi identyfikować problemy związane z wykonywaniem zawodu psychologa w kontekście uprzedzeń i dyskryminacji, ustalać ich wagę i podejmować próby ich rozstrzygnięć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67F9923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CE4F0E">
              <w:t>4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14EA376B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>Sposób weryfikacji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18"/>
        <w:gridCol w:w="1222"/>
        <w:gridCol w:w="1210"/>
        <w:gridCol w:w="1212"/>
        <w:gridCol w:w="1207"/>
        <w:gridCol w:w="1216"/>
        <w:gridCol w:w="1284"/>
      </w:tblGrid>
      <w:tr w:rsidR="00B51939" w14:paraId="3571F9FC" w14:textId="77777777" w:rsidTr="00CE4F0E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1A62" w14:textId="22C77644" w:rsidR="005A3806" w:rsidRDefault="00000000" w:rsidP="00CE4F0E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</w:t>
            </w:r>
            <w:r w:rsidR="00CE4F0E">
              <w:rPr>
                <w:b/>
              </w:rPr>
              <w:t xml:space="preserve"> </w:t>
            </w:r>
            <w:r>
              <w:rPr>
                <w:b/>
                <w:sz w:val="21"/>
              </w:rPr>
              <w:t xml:space="preserve">pisemny*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CE4F0E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091222DF" w:rsidR="006D026E" w:rsidRDefault="00CE4F0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3B4AF83E" w:rsidR="006D026E" w:rsidRDefault="00CE4F0E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CE4F0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17D081EE" w:rsidR="006D026E" w:rsidRDefault="00CE4F0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46223B04" w:rsidR="006D026E" w:rsidRDefault="00CE4F0E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C3E0F92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0A4EC8A1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E4F0E" w14:paraId="353BBEF8" w14:textId="77777777" w:rsidTr="00CE4F0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7321062" w14:textId="1229EF7D" w:rsidR="00CE4F0E" w:rsidRPr="006D026E" w:rsidRDefault="00CE4F0E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2C56" w14:textId="6DD55AAF" w:rsidR="00CE4F0E" w:rsidRDefault="00CE4F0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D0A394" w14:textId="2D04E855" w:rsidR="00CE4F0E" w:rsidRDefault="00CE4F0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316B" w14:textId="3051C8FD" w:rsidR="00CE4F0E" w:rsidRDefault="00CE4F0E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14A8BE" w14:textId="77777777" w:rsidR="00CE4F0E" w:rsidRDefault="00CE4F0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56D2" w14:textId="77777777" w:rsidR="00CE4F0E" w:rsidRDefault="00CE4F0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0168F1" w14:textId="77777777" w:rsidR="00CE4F0E" w:rsidRDefault="00CE4F0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B74C" w14:textId="77777777" w:rsidR="00CE4F0E" w:rsidRDefault="00CE4F0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CE4F0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351554CA" w:rsidR="006D026E" w:rsidRDefault="00CE4F0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2A3ECFC9" w:rsidR="006D026E" w:rsidRDefault="00CE4F0E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361DCFC" w:rsidR="006D026E" w:rsidRDefault="00CE4F0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550EA6B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34DC810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6B4A432A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CE4F0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0E628E3F" w:rsidR="006D026E" w:rsidRDefault="00CE4F0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46B628DD" w:rsidR="006D026E" w:rsidRDefault="00CE4F0E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C676EC8" w:rsidR="006D026E" w:rsidRDefault="00CE4F0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7C5AB7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6B68F71A" w:rsidR="006D026E" w:rsidRDefault="006D026E" w:rsidP="00CE4F0E">
            <w:pPr>
              <w:ind w:left="203" w:right="155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0B738F39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CE4F0E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5F7B796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554A6DC4" w:rsidR="006D026E" w:rsidRDefault="00CE4F0E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2711FA8D" w:rsidR="006D026E" w:rsidRDefault="00CE4F0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33E821E4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25AF27D1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615F724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1C8CA6BE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4B974E99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3A86D32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5AE58058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3846B67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6028D9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4F0E" w14:paraId="66A394BE" w14:textId="77777777" w:rsidTr="00D2038B">
        <w:tc>
          <w:tcPr>
            <w:tcW w:w="1166" w:type="dxa"/>
          </w:tcPr>
          <w:p w14:paraId="047D8CBD" w14:textId="1F28A81E" w:rsidR="00CE4F0E" w:rsidRPr="006D026E" w:rsidRDefault="00CE4F0E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14:paraId="5F8CDBEA" w14:textId="75C64503" w:rsidR="00CE4F0E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9DD951F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4AE9C6F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3FD74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0F2EA5" w14:textId="5252742F" w:rsidR="00CE4F0E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7D522C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C640D7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6AA" w14:textId="403FFEB9" w:rsidR="00CE4F0E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97F034A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AE1C2D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A7BDE09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01EA7F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1D8DBAD8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45A67E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10830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4002A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72639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7C21FD1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B56DE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E503022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55345A6" w14:textId="77777777" w:rsidR="00CE4F0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06AF1CFA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3E5769E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31798816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0BD2A164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18CE2AA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70935B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587923A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06F74AB0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24968AC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1E667ED9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2A86289C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1A325AB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4A671B6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1AFF8A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5BECC03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3EF86FF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5D1D0FEA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77D0B3BF" w:rsidR="006D026E" w:rsidRPr="00C030B4" w:rsidRDefault="00CE4F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3A5AD9E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3E65531E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6AF30DEA" w:rsidR="005C2851" w:rsidRDefault="00F5715E" w:rsidP="005C2851">
            <w:r>
              <w:t>u</w:t>
            </w:r>
            <w:r w:rsidRPr="00F5715E">
              <w:t>zyskanie z egzaminu przynajmniej 50 % możliwych punktów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75820181" w:rsidR="005C2851" w:rsidRDefault="00F5715E" w:rsidP="005C2851">
            <w:r>
              <w:t>u</w:t>
            </w:r>
            <w:r w:rsidRPr="00F5715E">
              <w:t xml:space="preserve">zyskanie z egzaminu przynajmniej </w:t>
            </w:r>
            <w:r>
              <w:t>61</w:t>
            </w:r>
            <w:r w:rsidRPr="00F5715E">
              <w:t xml:space="preserve"> % możliwych punktów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F391082" w:rsidR="005C2851" w:rsidRPr="00F5715E" w:rsidRDefault="00F5715E" w:rsidP="005C2851">
            <w:pPr>
              <w:rPr>
                <w:szCs w:val="22"/>
              </w:rPr>
            </w:pPr>
            <w:r w:rsidRPr="00F5715E">
              <w:rPr>
                <w:color w:val="auto"/>
                <w:szCs w:val="22"/>
              </w:rPr>
              <w:t>uzyskanie z egzaminu przynajmniej 71 % możliwych punktów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3A080B1" w:rsidR="005C2851" w:rsidRDefault="00F5715E" w:rsidP="005C2851">
            <w:r w:rsidRPr="00F5715E">
              <w:rPr>
                <w:color w:val="auto"/>
                <w:szCs w:val="22"/>
              </w:rPr>
              <w:t xml:space="preserve">uzyskanie z egzaminu przynajmniej </w:t>
            </w:r>
            <w:r>
              <w:rPr>
                <w:color w:val="auto"/>
                <w:szCs w:val="22"/>
              </w:rPr>
              <w:t>8</w:t>
            </w:r>
            <w:r w:rsidRPr="00F5715E">
              <w:rPr>
                <w:color w:val="auto"/>
                <w:szCs w:val="22"/>
              </w:rPr>
              <w:t>1 % możliwych punktów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24E817C0" w:rsidR="005C2851" w:rsidRPr="00F5715E" w:rsidRDefault="00F5715E" w:rsidP="005C2851">
            <w:pPr>
              <w:rPr>
                <w:szCs w:val="22"/>
              </w:rPr>
            </w:pPr>
            <w:r w:rsidRPr="00F5715E">
              <w:rPr>
                <w:color w:val="auto"/>
                <w:szCs w:val="22"/>
              </w:rPr>
              <w:t>uzyskanie z egzaminu przynajmniej 91 % możliwych punktów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114FD32E" w:rsidR="005A3806" w:rsidRDefault="00000000">
      <w:pPr>
        <w:spacing w:after="22"/>
        <w:ind w:left="236" w:hanging="10"/>
      </w:pPr>
      <w:r>
        <w:rPr>
          <w:b/>
          <w:sz w:val="24"/>
        </w:rPr>
        <w:t>ĆWICZENIA (C)</w:t>
      </w:r>
      <w:r>
        <w:rPr>
          <w:sz w:val="24"/>
        </w:rPr>
        <w:t xml:space="preserve">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5BED9B4" w:rsidR="00091754" w:rsidRDefault="007C58D2" w:rsidP="00091754">
            <w:r w:rsidRPr="007C58D2">
              <w:t>uzyskanie na kolokwium przynajmniej 50% odpowiedzi pozytywnych oraz oddanie projektu i wykazanie się podstawową aktywnością na zajęciach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5A515782" w:rsidR="00091754" w:rsidRDefault="007C58D2" w:rsidP="00091754">
            <w:r w:rsidRPr="007C58D2">
              <w:t xml:space="preserve">uzyskanie na kolokwium przynajmniej </w:t>
            </w:r>
            <w:r>
              <w:t>61</w:t>
            </w:r>
            <w:r w:rsidRPr="007C58D2">
              <w:t xml:space="preserve">% odpowiedzi pozytywnych oraz oddanie projektu i wykazanie się </w:t>
            </w:r>
            <w:r>
              <w:t>zadowalając</w:t>
            </w:r>
            <w:r w:rsidRPr="007C58D2">
              <w:t>ą aktywnością na zajęciach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C73DAC9" w:rsidR="00091754" w:rsidRDefault="007C58D2" w:rsidP="00091754">
            <w:r>
              <w:t>u</w:t>
            </w:r>
            <w:r w:rsidRPr="007C58D2">
              <w:t xml:space="preserve">zyskanie na kolokwium przynajmniej 71% odpowiedzi pozytywnych oraz oddanie projektu </w:t>
            </w:r>
            <w:r>
              <w:t xml:space="preserve">i </w:t>
            </w:r>
            <w:r w:rsidRPr="007C58D2">
              <w:t>wykazanie się dużą aktywnością na zajęciach.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3B288E97" w:rsidR="00091754" w:rsidRDefault="007C58D2" w:rsidP="00091754">
            <w:r>
              <w:t>u</w:t>
            </w:r>
            <w:r w:rsidRPr="007C58D2">
              <w:t>zyskanie na kolokwium przynajmniej 81% odpowiedzi pozytywnych oraz oddanie projektu</w:t>
            </w:r>
            <w:r>
              <w:t xml:space="preserve"> i </w:t>
            </w:r>
            <w:r w:rsidRPr="007C58D2">
              <w:t xml:space="preserve"> wykazanie się dużą aktywnością na zajęciach.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0F4CC8" w:rsidR="00091754" w:rsidRPr="007C58D2" w:rsidRDefault="007C58D2" w:rsidP="007C58D2">
            <w:pPr>
              <w:tabs>
                <w:tab w:val="center" w:pos="4325"/>
              </w:tabs>
              <w:rPr>
                <w:szCs w:val="22"/>
              </w:rPr>
            </w:pPr>
            <w:r w:rsidRPr="007C58D2">
              <w:rPr>
                <w:color w:val="auto"/>
                <w:szCs w:val="22"/>
              </w:rPr>
              <w:t>uzyskanie na kolokwium przynajmniej 91% odpowiedzi pozytywnych oraz oddanie projektu i  wykazanie się wyróżniającą aktywnością na zajęciach.</w:t>
            </w:r>
            <w:r w:rsidRPr="007C58D2">
              <w:rPr>
                <w:color w:val="auto"/>
                <w:szCs w:val="22"/>
              </w:rPr>
              <w:tab/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0F23443" w:rsidR="005A3806" w:rsidRPr="00A07F11" w:rsidRDefault="000A31A3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5B603733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</w:t>
            </w:r>
            <w:r w:rsidR="000A31A3">
              <w:rPr>
                <w:b/>
                <w:bCs/>
              </w:rPr>
              <w:t>5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41F4276C" w:rsidR="005A3806" w:rsidRDefault="00000000"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15BE3DA8" w:rsidR="005A3806" w:rsidRDefault="000A31A3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4CFC5618" w:rsidR="005A3806" w:rsidRDefault="00A07F11">
            <w:pPr>
              <w:ind w:left="32"/>
              <w:jc w:val="center"/>
            </w:pPr>
            <w:r>
              <w:t>1</w:t>
            </w:r>
            <w:r w:rsidR="000A31A3">
              <w:t>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64C90195" w:rsidR="005A3806" w:rsidRDefault="00000000"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246656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B2D3A0E" w:rsidR="005A3806" w:rsidRPr="00A07F11" w:rsidRDefault="000A31A3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7C4ABF55" w:rsidR="005A3806" w:rsidRPr="00A07F11" w:rsidRDefault="000A31A3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AB10A29" w:rsidR="005A3806" w:rsidRDefault="00000000"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6A769A41" w:rsidR="005A3806" w:rsidRDefault="000A31A3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4955CB60" w:rsidR="005A3806" w:rsidRDefault="000A31A3">
            <w:pPr>
              <w:ind w:left="32"/>
              <w:jc w:val="center"/>
            </w:pPr>
            <w:r>
              <w:t>10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48A0B359" w:rsidR="005A3806" w:rsidRDefault="00000000">
            <w:r>
              <w:rPr>
                <w:sz w:val="21"/>
              </w:rPr>
              <w:t>Przygotowanie do ćwiczeń</w:t>
            </w:r>
            <w:r w:rsidR="00F5715E"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14C762C9" w:rsidR="005A3806" w:rsidRDefault="00F5715E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230F9093" w:rsidR="005A3806" w:rsidRDefault="00F5715E">
            <w:pPr>
              <w:ind w:left="32"/>
              <w:jc w:val="center"/>
            </w:pPr>
            <w:r>
              <w:t>25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0E15E424" w:rsidR="005A3806" w:rsidRDefault="00000000">
            <w:r>
              <w:rPr>
                <w:sz w:val="21"/>
              </w:rPr>
              <w:t>Przygotowanie do egzaminu/kolokwium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0B11B806" w:rsidR="005A3806" w:rsidRDefault="00F5715E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29872BC6" w:rsidR="005A3806" w:rsidRDefault="00F5715E">
            <w:pPr>
              <w:ind w:left="32"/>
              <w:jc w:val="center"/>
            </w:pPr>
            <w:r>
              <w:t>25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38A1836E" w:rsidR="005A3806" w:rsidRDefault="00F5715E">
            <w:r>
              <w:t>Przygotowanie 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3378565F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5715E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5C9CD9D6" w:rsidR="005A3806" w:rsidRDefault="00F5715E">
            <w:pPr>
              <w:ind w:left="32"/>
              <w:jc w:val="center"/>
            </w:pPr>
            <w:r>
              <w:t>15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28230C08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F5715E">
              <w:rPr>
                <w:b/>
                <w:sz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77F4EC68" w:rsidR="005A3806" w:rsidRPr="00F5715E" w:rsidRDefault="00F5715E">
            <w:pPr>
              <w:ind w:left="32"/>
              <w:jc w:val="center"/>
              <w:rPr>
                <w:b/>
                <w:bCs/>
              </w:rPr>
            </w:pPr>
            <w:r w:rsidRPr="00F5715E">
              <w:rPr>
                <w:b/>
                <w:bCs/>
              </w:rPr>
              <w:t>100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5BF37E7D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F5715E">
              <w:rPr>
                <w:b/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49081930" w:rsidR="005A3806" w:rsidRPr="00F5715E" w:rsidRDefault="00F5715E">
            <w:pPr>
              <w:ind w:left="32"/>
              <w:jc w:val="center"/>
              <w:rPr>
                <w:b/>
                <w:bCs/>
              </w:rPr>
            </w:pPr>
            <w:r w:rsidRPr="00F5715E">
              <w:rPr>
                <w:b/>
                <w:bCs/>
              </w:rPr>
              <w:t>4</w:t>
            </w:r>
          </w:p>
        </w:tc>
      </w:tr>
    </w:tbl>
    <w:p w14:paraId="3F08E3B4" w14:textId="77777777" w:rsidR="004A1C49" w:rsidRDefault="004A1C49" w:rsidP="007C58D2">
      <w:pPr>
        <w:spacing w:after="602"/>
        <w:rPr>
          <w:b/>
          <w:sz w:val="24"/>
        </w:rPr>
      </w:pPr>
    </w:p>
    <w:p w14:paraId="012540FB" w14:textId="77777777" w:rsidR="007760B7" w:rsidRDefault="007760B7" w:rsidP="007C58D2">
      <w:pPr>
        <w:spacing w:after="602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169AB"/>
    <w:multiLevelType w:val="multilevel"/>
    <w:tmpl w:val="AB94F75E"/>
    <w:lvl w:ilvl="0">
      <w:start w:val="1"/>
      <w:numFmt w:val="decimal"/>
      <w:lvlText w:val="%1."/>
      <w:lvlJc w:val="left"/>
      <w:pPr>
        <w:tabs>
          <w:tab w:val="num" w:pos="-796"/>
        </w:tabs>
        <w:ind w:left="-76" w:hanging="360"/>
      </w:pPr>
    </w:lvl>
    <w:lvl w:ilvl="1">
      <w:start w:val="1"/>
      <w:numFmt w:val="decimal"/>
      <w:lvlText w:val="%1.%2."/>
      <w:lvlJc w:val="left"/>
      <w:pPr>
        <w:tabs>
          <w:tab w:val="num" w:pos="-720"/>
        </w:tabs>
        <w:ind w:left="0" w:hanging="360"/>
      </w:p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360" w:hanging="720"/>
      </w:p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360" w:hanging="720"/>
      </w:p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72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7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080" w:hanging="1440"/>
      </w:pPr>
    </w:lvl>
  </w:abstractNum>
  <w:abstractNum w:abstractNumId="5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3D7AD5"/>
    <w:multiLevelType w:val="hybridMultilevel"/>
    <w:tmpl w:val="FBFECC8C"/>
    <w:lvl w:ilvl="0" w:tplc="C87E00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1467A"/>
    <w:multiLevelType w:val="hybridMultilevel"/>
    <w:tmpl w:val="D66C83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644144"/>
    <w:multiLevelType w:val="hybridMultilevel"/>
    <w:tmpl w:val="A144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F133B"/>
    <w:multiLevelType w:val="hybridMultilevel"/>
    <w:tmpl w:val="CE540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5"/>
  </w:num>
  <w:num w:numId="2" w16cid:durableId="204097126">
    <w:abstractNumId w:val="13"/>
  </w:num>
  <w:num w:numId="3" w16cid:durableId="474951984">
    <w:abstractNumId w:val="6"/>
  </w:num>
  <w:num w:numId="4" w16cid:durableId="978191765">
    <w:abstractNumId w:val="5"/>
  </w:num>
  <w:num w:numId="5" w16cid:durableId="1675843166">
    <w:abstractNumId w:val="1"/>
  </w:num>
  <w:num w:numId="6" w16cid:durableId="1888494969">
    <w:abstractNumId w:val="14"/>
  </w:num>
  <w:num w:numId="7" w16cid:durableId="285704002">
    <w:abstractNumId w:val="10"/>
  </w:num>
  <w:num w:numId="8" w16cid:durableId="1388794099">
    <w:abstractNumId w:val="3"/>
  </w:num>
  <w:num w:numId="9" w16cid:durableId="1015766033">
    <w:abstractNumId w:val="11"/>
  </w:num>
  <w:num w:numId="10" w16cid:durableId="612400775">
    <w:abstractNumId w:val="16"/>
  </w:num>
  <w:num w:numId="11" w16cid:durableId="178852915">
    <w:abstractNumId w:val="2"/>
  </w:num>
  <w:num w:numId="12" w16cid:durableId="344940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9"/>
  </w:num>
  <w:num w:numId="14" w16cid:durableId="1037659004">
    <w:abstractNumId w:val="0"/>
  </w:num>
  <w:num w:numId="15" w16cid:durableId="569460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340344">
    <w:abstractNumId w:val="12"/>
  </w:num>
  <w:num w:numId="17" w16cid:durableId="1274558743">
    <w:abstractNumId w:val="18"/>
  </w:num>
  <w:num w:numId="18" w16cid:durableId="1665813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5305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0A31A3"/>
    <w:rsid w:val="00146517"/>
    <w:rsid w:val="00150C49"/>
    <w:rsid w:val="001C495D"/>
    <w:rsid w:val="00200FFB"/>
    <w:rsid w:val="002068C3"/>
    <w:rsid w:val="0022569A"/>
    <w:rsid w:val="0025381E"/>
    <w:rsid w:val="0028733E"/>
    <w:rsid w:val="00290604"/>
    <w:rsid w:val="002A4270"/>
    <w:rsid w:val="002D7037"/>
    <w:rsid w:val="002F153E"/>
    <w:rsid w:val="003265A8"/>
    <w:rsid w:val="0033175A"/>
    <w:rsid w:val="0039653C"/>
    <w:rsid w:val="003A3B70"/>
    <w:rsid w:val="003B12FB"/>
    <w:rsid w:val="003B469B"/>
    <w:rsid w:val="00410F62"/>
    <w:rsid w:val="00427C1B"/>
    <w:rsid w:val="00455FE5"/>
    <w:rsid w:val="0046541A"/>
    <w:rsid w:val="0047212D"/>
    <w:rsid w:val="00491E76"/>
    <w:rsid w:val="004A1C49"/>
    <w:rsid w:val="004C40E9"/>
    <w:rsid w:val="004F52B0"/>
    <w:rsid w:val="005418E2"/>
    <w:rsid w:val="005670F2"/>
    <w:rsid w:val="005943C6"/>
    <w:rsid w:val="005A3806"/>
    <w:rsid w:val="005C2851"/>
    <w:rsid w:val="00636063"/>
    <w:rsid w:val="00671F0D"/>
    <w:rsid w:val="006B1E0C"/>
    <w:rsid w:val="006C4D5B"/>
    <w:rsid w:val="006D026E"/>
    <w:rsid w:val="00706A2D"/>
    <w:rsid w:val="007118E2"/>
    <w:rsid w:val="007266BF"/>
    <w:rsid w:val="00744304"/>
    <w:rsid w:val="00751E02"/>
    <w:rsid w:val="007737D9"/>
    <w:rsid w:val="007760B7"/>
    <w:rsid w:val="0078209C"/>
    <w:rsid w:val="007942A4"/>
    <w:rsid w:val="007C58D2"/>
    <w:rsid w:val="007D408C"/>
    <w:rsid w:val="007F1F2A"/>
    <w:rsid w:val="00823E5C"/>
    <w:rsid w:val="00852768"/>
    <w:rsid w:val="0085556F"/>
    <w:rsid w:val="00872D7D"/>
    <w:rsid w:val="00872EA8"/>
    <w:rsid w:val="008D07DD"/>
    <w:rsid w:val="00906481"/>
    <w:rsid w:val="009118E7"/>
    <w:rsid w:val="00992043"/>
    <w:rsid w:val="009D3544"/>
    <w:rsid w:val="00A07F11"/>
    <w:rsid w:val="00A302C9"/>
    <w:rsid w:val="00A54185"/>
    <w:rsid w:val="00AB5DB1"/>
    <w:rsid w:val="00AD2927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CE4F0E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32A20"/>
    <w:rsid w:val="00F5715E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1181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Zofia Staszewska</cp:lastModifiedBy>
  <cp:revision>10</cp:revision>
  <dcterms:created xsi:type="dcterms:W3CDTF">2026-06-24T14:57:00Z</dcterms:created>
  <dcterms:modified xsi:type="dcterms:W3CDTF">2026-06-24T16:26:00Z</dcterms:modified>
</cp:coreProperties>
</file>