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50332C6" w:rsidR="005A3806" w:rsidRDefault="006C19C5">
      <w:pPr>
        <w:pStyle w:val="Nagwek1"/>
      </w:pPr>
      <w:r>
        <w:t>KARTA PRZEDMIOTU</w:t>
      </w:r>
    </w:p>
    <w:p w14:paraId="0CACB78E" w14:textId="6ABEB4F0" w:rsidR="005A3806" w:rsidRDefault="006C19C5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CD59AF" w:rsidRPr="00CD59AF">
        <w:rPr>
          <w:color w:val="auto"/>
          <w:szCs w:val="22"/>
        </w:rPr>
        <w:t>0313.3.PSY.F11.PTwU</w:t>
      </w:r>
    </w:p>
    <w:p w14:paraId="27C80E56" w14:textId="1CAD4692" w:rsidR="00E92D65" w:rsidRPr="00123936" w:rsidRDefault="006C19C5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CD59AF">
        <w:rPr>
          <w:b/>
          <w:sz w:val="24"/>
        </w:rPr>
        <w:t>Psychologia trudności w uczeniu się</w:t>
      </w:r>
    </w:p>
    <w:p w14:paraId="005D6121" w14:textId="327DC44C" w:rsidR="005A3806" w:rsidRDefault="006C19C5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CD59AF">
        <w:rPr>
          <w:sz w:val="24"/>
        </w:rPr>
        <w:t>Psychology</w:t>
      </w:r>
      <w:proofErr w:type="spellEnd"/>
      <w:r w:rsidR="00CD59AF">
        <w:rPr>
          <w:sz w:val="24"/>
        </w:rPr>
        <w:t xml:space="preserve"> of learning </w:t>
      </w:r>
      <w:proofErr w:type="spellStart"/>
      <w:r w:rsidR="00CD59AF">
        <w:rPr>
          <w:sz w:val="24"/>
        </w:rPr>
        <w:t>difficulties</w:t>
      </w:r>
      <w:proofErr w:type="spellEnd"/>
    </w:p>
    <w:p w14:paraId="1963D548" w14:textId="77777777" w:rsidR="005A3806" w:rsidRDefault="006C19C5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Ogólnoakademicki</w:t>
            </w:r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FE044CF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="00CD59AF">
              <w:rPr>
                <w:szCs w:val="22"/>
              </w:rPr>
              <w:t>mgr Michał Kania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5C702F76" w:rsidR="0025381E" w:rsidRPr="00751E02" w:rsidRDefault="00CD59AF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michał.kania@ujk.edu.pl</w:t>
            </w:r>
          </w:p>
        </w:tc>
      </w:tr>
    </w:tbl>
    <w:p w14:paraId="0B8D28D5" w14:textId="77777777" w:rsidR="005A3806" w:rsidRDefault="006C19C5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6C19C5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6C19C5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6C19C5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16BFD769" w:rsidR="005A3806" w:rsidRPr="00C54838" w:rsidRDefault="00CD59AF">
            <w:pPr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zagadnień z diagnostyki inteligencji, procesów poznawczych, różnic indywidualnych, diagnostyki zaburzeń dzieci i młodzieży, podstawowa wiedza z zakresu funkcjonowania obecnego świata.</w:t>
            </w:r>
          </w:p>
        </w:tc>
      </w:tr>
    </w:tbl>
    <w:p w14:paraId="12A88706" w14:textId="77777777" w:rsidR="005A3806" w:rsidRDefault="006C19C5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29702293" w:rsidR="00AB5DB1" w:rsidRPr="0028733E" w:rsidRDefault="00CD59AF" w:rsidP="00AB5DB1">
            <w:pPr>
              <w:rPr>
                <w:szCs w:val="22"/>
              </w:rPr>
            </w:pPr>
            <w:r>
              <w:rPr>
                <w:szCs w:val="22"/>
              </w:rPr>
              <w:t>Egzamin</w:t>
            </w:r>
            <w:r w:rsidR="0028733E" w:rsidRPr="0028733E">
              <w:rPr>
                <w:szCs w:val="22"/>
              </w:rPr>
              <w:t xml:space="preserve"> (w), Zaliczenie z oceną (ćw.)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33C6557F" w:rsidR="00AB5DB1" w:rsidRPr="00751E02" w:rsidRDefault="00CD59AF" w:rsidP="00BA2469">
            <w:pPr>
              <w:jc w:val="both"/>
              <w:rPr>
                <w:szCs w:val="22"/>
              </w:rPr>
            </w:pPr>
            <w:r>
              <w:t>W</w:t>
            </w:r>
            <w:r w:rsidRPr="00CD59AF">
              <w:rPr>
                <w:szCs w:val="22"/>
              </w:rPr>
              <w:t xml:space="preserve">ykład informacyjny (WI); wykład problemowy (WP); metody problemowe (analiza przypadków, metoda sytuacyjna) i praktyczne (ćwiczenia przedmiotowe, pokaz z opisem), dyskusja wielokrotna (grupowa) (DG),  dyskusja – burza mózgów (BM), film (FL),  </w:t>
            </w:r>
          </w:p>
        </w:tc>
      </w:tr>
      <w:tr w:rsidR="005A3806" w:rsidRPr="00756B59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6C19C5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F4B1" w14:textId="77777777" w:rsidR="00756B59" w:rsidRDefault="00756B59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 w:rsidRPr="00756B59">
              <w:rPr>
                <w:szCs w:val="22"/>
              </w:rPr>
              <w:t xml:space="preserve">Bogdanowicz, M. (2009). </w:t>
            </w:r>
            <w:r w:rsidRPr="00756B59">
              <w:rPr>
                <w:i/>
                <w:iCs/>
                <w:szCs w:val="22"/>
              </w:rPr>
              <w:t>Uczeń z dysleksją w szkole. Poradnik nie tylko dla polonistów</w:t>
            </w:r>
            <w:r w:rsidRPr="00756B59">
              <w:rPr>
                <w:szCs w:val="22"/>
              </w:rPr>
              <w:t>. Operon.</w:t>
            </w:r>
          </w:p>
          <w:p w14:paraId="060F39E9" w14:textId="77777777" w:rsidR="00756B59" w:rsidRDefault="00756B59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 w:rsidRPr="00756B59">
              <w:rPr>
                <w:szCs w:val="22"/>
              </w:rPr>
              <w:t xml:space="preserve">Gruszczyk-Kolczyńska, E. (1994). </w:t>
            </w:r>
            <w:r w:rsidRPr="00756B59">
              <w:rPr>
                <w:i/>
                <w:iCs/>
                <w:szCs w:val="22"/>
              </w:rPr>
              <w:t>Dzieci ze specyficznymi trudnościami w uczeniu się matematyki: Przyczyny, diagnoza, zajęcia korekcyjno-wyrównawcze</w:t>
            </w:r>
            <w:r w:rsidRPr="00756B59">
              <w:rPr>
                <w:szCs w:val="22"/>
              </w:rPr>
              <w:t>. WSiP.</w:t>
            </w:r>
          </w:p>
          <w:p w14:paraId="5FB3B37C" w14:textId="77777777" w:rsidR="00756B59" w:rsidRDefault="00756B59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 w:rsidRPr="00756B59">
              <w:rPr>
                <w:szCs w:val="22"/>
              </w:rPr>
              <w:t xml:space="preserve">Święcicka, M. (red.). (2002). </w:t>
            </w:r>
            <w:r w:rsidRPr="00756B59">
              <w:rPr>
                <w:i/>
                <w:iCs/>
                <w:szCs w:val="22"/>
              </w:rPr>
              <w:t>Pomoc psychologiczna dziecku z zaburzeniami rozwoju i jego rodzinie</w:t>
            </w:r>
            <w:r w:rsidRPr="00756B59">
              <w:rPr>
                <w:szCs w:val="22"/>
              </w:rPr>
              <w:t>. CMPP-P.</w:t>
            </w:r>
          </w:p>
          <w:p w14:paraId="5D5FDAE3" w14:textId="77777777" w:rsidR="00756B59" w:rsidRPr="00756B59" w:rsidRDefault="00756B59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  <w:lang w:val="en-US"/>
              </w:rPr>
            </w:pPr>
            <w:r w:rsidRPr="00756B59">
              <w:rPr>
                <w:szCs w:val="22"/>
              </w:rPr>
              <w:t xml:space="preserve">Bogdanowicz, M. (2005). </w:t>
            </w:r>
            <w:r w:rsidRPr="00756B59">
              <w:rPr>
                <w:i/>
                <w:iCs/>
                <w:szCs w:val="22"/>
              </w:rPr>
              <w:t>Ryzyko dysleksji: Problem i diagnozowanie</w:t>
            </w:r>
            <w:r w:rsidRPr="00756B59">
              <w:rPr>
                <w:szCs w:val="22"/>
              </w:rPr>
              <w:t>. Harmonia.</w:t>
            </w:r>
          </w:p>
          <w:p w14:paraId="79A50677" w14:textId="1135C5E4" w:rsidR="00396E83" w:rsidRPr="00396E83" w:rsidRDefault="00756B59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  <w:lang w:val="en-US"/>
              </w:rPr>
            </w:pPr>
            <w:r w:rsidRPr="00756B59">
              <w:rPr>
                <w:szCs w:val="22"/>
                <w:lang w:val="en-US"/>
              </w:rPr>
              <w:t xml:space="preserve">Swanson, H. L., Harris, K. R., Graham, S. (red.). (2014). </w:t>
            </w:r>
            <w:r w:rsidRPr="00756B59">
              <w:rPr>
                <w:i/>
                <w:iCs/>
                <w:szCs w:val="22"/>
                <w:lang w:val="en-US"/>
              </w:rPr>
              <w:t>Handbook of learning disabilities</w:t>
            </w:r>
            <w:r w:rsidRPr="00756B59">
              <w:rPr>
                <w:szCs w:val="22"/>
                <w:lang w:val="en-US"/>
              </w:rPr>
              <w:t>. Guilford Press.</w:t>
            </w:r>
          </w:p>
        </w:tc>
      </w:tr>
      <w:tr w:rsidR="005A3806" w:rsidRPr="00B03895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6C19C5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A85F" w14:textId="77777777" w:rsidR="00756B59" w:rsidRPr="00756B59" w:rsidRDefault="00756B59" w:rsidP="00B03895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color w:val="000000" w:themeColor="text1"/>
                <w:sz w:val="20"/>
                <w:szCs w:val="20"/>
                <w:lang w:val="pl-PL"/>
              </w:rPr>
            </w:pPr>
            <w:proofErr w:type="spellStart"/>
            <w:r w:rsidRPr="00756B59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Lovaas</w:t>
            </w:r>
            <w:proofErr w:type="spellEnd"/>
            <w:r w:rsidRPr="00756B59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O. I. (1993). </w:t>
            </w:r>
            <w:r w:rsidRPr="00756B5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Nauczanie dzieci niepełnosprawnych umysłowo: Mój elementarz</w:t>
            </w:r>
            <w:r w:rsidRPr="00756B59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WSiP.</w:t>
            </w:r>
          </w:p>
          <w:p w14:paraId="1E21B9FC" w14:textId="77777777" w:rsidR="00756B59" w:rsidRPr="00756B59" w:rsidRDefault="00756B59" w:rsidP="008B3D2A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color w:val="000000" w:themeColor="text1"/>
                <w:sz w:val="20"/>
                <w:szCs w:val="20"/>
                <w:lang w:val="pl-PL"/>
              </w:rPr>
            </w:pPr>
            <w:r w:rsidRPr="00756B59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Kaja, B. (2003). </w:t>
            </w:r>
            <w:r w:rsidRPr="00756B5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Diagnoza dysleksji</w:t>
            </w:r>
            <w:r w:rsidRPr="00756B59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Wydawnictwo Akademii Bydgoskiej im. Jana Kazimierza.</w:t>
            </w:r>
          </w:p>
          <w:p w14:paraId="4FCD19A8" w14:textId="27182877" w:rsidR="00F24434" w:rsidRPr="008B3D2A" w:rsidRDefault="00756B59" w:rsidP="008B3D2A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color w:val="000000" w:themeColor="text1"/>
                <w:sz w:val="20"/>
                <w:szCs w:val="20"/>
                <w:lang w:val="pl-PL"/>
              </w:rPr>
            </w:pPr>
            <w:r w:rsidRPr="00756B59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Maurer, A. (2005). Pomoc psychologiczna dla uczniów doznających niepowodzeń w nauce czytania i pisania. W: M. </w:t>
            </w:r>
            <w:proofErr w:type="spellStart"/>
            <w:r w:rsidRPr="00756B59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Ledzińska</w:t>
            </w:r>
            <w:proofErr w:type="spellEnd"/>
            <w:r w:rsidRPr="00756B59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G. Rudkowska, L. Wrona (red.), </w:t>
            </w:r>
            <w:r w:rsidRPr="00756B5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Psychologia </w:t>
            </w:r>
            <w:r w:rsidRPr="00756B5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lastRenderedPageBreak/>
              <w:t>współczesna: Oczekiwania i rzeczywistość</w:t>
            </w:r>
            <w:r w:rsidRPr="00756B59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(s. 300–313). Wydawnictwo Naukowe Akademii Pedagogicznej.</w:t>
            </w:r>
          </w:p>
        </w:tc>
      </w:tr>
    </w:tbl>
    <w:p w14:paraId="749C19EA" w14:textId="77777777" w:rsidR="008B3D2A" w:rsidRPr="008B3D2A" w:rsidRDefault="008B3D2A" w:rsidP="008B3D2A">
      <w:pPr>
        <w:spacing w:after="133" w:line="268" w:lineRule="auto"/>
        <w:ind w:left="850"/>
      </w:pPr>
    </w:p>
    <w:p w14:paraId="57AAC852" w14:textId="62265BC9" w:rsidR="005A3806" w:rsidRDefault="006C19C5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6C19C5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7C85268E" w:rsidR="00DB2C37" w:rsidRPr="00DB2C37" w:rsidRDefault="00DB2C37" w:rsidP="008B3D2A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Zapo</w:t>
      </w:r>
      <w:r w:rsidR="00927A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znanie z podstawowymi pojęciami z zakresu niespecyficznych i specyficznych trudności </w:t>
      </w:r>
      <w:r w:rsidR="008B3D2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br/>
      </w:r>
      <w:r w:rsidR="00927A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w uczeniu się.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5FF0C0B7" w14:textId="3427AC7F" w:rsidR="00DB2C37" w:rsidRPr="00DB2C37" w:rsidRDefault="00DB2C37" w:rsidP="008B3D2A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927A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Nabycie umiejętności obserwowania i interpretowania zjawisk klinicznych i społecznych występujących w przebiegu trudności w uczeniu się.</w:t>
      </w:r>
    </w:p>
    <w:p w14:paraId="412886AE" w14:textId="3D42679B" w:rsidR="00DB2C37" w:rsidRPr="00DB2C37" w:rsidRDefault="00DB2C37" w:rsidP="008B3D2A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927A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Kształtowanie postawy otwartości wobec dzieci i młodzieży z trudnościami w uczeniu się i ich rodzin</w:t>
      </w:r>
    </w:p>
    <w:p w14:paraId="4C9059DC" w14:textId="77777777" w:rsidR="00DB2C37" w:rsidRDefault="00DB2C37" w:rsidP="008B3D2A">
      <w:pPr>
        <w:pStyle w:val="Akapitzlist"/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</w:p>
    <w:p w14:paraId="26EBE141" w14:textId="4AC3974E" w:rsidR="00DB2C37" w:rsidRDefault="00DB2C37" w:rsidP="008B3D2A">
      <w:pPr>
        <w:pStyle w:val="Akapitzlist"/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03ADBE88" w:rsidR="00DB2C37" w:rsidRPr="00DB2C37" w:rsidRDefault="00DB2C37" w:rsidP="008B3D2A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927A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Poznanie poszczególnych postaci niespecyficznych i specyficznych trudności w uczeniu się.</w:t>
      </w:r>
    </w:p>
    <w:p w14:paraId="0E587267" w14:textId="1B25083B" w:rsidR="00DB2C37" w:rsidRPr="00DB2C37" w:rsidRDefault="00DB2C37" w:rsidP="008B3D2A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927A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Kształtowanie umiejętności rozpoznawania i różnicowania trudności w uczeniu się u dzieci </w:t>
      </w:r>
      <w:r w:rsidR="008B3D2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br/>
      </w:r>
      <w:r w:rsidR="00927A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i młodzieży oraz wybór odpowiednich form pomocy psychologicznej wobec typowych trudności w tym zakresie.</w:t>
      </w:r>
    </w:p>
    <w:p w14:paraId="5DF9DB17" w14:textId="59E217D8" w:rsidR="00A302C9" w:rsidRPr="00DB2C37" w:rsidRDefault="00DB2C37" w:rsidP="008B3D2A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C3.</w:t>
      </w:r>
      <w:r w:rsidR="00927AF2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  <w:r w:rsidR="00927A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Uwrażliwienie na indywidualne różnice w przebiegu funkcji psychicznych wieku rozwojowego oraz możliwe zakłócenia w relacji z dzieckiem z trudnościami w uczeniu się i jego rodziną.</w:t>
      </w:r>
    </w:p>
    <w:p w14:paraId="02CB2933" w14:textId="77777777"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14:paraId="549F750A" w14:textId="77777777" w:rsidR="005A3806" w:rsidRDefault="006C19C5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6C19C5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A710967" w14:textId="76B96F9C" w:rsidR="003A3B70" w:rsidRPr="003A3B70" w:rsidRDefault="003A3B70" w:rsidP="008B3D2A">
      <w:pPr>
        <w:spacing w:after="0" w:line="268" w:lineRule="auto"/>
        <w:ind w:left="562" w:hanging="10"/>
        <w:jc w:val="both"/>
      </w:pPr>
      <w:r w:rsidRPr="003A3B70">
        <w:t xml:space="preserve">1. Zapoznanie </w:t>
      </w:r>
      <w:r w:rsidR="00927AF2">
        <w:t xml:space="preserve">z kartą przedmiotu i warunkami zaliczenia. Proces uczenia się i nauczania. Uczenie się jako zdobywanie wiedzy jako nabywanie umiejętności. Definicje trudności w uczeniu się. Klasyfikacja trudności </w:t>
      </w:r>
      <w:r w:rsidR="008B3D2A">
        <w:br/>
      </w:r>
      <w:r w:rsidR="00927AF2">
        <w:t>w uczeniu się.</w:t>
      </w:r>
    </w:p>
    <w:p w14:paraId="7D828171" w14:textId="25D40B5B" w:rsidR="003A3B70" w:rsidRPr="003A3B70" w:rsidRDefault="003A3B70" w:rsidP="008B3D2A">
      <w:pPr>
        <w:spacing w:after="0" w:line="268" w:lineRule="auto"/>
        <w:ind w:left="562" w:hanging="10"/>
        <w:jc w:val="both"/>
      </w:pPr>
      <w:r w:rsidRPr="003A3B70">
        <w:t xml:space="preserve">2. </w:t>
      </w:r>
      <w:r w:rsidR="00927AF2">
        <w:t>Niespecyficzne trudności w uczeniu się – inteligencja niższa niż przeciętna; niepełnosprawność intelektualna</w:t>
      </w:r>
      <w:r w:rsidR="007C4217">
        <w:t>; defekty sensoryczne; zaburzenia rozwoju emocjonalno-społecznego; całościowe zaburzenia rozwoju.</w:t>
      </w:r>
    </w:p>
    <w:p w14:paraId="12ACC1C4" w14:textId="42FBAC02" w:rsidR="003A3B70" w:rsidRPr="003A3B70" w:rsidRDefault="003A3B70" w:rsidP="008B3D2A">
      <w:pPr>
        <w:spacing w:after="0" w:line="268" w:lineRule="auto"/>
        <w:ind w:left="562" w:hanging="10"/>
        <w:jc w:val="both"/>
      </w:pPr>
      <w:r w:rsidRPr="003A3B70">
        <w:t xml:space="preserve">3. </w:t>
      </w:r>
      <w:r w:rsidR="007C4217">
        <w:t>Różnice w procesach orientacyjno-poznawczych, zdolności koncentracji uwagi i czynności intelektualnych</w:t>
      </w:r>
      <w:r w:rsidR="00362C4D">
        <w:t xml:space="preserve"> </w:t>
      </w:r>
      <w:r w:rsidR="008B3D2A">
        <w:br/>
      </w:r>
      <w:r w:rsidR="00362C4D">
        <w:t>u</w:t>
      </w:r>
      <w:r w:rsidR="007C4217">
        <w:t xml:space="preserve"> osób z niespecyficznymi trudnościami w uczeniu się.</w:t>
      </w:r>
    </w:p>
    <w:p w14:paraId="08923D78" w14:textId="033EE42F" w:rsidR="003A3B70" w:rsidRPr="00362C4D" w:rsidRDefault="003A3B70" w:rsidP="008B3D2A">
      <w:pPr>
        <w:spacing w:after="0" w:line="268" w:lineRule="auto"/>
        <w:ind w:left="562" w:hanging="10"/>
        <w:jc w:val="both"/>
      </w:pPr>
      <w:r w:rsidRPr="00362C4D">
        <w:t xml:space="preserve">4. </w:t>
      </w:r>
      <w:r w:rsidR="00362C4D">
        <w:t>Psychologiczna charakterystyka procesu uczenia się i trudności w uczeniu się u osób z różnym stopniem niepełnosprawności intelektualnej</w:t>
      </w:r>
    </w:p>
    <w:p w14:paraId="6D4CE016" w14:textId="2A5D5A24" w:rsidR="003A3B70" w:rsidRPr="00362C4D" w:rsidRDefault="003A3B70" w:rsidP="008B3D2A">
      <w:pPr>
        <w:spacing w:after="0" w:line="268" w:lineRule="auto"/>
        <w:ind w:left="562" w:hanging="10"/>
        <w:jc w:val="both"/>
      </w:pPr>
      <w:r w:rsidRPr="00362C4D">
        <w:t xml:space="preserve">5. </w:t>
      </w:r>
      <w:r w:rsidR="00362C4D">
        <w:t>Procesy emocjonalno-motywacyjne i ich wpływ na trudności w uczeniu się u osób z niepełnosprawnością intelektualną. Poziom aspiracji i samoocena. Trudności przystosowawcze u osób z niespecyficznymi trudnościami w uczeniu się.</w:t>
      </w:r>
    </w:p>
    <w:p w14:paraId="393D8E60" w14:textId="236CB265" w:rsidR="003A3B70" w:rsidRPr="003A3B70" w:rsidRDefault="003A3B70" w:rsidP="008B3D2A">
      <w:pPr>
        <w:spacing w:after="0" w:line="268" w:lineRule="auto"/>
        <w:ind w:left="562" w:hanging="10"/>
        <w:jc w:val="both"/>
      </w:pPr>
      <w:r w:rsidRPr="00362C4D">
        <w:t xml:space="preserve">6. </w:t>
      </w:r>
      <w:r w:rsidR="00362C4D">
        <w:t>Funkcjonowanie społeczne osób z niepełnosprawnością intelektualną – nabywanie kompetencji społecznych; trudności w rozumieniu sytuacji. Dojrzałość społeczna a niepełnosprawność intelektualna.</w:t>
      </w:r>
    </w:p>
    <w:p w14:paraId="098BBF63" w14:textId="356862CA" w:rsidR="003A3B70" w:rsidRPr="003A3B70" w:rsidRDefault="003A3B70" w:rsidP="008B3D2A">
      <w:pPr>
        <w:spacing w:after="0" w:line="268" w:lineRule="auto"/>
        <w:ind w:left="562" w:hanging="10"/>
        <w:jc w:val="both"/>
      </w:pPr>
      <w:r w:rsidRPr="003A3B70">
        <w:t>7.</w:t>
      </w:r>
      <w:r w:rsidR="00362C4D">
        <w:t xml:space="preserve"> Trudności w uczeniu się u dzieci z całościowymi zaburzeniami rozwoju (spektrum autyzm</w:t>
      </w:r>
      <w:r w:rsidR="006F4BC5">
        <w:t>u – autyzm dziecięcy, autyzm atypowy, zespół Aspergera i inne całościowe zaburzenia rozwojowe). Teoria umysłu. Autyzm jako zaburzenie empatii.</w:t>
      </w:r>
    </w:p>
    <w:p w14:paraId="5139E985" w14:textId="6BCB8BD3" w:rsidR="003A3B70" w:rsidRDefault="003A3B70" w:rsidP="008B3D2A">
      <w:pPr>
        <w:spacing w:after="0" w:line="268" w:lineRule="auto"/>
        <w:ind w:left="562" w:hanging="10"/>
        <w:jc w:val="both"/>
      </w:pPr>
      <w:r w:rsidRPr="003A3B70">
        <w:t xml:space="preserve">8. </w:t>
      </w:r>
      <w:r w:rsidR="006F4BC5">
        <w:t>Postępowanie reedukacyjni – terapeutyczne wobec osób z niespecyficznymi trudnościami w uczeniu się.</w:t>
      </w:r>
    </w:p>
    <w:p w14:paraId="37714A71" w14:textId="0BEE8051" w:rsidR="006F4BC5" w:rsidRDefault="006F4BC5" w:rsidP="008B3D2A">
      <w:pPr>
        <w:spacing w:after="0" w:line="268" w:lineRule="auto"/>
        <w:ind w:left="562" w:hanging="10"/>
        <w:jc w:val="both"/>
      </w:pPr>
      <w:r>
        <w:t>9. Specyficzne trudności w uczeniu się – parcjalne zaburzenia rozwoju mowy, parcjalne zaburzenia procesów instrumentalnych.</w:t>
      </w:r>
    </w:p>
    <w:p w14:paraId="13AAC564" w14:textId="23EBE641" w:rsidR="006F4BC5" w:rsidRDefault="006F4BC5" w:rsidP="008B3D2A">
      <w:pPr>
        <w:spacing w:after="0" w:line="268" w:lineRule="auto"/>
        <w:ind w:left="562" w:hanging="10"/>
        <w:jc w:val="both"/>
      </w:pPr>
      <w:r>
        <w:t>10. Parcjalne zaburzenia rozwoju ruchowego – procesów wykonawczych. Problem lateralizacji. Sprawność manualna i koordynacja wzrokowo – ruchowa.</w:t>
      </w:r>
    </w:p>
    <w:p w14:paraId="4197DDC6" w14:textId="56B91A37" w:rsidR="006F4BC5" w:rsidRDefault="006F4BC5" w:rsidP="008B3D2A">
      <w:pPr>
        <w:spacing w:after="0" w:line="268" w:lineRule="auto"/>
        <w:ind w:left="562" w:hanging="10"/>
        <w:jc w:val="both"/>
      </w:pPr>
      <w:r>
        <w:t xml:space="preserve">11. Parcjalne zaburzenia procesów motywacyjnych. Zaburzenia dynamiki procesów nerwowych. Dysharmonia rozwoju. </w:t>
      </w:r>
    </w:p>
    <w:p w14:paraId="3A64FC57" w14:textId="783C61A8" w:rsidR="006F4BC5" w:rsidRDefault="006F4BC5" w:rsidP="008B3D2A">
      <w:pPr>
        <w:spacing w:after="0" w:line="268" w:lineRule="auto"/>
        <w:ind w:left="562" w:hanging="10"/>
        <w:jc w:val="both"/>
      </w:pPr>
      <w:r>
        <w:lastRenderedPageBreak/>
        <w:t xml:space="preserve">12. Rozwój emocjonalny i społeczny u osób ze specyficznymi trudnościami w uczeniu się. Definicja i ocena dojrzałości szkolnej. Kompetencje społeczne i emocjonalne uczniów w grupie klasowej. Trudności przystosowawcze u osób ze specyficznymi trudnościami w uczeniu się. </w:t>
      </w:r>
    </w:p>
    <w:p w14:paraId="79B9135F" w14:textId="0F5BEAD5" w:rsidR="006F4BC5" w:rsidRDefault="006F4BC5" w:rsidP="008B3D2A">
      <w:pPr>
        <w:spacing w:after="0" w:line="268" w:lineRule="auto"/>
        <w:ind w:left="562" w:hanging="10"/>
        <w:jc w:val="both"/>
      </w:pPr>
      <w:r>
        <w:t xml:space="preserve">13. Uczniowie wybitnie zdolni. Funkcjonowanie społeczne i emocjonalne uczniów wybitnie zdolnych. Harmonijność rozwoju funkcji poznawczych i </w:t>
      </w:r>
      <w:proofErr w:type="spellStart"/>
      <w:r>
        <w:t>emocjonalno</w:t>
      </w:r>
      <w:proofErr w:type="spellEnd"/>
      <w:r>
        <w:t xml:space="preserve"> – społecznych</w:t>
      </w:r>
      <w:r w:rsidR="00C319B3">
        <w:t>. Ocena zdolności umysłowych.</w:t>
      </w:r>
    </w:p>
    <w:p w14:paraId="1DEB7EE4" w14:textId="0D33D5D1" w:rsidR="00C319B3" w:rsidRDefault="00C319B3" w:rsidP="008B3D2A">
      <w:pPr>
        <w:spacing w:after="0" w:line="268" w:lineRule="auto"/>
        <w:ind w:left="562" w:hanging="10"/>
        <w:jc w:val="both"/>
      </w:pPr>
      <w:r>
        <w:t>14. Trudności w uczeniu się u dzieci z zaburzeniami funkcjonowania psychicznego.</w:t>
      </w:r>
    </w:p>
    <w:p w14:paraId="53C88779" w14:textId="4C0297C7" w:rsidR="00C319B3" w:rsidRPr="008B3D2A" w:rsidRDefault="00C319B3" w:rsidP="008B3D2A">
      <w:pPr>
        <w:spacing w:after="0" w:line="268" w:lineRule="auto"/>
        <w:ind w:left="562" w:hanging="10"/>
        <w:jc w:val="both"/>
      </w:pPr>
      <w:r>
        <w:t xml:space="preserve">15. Postępowanie </w:t>
      </w:r>
      <w:proofErr w:type="spellStart"/>
      <w:r>
        <w:t>reedukacyjno</w:t>
      </w:r>
      <w:proofErr w:type="spellEnd"/>
      <w:r>
        <w:t xml:space="preserve"> – terapeutyczne wobec osób ze specyficznymi trudnościami w uczeniu się. </w:t>
      </w:r>
    </w:p>
    <w:p w14:paraId="21661B7C" w14:textId="77777777" w:rsidR="003A3B70" w:rsidRDefault="003A3B70" w:rsidP="00AC3D22">
      <w:pPr>
        <w:spacing w:after="0" w:line="268" w:lineRule="auto"/>
      </w:pPr>
    </w:p>
    <w:p w14:paraId="7F061F19" w14:textId="77777777" w:rsidR="005A3806" w:rsidRDefault="006C19C5" w:rsidP="008B3D2A">
      <w:pPr>
        <w:spacing w:after="0" w:line="268" w:lineRule="auto"/>
        <w:ind w:left="562" w:hanging="10"/>
        <w:jc w:val="both"/>
      </w:pPr>
      <w:r>
        <w:rPr>
          <w:b/>
          <w:sz w:val="24"/>
        </w:rPr>
        <w:t xml:space="preserve">Ćwiczenia </w:t>
      </w:r>
    </w:p>
    <w:p w14:paraId="13D929F2" w14:textId="00997AE5" w:rsidR="00D312EE" w:rsidRPr="00D312EE" w:rsidRDefault="003A3B70" w:rsidP="008B3D2A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Zapoznanie  z kartą przedmiotu</w:t>
      </w:r>
      <w:r w:rsidR="00C319B3">
        <w:rPr>
          <w:rFonts w:ascii="Calibri" w:hAnsi="Calibri" w:cs="Calibri"/>
          <w:sz w:val="22"/>
          <w:szCs w:val="22"/>
        </w:rPr>
        <w:t xml:space="preserve"> i warunkami zaliczenia. Zajęcia wprowadzające w problematykę psychologii osób z trudnościami w uczeniu się. </w:t>
      </w:r>
    </w:p>
    <w:p w14:paraId="6076DA39" w14:textId="1C2D37D3" w:rsidR="00D312EE" w:rsidRPr="00D312EE" w:rsidRDefault="00D312EE" w:rsidP="008B3D2A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D</w:t>
      </w:r>
      <w:r w:rsidR="00C319B3">
        <w:rPr>
          <w:rFonts w:ascii="Calibri" w:hAnsi="Calibri" w:cs="Calibri"/>
          <w:sz w:val="22"/>
          <w:szCs w:val="22"/>
        </w:rPr>
        <w:t>eterminanty uczenia się. Właściwości podmiotu: Cechy rozwojowe, cechy indywidualne. Czynniki sytuacyjne.</w:t>
      </w:r>
    </w:p>
    <w:p w14:paraId="3F90C349" w14:textId="24BD3B51" w:rsidR="00D312EE" w:rsidRPr="00D312EE" w:rsidRDefault="00C319B3" w:rsidP="008B3D2A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Przyczyny zaburzeń rozwoju psychoruchowego jako przyczyny trudności w uczeniu się. Przyczyny </w:t>
      </w:r>
      <w:proofErr w:type="spellStart"/>
      <w:r>
        <w:rPr>
          <w:rFonts w:ascii="Calibri" w:hAnsi="Calibri" w:cs="Calibri"/>
          <w:sz w:val="22"/>
          <w:szCs w:val="22"/>
        </w:rPr>
        <w:t>bilogiczne</w:t>
      </w:r>
      <w:proofErr w:type="spellEnd"/>
      <w:r>
        <w:rPr>
          <w:rFonts w:ascii="Calibri" w:hAnsi="Calibri" w:cs="Calibri"/>
          <w:sz w:val="22"/>
          <w:szCs w:val="22"/>
        </w:rPr>
        <w:t xml:space="preserve"> i społeczne. Patomechanizm powstawania zaburzeń. </w:t>
      </w:r>
    </w:p>
    <w:p w14:paraId="41CE130D" w14:textId="79351789" w:rsidR="00D312EE" w:rsidRPr="00D312EE" w:rsidRDefault="00D312EE" w:rsidP="008B3D2A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P</w:t>
      </w:r>
      <w:r w:rsidR="00C319B3">
        <w:rPr>
          <w:rFonts w:ascii="Calibri" w:hAnsi="Calibri" w:cs="Calibri"/>
          <w:sz w:val="22"/>
          <w:szCs w:val="22"/>
        </w:rPr>
        <w:t xml:space="preserve">arcjalne zaburzenia rozwoju ruchowego. Motoryka i jej zaburzenia. Lateralizacja </w:t>
      </w:r>
      <w:r w:rsidR="00AC3D22">
        <w:rPr>
          <w:rFonts w:ascii="Calibri" w:hAnsi="Calibri" w:cs="Calibri"/>
          <w:sz w:val="22"/>
          <w:szCs w:val="22"/>
        </w:rPr>
        <w:t>i jej zaburzenia. Metody diagnozy lateralizacji.</w:t>
      </w:r>
    </w:p>
    <w:p w14:paraId="4E93EECE" w14:textId="1A8578F9" w:rsidR="00D312EE" w:rsidRPr="00D312EE" w:rsidRDefault="00D312EE" w:rsidP="008B3D2A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P</w:t>
      </w:r>
      <w:r w:rsidR="00AC3D22">
        <w:rPr>
          <w:rFonts w:ascii="Calibri" w:hAnsi="Calibri" w:cs="Calibri"/>
          <w:sz w:val="22"/>
          <w:szCs w:val="22"/>
        </w:rPr>
        <w:t xml:space="preserve">arcjalne zaburzenia procesów </w:t>
      </w:r>
      <w:proofErr w:type="spellStart"/>
      <w:r w:rsidR="00AC3D22">
        <w:rPr>
          <w:rFonts w:ascii="Calibri" w:hAnsi="Calibri" w:cs="Calibri"/>
          <w:sz w:val="22"/>
          <w:szCs w:val="22"/>
        </w:rPr>
        <w:t>orientacyjno</w:t>
      </w:r>
      <w:proofErr w:type="spellEnd"/>
      <w:r w:rsidR="00AC3D22">
        <w:rPr>
          <w:rFonts w:ascii="Calibri" w:hAnsi="Calibri" w:cs="Calibri"/>
          <w:sz w:val="22"/>
          <w:szCs w:val="22"/>
        </w:rPr>
        <w:t xml:space="preserve"> – poznawczych. Percepcja wzrokowa i słuchowa, rozwój </w:t>
      </w:r>
      <w:r w:rsidR="008B3D2A">
        <w:rPr>
          <w:rFonts w:ascii="Calibri" w:hAnsi="Calibri" w:cs="Calibri"/>
          <w:sz w:val="22"/>
          <w:szCs w:val="22"/>
        </w:rPr>
        <w:br/>
      </w:r>
      <w:r w:rsidR="00AC3D22">
        <w:rPr>
          <w:rFonts w:ascii="Calibri" w:hAnsi="Calibri" w:cs="Calibri"/>
          <w:sz w:val="22"/>
          <w:szCs w:val="22"/>
        </w:rPr>
        <w:t xml:space="preserve">i zaburzenia. </w:t>
      </w:r>
    </w:p>
    <w:p w14:paraId="569FD5BE" w14:textId="6B84FDDF" w:rsidR="00D312EE" w:rsidRPr="00D312EE" w:rsidRDefault="00AC3D22" w:rsidP="008B3D2A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Dysleksja – specyficzne zaburzenia w nauce – podstawy teoretyczne.</w:t>
      </w:r>
    </w:p>
    <w:p w14:paraId="0F7D068B" w14:textId="7A075651" w:rsidR="005A3806" w:rsidRDefault="00AC3D22" w:rsidP="008B3D2A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Dysleksja a nauka języków obcych. Trudność w uczeniu się matematyki.</w:t>
      </w:r>
    </w:p>
    <w:p w14:paraId="1206F742" w14:textId="0D7EAD78" w:rsidR="00AC3D22" w:rsidRDefault="00AC3D22" w:rsidP="008B3D2A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Metody diagnozy i pracy z osobami z trudnościami w czytaniu i pisaniu. </w:t>
      </w:r>
      <w:proofErr w:type="spellStart"/>
      <w:r>
        <w:rPr>
          <w:rFonts w:ascii="Calibri" w:hAnsi="Calibri" w:cs="Calibri"/>
          <w:sz w:val="22"/>
          <w:szCs w:val="22"/>
        </w:rPr>
        <w:t>Ortografitti</w:t>
      </w:r>
      <w:proofErr w:type="spellEnd"/>
      <w:r>
        <w:rPr>
          <w:rFonts w:ascii="Calibri" w:hAnsi="Calibri" w:cs="Calibri"/>
          <w:sz w:val="22"/>
          <w:szCs w:val="22"/>
        </w:rPr>
        <w:t xml:space="preserve"> jako metoda pracy </w:t>
      </w:r>
      <w:r w:rsidR="008B3D2A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z dysortografią.</w:t>
      </w:r>
    </w:p>
    <w:p w14:paraId="3CA70A6D" w14:textId="09678B3D" w:rsidR="00AC3D22" w:rsidRDefault="00AC3D22" w:rsidP="008B3D2A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Nadpobudliwość psychoruchowa i zahamowanie psychoruchowe – jako przykład niespecyficznych trudności w uczeniu się.</w:t>
      </w:r>
    </w:p>
    <w:p w14:paraId="3AB84811" w14:textId="3F852D12" w:rsidR="00AC3D22" w:rsidRDefault="00AC3D22" w:rsidP="008B3D2A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Zaburzenia poczucia własnej wartości jako przyczyna trudności w uczeniu się.</w:t>
      </w:r>
    </w:p>
    <w:p w14:paraId="02725600" w14:textId="73B49992" w:rsidR="00AC3D22" w:rsidRDefault="00AC3D22" w:rsidP="008B3D2A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Zaburzenia motywacji. Prawo </w:t>
      </w:r>
      <w:proofErr w:type="spellStart"/>
      <w:r>
        <w:rPr>
          <w:rFonts w:ascii="Calibri" w:hAnsi="Calibri" w:cs="Calibri"/>
          <w:sz w:val="22"/>
          <w:szCs w:val="22"/>
        </w:rPr>
        <w:t>Yerkesa</w:t>
      </w:r>
      <w:proofErr w:type="spellEnd"/>
      <w:r>
        <w:rPr>
          <w:rFonts w:ascii="Calibri" w:hAnsi="Calibri" w:cs="Calibri"/>
          <w:sz w:val="22"/>
          <w:szCs w:val="22"/>
        </w:rPr>
        <w:t xml:space="preserve"> – Dodsona. Teoria wyuczonej bezradności </w:t>
      </w:r>
      <w:proofErr w:type="spellStart"/>
      <w:r>
        <w:rPr>
          <w:rFonts w:ascii="Calibri" w:hAnsi="Calibri" w:cs="Calibri"/>
          <w:sz w:val="22"/>
          <w:szCs w:val="22"/>
        </w:rPr>
        <w:t>Seligmana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78BAFC56" w14:textId="0ADB5E9E" w:rsidR="00AC3D22" w:rsidRDefault="00AC3D22" w:rsidP="008B3D2A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Formy i metody pracy </w:t>
      </w:r>
      <w:proofErr w:type="spellStart"/>
      <w:r>
        <w:rPr>
          <w:rFonts w:ascii="Calibri" w:hAnsi="Calibri" w:cs="Calibri"/>
          <w:sz w:val="22"/>
          <w:szCs w:val="22"/>
        </w:rPr>
        <w:t>korekcyjno</w:t>
      </w:r>
      <w:proofErr w:type="spellEnd"/>
      <w:r>
        <w:rPr>
          <w:rFonts w:ascii="Calibri" w:hAnsi="Calibri" w:cs="Calibri"/>
          <w:sz w:val="22"/>
          <w:szCs w:val="22"/>
        </w:rPr>
        <w:t xml:space="preserve"> – wyrównawczej (metoda V. Sherborne, metoda Denisona, metoda </w:t>
      </w:r>
      <w:proofErr w:type="spellStart"/>
      <w:r>
        <w:rPr>
          <w:rFonts w:ascii="Calibri" w:hAnsi="Calibri" w:cs="Calibri"/>
          <w:sz w:val="22"/>
          <w:szCs w:val="22"/>
        </w:rPr>
        <w:t>Bakkera</w:t>
      </w:r>
      <w:proofErr w:type="spellEnd"/>
      <w:r>
        <w:rPr>
          <w:rFonts w:ascii="Calibri" w:hAnsi="Calibri" w:cs="Calibri"/>
          <w:sz w:val="22"/>
          <w:szCs w:val="22"/>
        </w:rPr>
        <w:t>, metoda Dobrego Startu).</w:t>
      </w:r>
    </w:p>
    <w:p w14:paraId="79313D97" w14:textId="109FC037" w:rsidR="00AC3D22" w:rsidRDefault="00AC3D22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Prezentacja własnych programów pracy z osobami z trudnościami w uczeniu się.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6C19C5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6C19C5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6C19C5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6C19C5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6C19C5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6C19C5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7D3A23BA" w:rsidR="00C567A2" w:rsidRPr="00DB7C17" w:rsidRDefault="00B773EA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Posiada konkretną wiedzę na temat metod badania i diagnozowania trudności w uczeniu się oraz możliwość wykorzystania ich w pracy praktycznej.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048C5D39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B773EA">
              <w:rPr>
                <w:szCs w:val="22"/>
              </w:rPr>
              <w:t>5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49A75B1D" w:rsidR="00C567A2" w:rsidRPr="00DB7C17" w:rsidRDefault="00B773EA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Posiada wiedzę na temat psychologii rozwojowej, możliwych zaburzeń w procesie rozwoju oraz ich wpływu na życie psychiczne człowieka.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626100B7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</w:t>
            </w:r>
            <w:r w:rsidR="00B773EA">
              <w:rPr>
                <w:szCs w:val="22"/>
              </w:rPr>
              <w:t>3</w:t>
            </w:r>
          </w:p>
        </w:tc>
      </w:tr>
      <w:tr w:rsidR="00BB56CE" w14:paraId="4840B8DC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4DB76FD" w14:textId="362E6420" w:rsidR="00BB56CE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9D7B" w14:textId="6A01F8DC" w:rsidR="009D3544" w:rsidRPr="00DB7C17" w:rsidRDefault="004F1A86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Posiada wiedzę z zakresu budowy człowieka, mózgu oraz ich rozwoju w życiu szkolnym, zna konsekwencje zaburzeń rozwojowych na funkcjonowanie w środowisku szkolnym.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3BCB" w14:textId="042199D8" w:rsidR="00BB56CE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4F1A86">
              <w:rPr>
                <w:szCs w:val="22"/>
              </w:rPr>
              <w:t>8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6C19C5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62AEC913" w:rsidR="00C567A2" w:rsidRDefault="004F1A86" w:rsidP="004C40E9">
            <w:pPr>
              <w:jc w:val="both"/>
            </w:pPr>
            <w:r>
              <w:t>Potrafi wykorzystać wiedzę z zakresu psychologii rozwojowej oraz trudności w uczeniu się do prowadzenia dyskusji i przekazywania wiedzy.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7932DA3" w:rsidR="00C567A2" w:rsidRDefault="007737D9" w:rsidP="00C567A2">
            <w:pPr>
              <w:ind w:left="29"/>
              <w:jc w:val="center"/>
            </w:pPr>
            <w:r w:rsidRPr="007737D9">
              <w:t>PSYCH_U01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150E497F" w:rsidR="00C567A2" w:rsidRDefault="004F1A86" w:rsidP="004C40E9">
            <w:pPr>
              <w:jc w:val="both"/>
            </w:pPr>
            <w:r>
              <w:t>Jest w stanie zdiagnozować trudności w uczeniu się oraz wprowadzać odpowiednie kroki w celu pomocy osobom ich doświadczającym.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6775721C" w:rsidR="00C567A2" w:rsidRDefault="007737D9" w:rsidP="00C567A2">
            <w:pPr>
              <w:ind w:left="29"/>
              <w:jc w:val="center"/>
            </w:pPr>
            <w:r w:rsidRPr="007737D9">
              <w:t>PSYCH_U05</w:t>
            </w:r>
          </w:p>
        </w:tc>
      </w:tr>
      <w:tr w:rsidR="004F1A86" w14:paraId="425493F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3F25CEB" w14:textId="2DB19778" w:rsidR="004F1A86" w:rsidRDefault="004F1A86" w:rsidP="00C567A2">
            <w:pPr>
              <w:ind w:left="5"/>
              <w:jc w:val="center"/>
            </w:pPr>
            <w:r>
              <w:lastRenderedPageBreak/>
              <w:t>K03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6203" w14:textId="6C9A01FA" w:rsidR="004F1A86" w:rsidRDefault="004F1A86" w:rsidP="004C40E9">
            <w:pPr>
              <w:jc w:val="both"/>
            </w:pPr>
            <w:r>
              <w:t>Posiada kompetencje potrzebne do jednostkowej oraz grupowej pomocy osobom z trudnościami w uczeniu się.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E13C" w14:textId="16BA35F8" w:rsidR="004F1A86" w:rsidRPr="007737D9" w:rsidRDefault="004F1A86" w:rsidP="00C567A2">
            <w:pPr>
              <w:ind w:left="29"/>
              <w:jc w:val="center"/>
            </w:pPr>
            <w:r>
              <w:t>PSYCH_U11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6C19C5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373E4030" w:rsidR="00C567A2" w:rsidRDefault="004F1A86" w:rsidP="004C40E9">
            <w:pPr>
              <w:jc w:val="both"/>
            </w:pPr>
            <w:r>
              <w:t>Potrafi wykorzystać zdobytą wiedzę i umiejętności do pracy w praktyce psychologa szkolnego, przedszkolnego lub w poradnictwie psychologicznym.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7F19405C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4F1A86">
              <w:t>1</w:t>
            </w:r>
          </w:p>
        </w:tc>
      </w:tr>
      <w:tr w:rsidR="004F1A86" w14:paraId="088AFB59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B0F283B" w14:textId="159E5080" w:rsidR="004F1A86" w:rsidRDefault="004F1A86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5440" w14:textId="06B380D1" w:rsidR="004F1A86" w:rsidRDefault="004F1A86" w:rsidP="004C40E9">
            <w:pPr>
              <w:jc w:val="both"/>
            </w:pPr>
            <w:r>
              <w:t>Potrafi współpracować ze specjalistami innych dziedzin w celu odpowiedniej diagnozy, profilaktyki i pomocy.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D59E" w14:textId="47CDE47C" w:rsidR="004F1A86" w:rsidRPr="007737D9" w:rsidRDefault="004F1A86" w:rsidP="00C567A2">
            <w:pPr>
              <w:ind w:left="49"/>
              <w:jc w:val="center"/>
            </w:pPr>
            <w:r>
              <w:t>PSYCH_K03</w:t>
            </w:r>
          </w:p>
        </w:tc>
      </w:tr>
    </w:tbl>
    <w:p w14:paraId="10EA5A66" w14:textId="77777777" w:rsidR="005A3806" w:rsidRDefault="006C19C5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6C19C5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4F1A86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6C19C5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6C19C5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6C19C5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6C19C5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6C19C5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6C19C5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6C19C5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6C19C5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6C19C5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6C19C5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438092F" w:rsidR="005A3806" w:rsidRDefault="006C19C5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</w:tbl>
    <w:p w14:paraId="708FFDB4" w14:textId="77777777" w:rsidR="005A3806" w:rsidRDefault="006C19C5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086"/>
        <w:gridCol w:w="422"/>
        <w:gridCol w:w="410"/>
        <w:gridCol w:w="416"/>
        <w:gridCol w:w="421"/>
        <w:gridCol w:w="410"/>
        <w:gridCol w:w="416"/>
        <w:gridCol w:w="422"/>
        <w:gridCol w:w="410"/>
        <w:gridCol w:w="416"/>
        <w:gridCol w:w="421"/>
        <w:gridCol w:w="411"/>
        <w:gridCol w:w="416"/>
        <w:gridCol w:w="398"/>
        <w:gridCol w:w="411"/>
        <w:gridCol w:w="416"/>
        <w:gridCol w:w="421"/>
        <w:gridCol w:w="410"/>
        <w:gridCol w:w="416"/>
        <w:gridCol w:w="421"/>
        <w:gridCol w:w="410"/>
        <w:gridCol w:w="416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52C03C2B" w:rsidR="006D026E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22FA23C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76B89A0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33D12D31" w:rsidR="006D026E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30F80A3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0B0A9B6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7494C9B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713AB73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035C" w14:paraId="33A9BC2F" w14:textId="77777777" w:rsidTr="00D2038B">
        <w:tc>
          <w:tcPr>
            <w:tcW w:w="1166" w:type="dxa"/>
          </w:tcPr>
          <w:p w14:paraId="6329D9D1" w14:textId="2EDD608F" w:rsidR="0046035C" w:rsidRPr="006D026E" w:rsidRDefault="0046035C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425" w:type="dxa"/>
          </w:tcPr>
          <w:p w14:paraId="57960E67" w14:textId="7ABF7608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2B35957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57722DE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816454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CF2E7E0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DB62B6E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0ACF780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9FA97C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35FEE5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072FB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C7CE38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E3EF54F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055D607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00ADFA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1F04B9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04E9D3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98B1B78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8A99FF0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E698FC2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2BCC997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F8E5D9B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4CCDDB7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1E200AD1" w:rsidR="006D026E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1F81E1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2B2FC47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7B2A91F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36ABE2D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2C05306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4E4BBBC8" w:rsidR="006D026E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0FA3E8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77C6453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5C38529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106A61D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035C" w14:paraId="0BD6A394" w14:textId="77777777" w:rsidTr="00D2038B">
        <w:tc>
          <w:tcPr>
            <w:tcW w:w="1166" w:type="dxa"/>
          </w:tcPr>
          <w:p w14:paraId="5E99F5DD" w14:textId="5D6B2C37" w:rsidR="0046035C" w:rsidRPr="006D026E" w:rsidRDefault="0046035C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U03</w:t>
            </w:r>
          </w:p>
        </w:tc>
        <w:tc>
          <w:tcPr>
            <w:tcW w:w="425" w:type="dxa"/>
          </w:tcPr>
          <w:p w14:paraId="537A0543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28BD59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F4C94A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DDADA13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ECDB9A" w14:textId="4A6FC8EA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CB16E78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DE7F565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BDEAA7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EDFBCAB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855C836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DEE7C28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11E01BE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35AF90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19D037A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B22D5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94121C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876FA6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AD304F9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72C436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9DE19EB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951F17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5EC2C5D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6A12653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3D7B8A01" w:rsidR="006D026E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4FB73F27" w:rsidR="006D026E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5E1F191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035C" w14:paraId="2EDCE4DF" w14:textId="77777777" w:rsidTr="00D2038B">
        <w:tc>
          <w:tcPr>
            <w:tcW w:w="1166" w:type="dxa"/>
          </w:tcPr>
          <w:p w14:paraId="6E77481F" w14:textId="20C222DD" w:rsidR="0046035C" w:rsidRPr="006D026E" w:rsidRDefault="0046035C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7116C093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6B639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DE9750E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3C9DD0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07EF4A1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7B8395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A73AABE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A1D07" w14:textId="476A2FC4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BE885DC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2642D7A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317205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FF558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FA40E68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3C972AA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240B728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BF3361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D22CC67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088626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10F4E06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3311D84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E46028F" w14:textId="77777777" w:rsidR="0046035C" w:rsidRPr="00C030B4" w:rsidRDefault="0046035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6C19C5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6C19C5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6C19C5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6C19C5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6C19C5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6C19C5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0B71B38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B9BF4E9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90F3FA5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E1C8D1B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85E23BF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</w:tbl>
    <w:p w14:paraId="1C03E91C" w14:textId="77777777" w:rsidR="005A3806" w:rsidRDefault="006C19C5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6C19C5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6C19C5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6C19C5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909A0B4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166F015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515358A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lastRenderedPageBreak/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E8E0F2E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AE94BC6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14:paraId="2B77F65D" w14:textId="77777777" w:rsidR="005A3806" w:rsidRDefault="006C19C5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683B7435" w:rsidR="005A3806" w:rsidRDefault="006C19C5">
      <w:pPr>
        <w:spacing w:after="0"/>
        <w:jc w:val="center"/>
      </w:pPr>
      <w:r>
        <w:rPr>
          <w:b/>
          <w:sz w:val="24"/>
        </w:rPr>
        <w:t>INNE (</w:t>
      </w:r>
      <w:r w:rsidR="0047212D">
        <w:rPr>
          <w:b/>
          <w:sz w:val="24"/>
        </w:rPr>
        <w:t>Referat naukowy/prezentacja multimedialna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6C19C5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6C19C5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6ADF8B78" w:rsidR="005A3806" w:rsidRPr="005C2851" w:rsidRDefault="005C2851">
            <w:pPr>
              <w:ind w:left="9"/>
              <w:jc w:val="center"/>
              <w:rPr>
                <w:b/>
                <w:bCs/>
              </w:rPr>
            </w:pPr>
            <w:r w:rsidRPr="005C2851">
              <w:rPr>
                <w:b/>
                <w:bCs/>
              </w:rPr>
              <w:t>ZAL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340772B8" w:rsidR="005A3806" w:rsidRPr="005C2851" w:rsidRDefault="006C19C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 xml:space="preserve"> </w:t>
            </w:r>
            <w:r w:rsidR="005C2851" w:rsidRPr="005C2851">
              <w:rPr>
                <w:bCs/>
                <w:sz w:val="20"/>
                <w:szCs w:val="20"/>
              </w:rPr>
              <w:t xml:space="preserve">Przygotowanie </w:t>
            </w:r>
            <w:r w:rsidR="00091754">
              <w:rPr>
                <w:bCs/>
                <w:sz w:val="20"/>
                <w:szCs w:val="20"/>
              </w:rPr>
              <w:t>p</w:t>
            </w:r>
            <w:r w:rsidR="005C2851" w:rsidRPr="005C2851">
              <w:rPr>
                <w:bCs/>
                <w:sz w:val="20"/>
                <w:szCs w:val="20"/>
              </w:rPr>
              <w:t>rezentacji</w:t>
            </w:r>
            <w:r w:rsidR="00091754">
              <w:rPr>
                <w:bCs/>
                <w:sz w:val="20"/>
                <w:szCs w:val="20"/>
              </w:rPr>
              <w:t>, wystąpienia, prezentacji</w:t>
            </w:r>
            <w:r w:rsidR="005C2851" w:rsidRPr="005C2851">
              <w:rPr>
                <w:bCs/>
                <w:sz w:val="20"/>
                <w:szCs w:val="20"/>
              </w:rPr>
              <w:t xml:space="preserve"> multimedialnej</w:t>
            </w:r>
            <w:r w:rsidR="00091754">
              <w:rPr>
                <w:bCs/>
                <w:sz w:val="20"/>
                <w:szCs w:val="20"/>
              </w:rPr>
              <w:t xml:space="preserve"> wybranego tekstu kultury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62B9D771" w:rsidR="005A3806" w:rsidRDefault="006C19C5" w:rsidP="005C2851">
            <w:pPr>
              <w:ind w:left="7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Default="006C19C5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1CF66A9D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Default="006C19C5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3464D1CB" w:rsidR="005A3806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Default="006C19C5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1AD11A89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Default="006C19C5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Default="006C19C5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6C19C5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6C19C5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6C19C5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6C19C5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6C19C5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0F611D37" w:rsidR="005A3806" w:rsidRPr="00A07F11" w:rsidRDefault="0046035C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1EE37A1E" w:rsidR="005A3806" w:rsidRPr="00A07F11" w:rsidRDefault="0046035C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6C19C5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6BE2C228" w:rsidR="005A3806" w:rsidRDefault="0046035C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1BFCD768" w:rsidR="005A3806" w:rsidRDefault="0046035C">
            <w:pPr>
              <w:ind w:left="32"/>
              <w:jc w:val="center"/>
            </w:pPr>
            <w:r>
              <w:t>20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6C19C5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2392ECA7" w:rsidR="005A3806" w:rsidRDefault="0046035C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0DC066AF" w:rsidR="005A3806" w:rsidRDefault="00A07F11">
            <w:pPr>
              <w:ind w:left="32"/>
              <w:jc w:val="center"/>
            </w:pPr>
            <w:r>
              <w:t>1</w:t>
            </w:r>
            <w:r w:rsidR="0046035C">
              <w:t>5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6C19C5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00CE1CCD" w:rsidR="005A3806" w:rsidRDefault="007D408C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E3383A4" w:rsidR="005A3806" w:rsidRDefault="007D408C">
            <w:pPr>
              <w:ind w:left="32"/>
              <w:jc w:val="center"/>
            </w:pPr>
            <w:r>
              <w:t>-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6C19C5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6C19C5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4258CC7A" w:rsidR="005A3806" w:rsidRPr="00A07F11" w:rsidRDefault="0046035C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6E2D034A" w:rsidR="005A3806" w:rsidRPr="00A07F11" w:rsidRDefault="0046035C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A07F11" w:rsidRPr="00A07F11">
              <w:rPr>
                <w:b/>
                <w:bCs/>
              </w:rPr>
              <w:t>0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6C19C5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7D562FEE" w:rsidR="005A3806" w:rsidRDefault="0046035C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643DB27E" w:rsidR="005A3806" w:rsidRDefault="0046035C">
            <w:pPr>
              <w:ind w:left="32"/>
              <w:jc w:val="center"/>
            </w:pPr>
            <w:r>
              <w:t>10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6C19C5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75E88E54" w:rsidR="005A3806" w:rsidRDefault="0046035C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74EEEE8E" w:rsidR="005A3806" w:rsidRDefault="0046035C">
            <w:pPr>
              <w:ind w:left="32"/>
              <w:jc w:val="center"/>
            </w:pPr>
            <w:r>
              <w:t>3</w:t>
            </w:r>
            <w:r w:rsidR="00A07F11">
              <w:t>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6C19C5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0D42B51A" w:rsidR="005A3806" w:rsidRDefault="0046035C">
            <w:pPr>
              <w:ind w:left="30"/>
              <w:jc w:val="center"/>
            </w:pPr>
            <w:r>
              <w:t>1</w:t>
            </w:r>
            <w:r w:rsidR="00A07F11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5ED84002" w:rsidR="005A3806" w:rsidRDefault="0046035C">
            <w:pPr>
              <w:ind w:left="32"/>
              <w:jc w:val="center"/>
            </w:pPr>
            <w:r>
              <w:t>35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6C19C5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3FF57A0D" w:rsidR="005A3806" w:rsidRDefault="0046035C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1DB15874" w:rsidR="005A3806" w:rsidRDefault="0046035C">
            <w:pPr>
              <w:ind w:left="32"/>
              <w:jc w:val="center"/>
            </w:pPr>
            <w:r>
              <w:t>15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22AFC81B" w:rsidR="005A3806" w:rsidRDefault="006C19C5">
            <w:r>
              <w:rPr>
                <w:sz w:val="21"/>
              </w:rPr>
              <w:t>Opracowanie prezentacji multimedialnej</w:t>
            </w:r>
            <w:r w:rsidR="00823E5C">
              <w:rPr>
                <w:sz w:val="21"/>
              </w:rPr>
              <w:t>/referatu naukowego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7511FD77" w:rsidR="005A3806" w:rsidRDefault="0046035C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05FC9762" w:rsidR="005A3806" w:rsidRDefault="0046035C">
            <w:pPr>
              <w:ind w:left="32"/>
              <w:jc w:val="center"/>
            </w:pPr>
            <w:r>
              <w:t>-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6C19C5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47A5E460" w:rsidR="005A3806" w:rsidRDefault="006C19C5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5943C6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42370A58" w:rsidR="005A3806" w:rsidRDefault="005943C6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6C19C5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72EE2D2C" w:rsidR="005A3806" w:rsidRDefault="006C19C5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46035C">
              <w:rPr>
                <w:b/>
                <w:sz w:val="21"/>
              </w:rPr>
              <w:t>125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7800A151" w:rsidR="005A3806" w:rsidRDefault="0046035C">
            <w:pPr>
              <w:ind w:left="32"/>
              <w:jc w:val="center"/>
            </w:pPr>
            <w:r>
              <w:t>125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6C19C5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AC04A3B" w:rsidR="005A3806" w:rsidRDefault="006C19C5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46035C">
              <w:rPr>
                <w:b/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3EE5052A" w:rsidR="005A3806" w:rsidRDefault="0046035C">
            <w:pPr>
              <w:ind w:left="32"/>
              <w:jc w:val="center"/>
            </w:pPr>
            <w:r>
              <w:t>5</w:t>
            </w:r>
          </w:p>
        </w:tc>
      </w:tr>
    </w:tbl>
    <w:p w14:paraId="2D160810" w14:textId="77777777" w:rsidR="005A3806" w:rsidRDefault="006C19C5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6C19C5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6C19C5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Sect="008B3D2A">
      <w:pgSz w:w="11911" w:h="16841"/>
      <w:pgMar w:top="768" w:right="1138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2"/>
  </w:num>
  <w:num w:numId="2" w16cid:durableId="204097126">
    <w:abstractNumId w:val="10"/>
  </w:num>
  <w:num w:numId="3" w16cid:durableId="474951984">
    <w:abstractNumId w:val="5"/>
  </w:num>
  <w:num w:numId="4" w16cid:durableId="978191765">
    <w:abstractNumId w:val="4"/>
  </w:num>
  <w:num w:numId="5" w16cid:durableId="1675843166">
    <w:abstractNumId w:val="1"/>
  </w:num>
  <w:num w:numId="6" w16cid:durableId="1888494969">
    <w:abstractNumId w:val="11"/>
  </w:num>
  <w:num w:numId="7" w16cid:durableId="285704002">
    <w:abstractNumId w:val="8"/>
  </w:num>
  <w:num w:numId="8" w16cid:durableId="1388794099">
    <w:abstractNumId w:val="3"/>
  </w:num>
  <w:num w:numId="9" w16cid:durableId="1015766033">
    <w:abstractNumId w:val="9"/>
  </w:num>
  <w:num w:numId="10" w16cid:durableId="612400775">
    <w:abstractNumId w:val="13"/>
  </w:num>
  <w:num w:numId="11" w16cid:durableId="178852915">
    <w:abstractNumId w:val="2"/>
  </w:num>
  <w:num w:numId="12" w16cid:durableId="34494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7"/>
  </w:num>
  <w:num w:numId="14" w16cid:durableId="103765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551C"/>
    <w:rsid w:val="002D7037"/>
    <w:rsid w:val="003265A8"/>
    <w:rsid w:val="0033175A"/>
    <w:rsid w:val="00362C4D"/>
    <w:rsid w:val="0039653C"/>
    <w:rsid w:val="00396E83"/>
    <w:rsid w:val="003A3B70"/>
    <w:rsid w:val="003B469B"/>
    <w:rsid w:val="00410F62"/>
    <w:rsid w:val="00427C1B"/>
    <w:rsid w:val="00455FE5"/>
    <w:rsid w:val="0046035C"/>
    <w:rsid w:val="0046541A"/>
    <w:rsid w:val="0047212D"/>
    <w:rsid w:val="004A1C49"/>
    <w:rsid w:val="004C40E9"/>
    <w:rsid w:val="004F1A86"/>
    <w:rsid w:val="005418E2"/>
    <w:rsid w:val="005670F2"/>
    <w:rsid w:val="005943C6"/>
    <w:rsid w:val="005A3806"/>
    <w:rsid w:val="005C2851"/>
    <w:rsid w:val="00636063"/>
    <w:rsid w:val="006A3F74"/>
    <w:rsid w:val="006B1E0C"/>
    <w:rsid w:val="006C19C5"/>
    <w:rsid w:val="006C4D5B"/>
    <w:rsid w:val="006D026E"/>
    <w:rsid w:val="006F4BC5"/>
    <w:rsid w:val="00706A2D"/>
    <w:rsid w:val="007266BF"/>
    <w:rsid w:val="00751E02"/>
    <w:rsid w:val="00756B59"/>
    <w:rsid w:val="007737D9"/>
    <w:rsid w:val="0078209C"/>
    <w:rsid w:val="007942A4"/>
    <w:rsid w:val="007C4217"/>
    <w:rsid w:val="007D408C"/>
    <w:rsid w:val="007F1F2A"/>
    <w:rsid w:val="00823E5C"/>
    <w:rsid w:val="00852768"/>
    <w:rsid w:val="00872EA8"/>
    <w:rsid w:val="008B3D2A"/>
    <w:rsid w:val="008D07DD"/>
    <w:rsid w:val="00906481"/>
    <w:rsid w:val="009118E7"/>
    <w:rsid w:val="00927AF2"/>
    <w:rsid w:val="00992043"/>
    <w:rsid w:val="009C513B"/>
    <w:rsid w:val="009D3544"/>
    <w:rsid w:val="00A07F11"/>
    <w:rsid w:val="00A302C9"/>
    <w:rsid w:val="00A54185"/>
    <w:rsid w:val="00AB5DB1"/>
    <w:rsid w:val="00AC3D22"/>
    <w:rsid w:val="00AD2927"/>
    <w:rsid w:val="00B03895"/>
    <w:rsid w:val="00B17D6A"/>
    <w:rsid w:val="00B51939"/>
    <w:rsid w:val="00B62E9A"/>
    <w:rsid w:val="00B773EA"/>
    <w:rsid w:val="00BA2469"/>
    <w:rsid w:val="00BA7635"/>
    <w:rsid w:val="00BB30CA"/>
    <w:rsid w:val="00BB56CE"/>
    <w:rsid w:val="00BD2090"/>
    <w:rsid w:val="00C06F57"/>
    <w:rsid w:val="00C13B0F"/>
    <w:rsid w:val="00C2178A"/>
    <w:rsid w:val="00C319B3"/>
    <w:rsid w:val="00C54838"/>
    <w:rsid w:val="00C567A2"/>
    <w:rsid w:val="00CB2F65"/>
    <w:rsid w:val="00CC0BA0"/>
    <w:rsid w:val="00CD59AF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1658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Magdalena Drezno</cp:lastModifiedBy>
  <cp:revision>2</cp:revision>
  <dcterms:created xsi:type="dcterms:W3CDTF">2026-06-29T09:03:00Z</dcterms:created>
  <dcterms:modified xsi:type="dcterms:W3CDTF">2026-06-29T09:03:00Z</dcterms:modified>
</cp:coreProperties>
</file>