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7E7DA" w14:textId="00CDD862" w:rsidR="004D6E08" w:rsidRDefault="004D6E08" w:rsidP="004D6E08">
      <w:pPr>
        <w:jc w:val="right"/>
        <w:rPr>
          <w:i/>
          <w:color w:val="EE0000"/>
          <w:lang w:val="pl-PL"/>
        </w:rPr>
      </w:pPr>
      <w:r w:rsidRPr="007267C6">
        <w:rPr>
          <w:i/>
          <w:lang w:val="pl-PL"/>
        </w:rPr>
        <w:t>Załącznik nr 2</w:t>
      </w:r>
      <w:r w:rsidR="009225DD">
        <w:rPr>
          <w:i/>
          <w:lang w:val="pl-PL"/>
        </w:rPr>
        <w:t xml:space="preserve"> do Zarządzenia Dziekana nr 1/2026</w:t>
      </w:r>
    </w:p>
    <w:p w14:paraId="71364E9D" w14:textId="77777777" w:rsidR="004D6E08" w:rsidRPr="007267C6" w:rsidRDefault="004D6E08" w:rsidP="004D6E08">
      <w:pPr>
        <w:spacing w:line="240" w:lineRule="auto"/>
        <w:jc w:val="center"/>
        <w:rPr>
          <w:lang w:val="pl-PL"/>
        </w:rPr>
      </w:pPr>
      <w:r w:rsidRPr="007267C6">
        <w:rPr>
          <w:b/>
          <w:lang w:val="pl-PL"/>
        </w:rPr>
        <w:t>Zasady przeniesienia studentów na kierunki</w:t>
      </w:r>
    </w:p>
    <w:p w14:paraId="71CA90ED" w14:textId="77777777" w:rsidR="0040705B" w:rsidRDefault="004D6E08" w:rsidP="004D6E08">
      <w:pPr>
        <w:spacing w:line="240" w:lineRule="auto"/>
        <w:jc w:val="center"/>
        <w:rPr>
          <w:b/>
          <w:lang w:val="pl-PL"/>
        </w:rPr>
      </w:pPr>
      <w:r w:rsidRPr="007267C6">
        <w:rPr>
          <w:b/>
          <w:lang w:val="pl-PL"/>
        </w:rPr>
        <w:t>Pedagogika przedszkolna i wczesnoszkolna</w:t>
      </w:r>
      <w:r w:rsidR="0040705B">
        <w:rPr>
          <w:b/>
          <w:lang w:val="pl-PL"/>
        </w:rPr>
        <w:t xml:space="preserve">, Pedagogika specjalna </w:t>
      </w:r>
    </w:p>
    <w:p w14:paraId="4B72D49F" w14:textId="58803FDE" w:rsidR="004D6E08" w:rsidRPr="007267C6" w:rsidRDefault="004D6E08" w:rsidP="004D6E08">
      <w:pPr>
        <w:spacing w:line="240" w:lineRule="auto"/>
        <w:jc w:val="center"/>
        <w:rPr>
          <w:lang w:val="pl-PL"/>
        </w:rPr>
      </w:pPr>
      <w:r w:rsidRPr="007267C6">
        <w:rPr>
          <w:b/>
          <w:lang w:val="pl-PL"/>
        </w:rPr>
        <w:t>(jednolite studia magisterskie),</w:t>
      </w:r>
    </w:p>
    <w:p w14:paraId="0F53ADB5" w14:textId="77777777" w:rsidR="004D6E08" w:rsidRPr="007267C6" w:rsidRDefault="004D6E08" w:rsidP="004D6E08">
      <w:pPr>
        <w:spacing w:line="240" w:lineRule="auto"/>
        <w:jc w:val="center"/>
        <w:rPr>
          <w:lang w:val="pl-PL"/>
        </w:rPr>
      </w:pPr>
      <w:r w:rsidRPr="007267C6">
        <w:rPr>
          <w:b/>
          <w:lang w:val="pl-PL"/>
        </w:rPr>
        <w:t xml:space="preserve">Pedagogika (studia I </w:t>
      </w:r>
      <w:proofErr w:type="spellStart"/>
      <w:r w:rsidRPr="007267C6">
        <w:rPr>
          <w:b/>
          <w:lang w:val="pl-PL"/>
        </w:rPr>
        <w:t>i</w:t>
      </w:r>
      <w:proofErr w:type="spellEnd"/>
      <w:r w:rsidRPr="007267C6">
        <w:rPr>
          <w:b/>
          <w:lang w:val="pl-PL"/>
        </w:rPr>
        <w:t xml:space="preserve"> II stopnia),</w:t>
      </w:r>
    </w:p>
    <w:p w14:paraId="183BB958" w14:textId="77777777" w:rsidR="004D6E08" w:rsidRPr="007267C6" w:rsidRDefault="004D6E08" w:rsidP="004D6E08">
      <w:pPr>
        <w:spacing w:line="240" w:lineRule="auto"/>
        <w:jc w:val="center"/>
        <w:rPr>
          <w:lang w:val="pl-PL"/>
        </w:rPr>
      </w:pPr>
      <w:r w:rsidRPr="007267C6">
        <w:rPr>
          <w:b/>
          <w:lang w:val="pl-PL"/>
        </w:rPr>
        <w:t xml:space="preserve">Praca socjalna (studia I </w:t>
      </w:r>
      <w:proofErr w:type="spellStart"/>
      <w:r w:rsidRPr="007267C6">
        <w:rPr>
          <w:b/>
          <w:lang w:val="pl-PL"/>
        </w:rPr>
        <w:t>i</w:t>
      </w:r>
      <w:proofErr w:type="spellEnd"/>
      <w:r w:rsidRPr="007267C6">
        <w:rPr>
          <w:b/>
          <w:lang w:val="pl-PL"/>
        </w:rPr>
        <w:t xml:space="preserve"> II stopnia)</w:t>
      </w:r>
    </w:p>
    <w:p w14:paraId="46422E79" w14:textId="77777777" w:rsidR="004D6E08" w:rsidRPr="007267C6" w:rsidRDefault="004D6E08" w:rsidP="004D6E08">
      <w:pPr>
        <w:spacing w:line="240" w:lineRule="auto"/>
        <w:jc w:val="center"/>
        <w:rPr>
          <w:lang w:val="pl-PL"/>
        </w:rPr>
      </w:pPr>
      <w:r w:rsidRPr="007267C6">
        <w:rPr>
          <w:b/>
          <w:lang w:val="pl-PL"/>
        </w:rPr>
        <w:t>prowadzone na Wydziale Pedagogiki i Psychologii</w:t>
      </w:r>
    </w:p>
    <w:p w14:paraId="73FDB910" w14:textId="77777777" w:rsidR="004D6E08" w:rsidRPr="007267C6" w:rsidRDefault="004D6E08" w:rsidP="004D6E08">
      <w:pPr>
        <w:spacing w:line="240" w:lineRule="auto"/>
        <w:jc w:val="center"/>
        <w:rPr>
          <w:lang w:val="pl-PL"/>
        </w:rPr>
      </w:pPr>
      <w:r w:rsidRPr="007267C6">
        <w:rPr>
          <w:b/>
          <w:lang w:val="pl-PL"/>
        </w:rPr>
        <w:t>Uniwersytetu Jana Kochanowskiego w Kielcach</w:t>
      </w:r>
    </w:p>
    <w:p w14:paraId="67B1843C" w14:textId="77777777" w:rsidR="004D6E08" w:rsidRPr="007267C6" w:rsidRDefault="004D6E08" w:rsidP="004D6E08">
      <w:pPr>
        <w:spacing w:after="0"/>
        <w:rPr>
          <w:lang w:val="pl-PL"/>
        </w:rPr>
      </w:pPr>
    </w:p>
    <w:p w14:paraId="202AE184" w14:textId="77777777" w:rsidR="004D6E08" w:rsidRPr="00E156F0" w:rsidRDefault="004D6E08" w:rsidP="004D6E08">
      <w:pPr>
        <w:pStyle w:val="Akapitzlist"/>
        <w:numPr>
          <w:ilvl w:val="2"/>
          <w:numId w:val="4"/>
        </w:numPr>
        <w:ind w:left="426"/>
        <w:jc w:val="both"/>
        <w:rPr>
          <w:lang w:val="pl-PL"/>
        </w:rPr>
      </w:pPr>
      <w:r w:rsidRPr="00E156F0">
        <w:rPr>
          <w:lang w:val="pl-PL"/>
        </w:rPr>
        <w:t>Przeniesienie studenta może nastąpić wyłącznie na zwolnione miejsce w ramach limitów określonych na dany rok akademicki na studiach stacjonarnych i niestacjonarnych na Wydziale Pedagogiki i Psychologii Uniwersytetu Jana Kochanowskiego w Kielcach (zwanym dalej WPP).</w:t>
      </w:r>
    </w:p>
    <w:p w14:paraId="281A5820" w14:textId="6BF44ACF" w:rsidR="004D6E08" w:rsidRPr="00E156F0" w:rsidRDefault="004D6E08" w:rsidP="004D6E08">
      <w:pPr>
        <w:pStyle w:val="Akapitzlist"/>
        <w:numPr>
          <w:ilvl w:val="2"/>
          <w:numId w:val="4"/>
        </w:numPr>
        <w:ind w:left="426"/>
        <w:jc w:val="both"/>
        <w:rPr>
          <w:lang w:val="pl-PL"/>
        </w:rPr>
      </w:pPr>
      <w:r w:rsidRPr="00E156F0">
        <w:rPr>
          <w:lang w:val="pl-PL"/>
        </w:rPr>
        <w:t xml:space="preserve">Student innej uczelni, w tym uczelni zagranicznej, lub innego kierunku w ramach UJK może ubiegać się o przeniesienie na kierunki: Pedagogika przedszkolna i </w:t>
      </w:r>
      <w:r w:rsidR="00DD33C9" w:rsidRPr="00E156F0">
        <w:rPr>
          <w:lang w:val="pl-PL"/>
        </w:rPr>
        <w:t>wczesnoszkolna,</w:t>
      </w:r>
      <w:r w:rsidR="00DD33C9">
        <w:rPr>
          <w:lang w:val="pl-PL"/>
        </w:rPr>
        <w:t xml:space="preserve"> Pedagogika specjalna,</w:t>
      </w:r>
      <w:r w:rsidRPr="00E156F0">
        <w:rPr>
          <w:lang w:val="pl-PL"/>
        </w:rPr>
        <w:t xml:space="preserve"> Pedagogika oraz Praca socjalna po zaliczeniu co najmniej pierwszego semestru studiów, jeżeli wypełnił wszystkie obowiązki wynikające z przepisów obowiązujących w macierzystej uczelni lub na macierzystym wydziale.</w:t>
      </w:r>
    </w:p>
    <w:p w14:paraId="15B38EEE" w14:textId="77777777" w:rsidR="004D6E08" w:rsidRPr="00E156F0" w:rsidRDefault="004D6E08" w:rsidP="004D6E08">
      <w:pPr>
        <w:pStyle w:val="Akapitzlist"/>
        <w:numPr>
          <w:ilvl w:val="2"/>
          <w:numId w:val="4"/>
        </w:numPr>
        <w:ind w:left="426"/>
        <w:jc w:val="both"/>
        <w:rPr>
          <w:lang w:val="pl-PL"/>
        </w:rPr>
      </w:pPr>
      <w:r w:rsidRPr="00E156F0">
        <w:rPr>
          <w:lang w:val="pl-PL"/>
        </w:rPr>
        <w:t>Zmiana formy odbywania studiów z niestacjonarnych na stacjonarne lub ze stacjonarnych na niestacjonarne może nastąpić wyłącznie po zaliczeniu pierwszego roku studiów.</w:t>
      </w:r>
    </w:p>
    <w:p w14:paraId="247F08FE" w14:textId="77777777" w:rsidR="004D6E08" w:rsidRPr="00E156F0" w:rsidRDefault="004D6E08" w:rsidP="004D6E08">
      <w:pPr>
        <w:pStyle w:val="Akapitzlist"/>
        <w:numPr>
          <w:ilvl w:val="2"/>
          <w:numId w:val="4"/>
        </w:numPr>
        <w:ind w:left="426"/>
        <w:jc w:val="both"/>
        <w:rPr>
          <w:lang w:val="pl-PL"/>
        </w:rPr>
      </w:pPr>
      <w:r w:rsidRPr="00E156F0">
        <w:rPr>
          <w:lang w:val="pl-PL"/>
        </w:rPr>
        <w:t>Przeniesienie może nastąpić tylko w przypadku, gdy różnice programowe są możliwe do wyrównania przez studenta w trakcie kolejnego roku akademickiego, jednak nie później niż do końca studiów. Przyjmuje się ponadto, że różnice programowe nie mogą być większe niż 30 punktów ECTS. Różnice programowe w zakresie wybranej przez kandydata ścieżki kształcenia na kierunkach Pedagogika i Praca socjalna są możliwe do nadrobienia wyłącznie w przypadku uruchomienia analogicznej ścieżki na niższych rocznikach.</w:t>
      </w:r>
    </w:p>
    <w:p w14:paraId="3888CB85" w14:textId="270D7BB0" w:rsidR="004D6E08" w:rsidRPr="00E156F0" w:rsidRDefault="004D6E08" w:rsidP="004D6E08">
      <w:pPr>
        <w:pStyle w:val="Akapitzlist"/>
        <w:numPr>
          <w:ilvl w:val="2"/>
          <w:numId w:val="4"/>
        </w:numPr>
        <w:ind w:left="426"/>
        <w:jc w:val="both"/>
        <w:rPr>
          <w:lang w:val="pl-PL"/>
        </w:rPr>
      </w:pPr>
      <w:r w:rsidRPr="00E156F0">
        <w:rPr>
          <w:lang w:val="pl-PL"/>
        </w:rPr>
        <w:t>Wnioski o przeniesienie należy składać w dziekanacie realizującym sprawy kierunków Pedagogika przedszkolna i wczesnoszkolna,</w:t>
      </w:r>
      <w:r w:rsidR="00DD33C9">
        <w:rPr>
          <w:lang w:val="pl-PL"/>
        </w:rPr>
        <w:t xml:space="preserve"> Pedagogika specjalna,</w:t>
      </w:r>
      <w:r w:rsidRPr="00E156F0">
        <w:rPr>
          <w:lang w:val="pl-PL"/>
        </w:rPr>
        <w:t xml:space="preserve"> Pedagogika oraz Praca socjalna w terminach określonych przez dziekana WPP:</w:t>
      </w:r>
    </w:p>
    <w:p w14:paraId="72F47F96" w14:textId="77777777" w:rsidR="004D6E08" w:rsidRPr="007267C6" w:rsidRDefault="004D6E08" w:rsidP="004D6E08">
      <w:pPr>
        <w:ind w:left="426"/>
        <w:jc w:val="both"/>
        <w:rPr>
          <w:lang w:val="pl-PL"/>
        </w:rPr>
      </w:pPr>
      <w:r w:rsidRPr="007267C6">
        <w:rPr>
          <w:lang w:val="pl-PL"/>
        </w:rPr>
        <w:t>–  do 15 września (przy przeniesieniu od semestru zimowego – od początku roku akademickiego);</w:t>
      </w:r>
    </w:p>
    <w:p w14:paraId="28CF8844" w14:textId="77777777" w:rsidR="004D6E08" w:rsidRPr="007267C6" w:rsidRDefault="004D6E08" w:rsidP="004D6E08">
      <w:pPr>
        <w:ind w:left="426"/>
        <w:jc w:val="both"/>
        <w:rPr>
          <w:lang w:val="pl-PL"/>
        </w:rPr>
      </w:pPr>
      <w:r w:rsidRPr="007267C6">
        <w:rPr>
          <w:lang w:val="pl-PL"/>
        </w:rPr>
        <w:t>–  do 15 lutego (przy przeniesieniu od semestru letniego).</w:t>
      </w:r>
    </w:p>
    <w:p w14:paraId="3CAB6C66" w14:textId="77777777" w:rsidR="004D6E08" w:rsidRPr="007267C6" w:rsidRDefault="004D6E08" w:rsidP="004D6E08">
      <w:pPr>
        <w:jc w:val="both"/>
        <w:rPr>
          <w:lang w:val="pl-PL"/>
        </w:rPr>
      </w:pPr>
      <w:r w:rsidRPr="007267C6">
        <w:rPr>
          <w:lang w:val="pl-PL"/>
        </w:rPr>
        <w:t>Wnioski są rozpatrywane w kolejności wpływu kompletnych wniosków.</w:t>
      </w:r>
    </w:p>
    <w:p w14:paraId="176A5AC7" w14:textId="7E539270" w:rsidR="004D6E08" w:rsidRPr="004D6E08" w:rsidRDefault="004D6E08" w:rsidP="004D6E08">
      <w:pPr>
        <w:pStyle w:val="Akapitzlist"/>
        <w:numPr>
          <w:ilvl w:val="2"/>
          <w:numId w:val="4"/>
        </w:numPr>
        <w:jc w:val="both"/>
        <w:rPr>
          <w:lang w:val="pl-PL"/>
        </w:rPr>
      </w:pPr>
      <w:r w:rsidRPr="004D6E08">
        <w:rPr>
          <w:lang w:val="pl-PL"/>
        </w:rPr>
        <w:t>Uchybienie terminów, o których mowa w ust. 5 skutkuje pozostawieniem wniosków bez rozpoznania.</w:t>
      </w:r>
    </w:p>
    <w:p w14:paraId="3E91E6E4" w14:textId="77777777" w:rsidR="004D6E08" w:rsidRPr="004D6E08" w:rsidRDefault="004D6E08" w:rsidP="004D6E08">
      <w:pPr>
        <w:jc w:val="both"/>
        <w:rPr>
          <w:color w:val="EE0000"/>
          <w:lang w:val="pl-PL"/>
        </w:rPr>
      </w:pPr>
    </w:p>
    <w:p w14:paraId="66292FF9" w14:textId="77777777" w:rsidR="004D6E08" w:rsidRPr="007267C6" w:rsidRDefault="004D6E08" w:rsidP="004D6E08">
      <w:pPr>
        <w:jc w:val="both"/>
        <w:rPr>
          <w:lang w:val="pl-PL"/>
        </w:rPr>
      </w:pPr>
      <w:r>
        <w:rPr>
          <w:lang w:val="pl-PL"/>
        </w:rPr>
        <w:lastRenderedPageBreak/>
        <w:t xml:space="preserve">7. </w:t>
      </w:r>
      <w:r w:rsidRPr="007267C6">
        <w:rPr>
          <w:lang w:val="pl-PL"/>
        </w:rPr>
        <w:t>W sprawach przeniesień oraz wyrównania różnic programowych stosuje się odpowiednio</w:t>
      </w:r>
      <w:r>
        <w:rPr>
          <w:lang w:val="pl-PL"/>
        </w:rPr>
        <w:br/>
        <w:t xml:space="preserve">    </w:t>
      </w:r>
      <w:r w:rsidRPr="007267C6">
        <w:rPr>
          <w:lang w:val="pl-PL"/>
        </w:rPr>
        <w:t xml:space="preserve"> § 20 Regulaminu studiów Uniwersytetu Jana Kochanowskiego w Kielcach, w szczególności:</w:t>
      </w:r>
    </w:p>
    <w:p w14:paraId="55225FB0" w14:textId="77777777" w:rsidR="004D6E08" w:rsidRPr="00B4016F" w:rsidRDefault="004D6E08" w:rsidP="004D6E08">
      <w:pPr>
        <w:pStyle w:val="Akapitzlist"/>
        <w:numPr>
          <w:ilvl w:val="1"/>
          <w:numId w:val="1"/>
        </w:numPr>
        <w:ind w:left="709" w:hanging="425"/>
        <w:jc w:val="both"/>
        <w:rPr>
          <w:lang w:val="pl-PL"/>
        </w:rPr>
      </w:pPr>
      <w:r w:rsidRPr="00B4016F">
        <w:rPr>
          <w:lang w:val="pl-PL"/>
        </w:rPr>
        <w:t>rozstrzygnięcie w sprawie przeniesienia, w tym ustalenia semestru lub roku, na który następuje wpis, wydaje dziekan Wydziału Pedagogiki i Psychologii UJK jako dziekan wydziału przyjmującego – zgodnie z § 20 ust. 5 Regulaminu studiów UJK;</w:t>
      </w:r>
    </w:p>
    <w:p w14:paraId="22BDC2EC" w14:textId="77777777" w:rsidR="004D6E08" w:rsidRPr="00B4016F" w:rsidRDefault="004D6E08" w:rsidP="004D6E08">
      <w:pPr>
        <w:pStyle w:val="Akapitzlist"/>
        <w:numPr>
          <w:ilvl w:val="1"/>
          <w:numId w:val="1"/>
        </w:numPr>
        <w:ind w:left="709" w:hanging="425"/>
        <w:jc w:val="both"/>
        <w:rPr>
          <w:lang w:val="pl-PL"/>
        </w:rPr>
      </w:pPr>
      <w:r w:rsidRPr="00B4016F">
        <w:rPr>
          <w:lang w:val="pl-PL"/>
        </w:rPr>
        <w:t>w przypadku osób będących cudzoziemcami przyjęcie na studia w drodze przeniesienia z innej uczelni, w tym uczelni zagranicznej, następuje na podstawie decyzji administracyjnej rektora – zgodnie z § 20 ust. 6 Regulaminu studiów UJK;</w:t>
      </w:r>
    </w:p>
    <w:p w14:paraId="64EBA55C" w14:textId="77777777" w:rsidR="004D6E08" w:rsidRPr="00B4016F" w:rsidRDefault="004D6E08" w:rsidP="004D6E08">
      <w:pPr>
        <w:pStyle w:val="Akapitzlist"/>
        <w:numPr>
          <w:ilvl w:val="1"/>
          <w:numId w:val="1"/>
        </w:numPr>
        <w:ind w:left="709" w:hanging="425"/>
        <w:jc w:val="both"/>
        <w:rPr>
          <w:lang w:val="pl-PL"/>
        </w:rPr>
      </w:pPr>
      <w:r w:rsidRPr="00B4016F">
        <w:rPr>
          <w:lang w:val="pl-PL"/>
        </w:rPr>
        <w:t xml:space="preserve">dziekan wydaje rozstrzygnięcie w zakresie wyrównania różnic programowych powstałych w wyniku przeniesienia, określając warunki, terminy i sposób ich uzupełnienia, a także koszty ponoszone przez studenta zgodnie z obowiązującymi w UJK przepisami dotyczącymi odpłatności – zgodnie z § 20 ust. 7 Regulaminu studiów UJK; </w:t>
      </w:r>
      <w:r>
        <w:rPr>
          <w:lang w:val="pl-PL"/>
        </w:rPr>
        <w:br/>
      </w:r>
      <w:r w:rsidRPr="00B4016F">
        <w:rPr>
          <w:lang w:val="pl-PL"/>
        </w:rPr>
        <w:t>w przypadku cudzoziemców warunki te określa decyzja rektora, o której mowa w pkt 2;</w:t>
      </w:r>
    </w:p>
    <w:p w14:paraId="3F339B28" w14:textId="77777777" w:rsidR="004D6E08" w:rsidRPr="00B4016F" w:rsidRDefault="004D6E08" w:rsidP="004D6E08">
      <w:pPr>
        <w:pStyle w:val="Akapitzlist"/>
        <w:numPr>
          <w:ilvl w:val="1"/>
          <w:numId w:val="1"/>
        </w:numPr>
        <w:ind w:left="709" w:hanging="425"/>
        <w:jc w:val="both"/>
        <w:rPr>
          <w:lang w:val="pl-PL"/>
        </w:rPr>
      </w:pPr>
      <w:r w:rsidRPr="00B4016F">
        <w:rPr>
          <w:lang w:val="pl-PL"/>
        </w:rPr>
        <w:t>decyzję administracyjną w przedmiocie odmowy przyjęcia na studia w wyniku przeniesienia z innej uczelni wydaje rektor – zgodnie z § 20 ust. 12 Regulaminu studiów UJK.</w:t>
      </w:r>
    </w:p>
    <w:p w14:paraId="39D4141D" w14:textId="77777777" w:rsidR="004D6E08" w:rsidRPr="007267C6" w:rsidRDefault="004D6E08" w:rsidP="004D6E08">
      <w:pPr>
        <w:jc w:val="both"/>
        <w:rPr>
          <w:lang w:val="pl-PL"/>
        </w:rPr>
      </w:pPr>
      <w:r w:rsidRPr="007267C6">
        <w:rPr>
          <w:b/>
          <w:lang w:val="pl-PL"/>
        </w:rPr>
        <w:t>Wymagane dokumenty:</w:t>
      </w:r>
    </w:p>
    <w:p w14:paraId="18147A6C" w14:textId="77777777" w:rsidR="004D6E08" w:rsidRPr="00B4016F" w:rsidRDefault="004D6E08" w:rsidP="004D6E08">
      <w:pPr>
        <w:pStyle w:val="Akapitzlist"/>
        <w:numPr>
          <w:ilvl w:val="1"/>
          <w:numId w:val="2"/>
        </w:numPr>
        <w:ind w:left="709" w:hanging="425"/>
        <w:jc w:val="both"/>
        <w:rPr>
          <w:lang w:val="pl-PL"/>
        </w:rPr>
      </w:pPr>
      <w:r w:rsidRPr="00B4016F">
        <w:rPr>
          <w:lang w:val="pl-PL"/>
        </w:rPr>
        <w:t xml:space="preserve">podanie do dziekana WPP UJK z prośbą o wyrażenie zgody na przeniesienie; </w:t>
      </w:r>
      <w:r>
        <w:rPr>
          <w:lang w:val="pl-PL"/>
        </w:rPr>
        <w:br/>
      </w:r>
      <w:r w:rsidRPr="00B4016F">
        <w:rPr>
          <w:lang w:val="pl-PL"/>
        </w:rPr>
        <w:t>w przypadku osób będących cudzoziemcami – podanie do rektora UJK;</w:t>
      </w:r>
    </w:p>
    <w:p w14:paraId="64A94B90" w14:textId="77777777" w:rsidR="004D6E08" w:rsidRPr="00B4016F" w:rsidRDefault="004D6E08" w:rsidP="004D6E08">
      <w:pPr>
        <w:pStyle w:val="Akapitzlist"/>
        <w:numPr>
          <w:ilvl w:val="1"/>
          <w:numId w:val="2"/>
        </w:numPr>
        <w:ind w:left="709" w:hanging="425"/>
        <w:jc w:val="both"/>
        <w:rPr>
          <w:lang w:val="pl-PL"/>
        </w:rPr>
      </w:pPr>
      <w:r w:rsidRPr="00B4016F">
        <w:rPr>
          <w:lang w:val="pl-PL"/>
        </w:rPr>
        <w:t>zgoda dziekana macierzystego wydziału lub uczelni na przeniesienie;</w:t>
      </w:r>
    </w:p>
    <w:p w14:paraId="4DC4B458" w14:textId="77777777" w:rsidR="004D6E08" w:rsidRPr="00B4016F" w:rsidRDefault="004D6E08" w:rsidP="004D6E08">
      <w:pPr>
        <w:pStyle w:val="Akapitzlist"/>
        <w:numPr>
          <w:ilvl w:val="1"/>
          <w:numId w:val="2"/>
        </w:numPr>
        <w:ind w:left="709" w:hanging="425"/>
        <w:jc w:val="both"/>
        <w:rPr>
          <w:lang w:val="pl-PL"/>
        </w:rPr>
      </w:pPr>
      <w:r w:rsidRPr="00B4016F">
        <w:rPr>
          <w:lang w:val="pl-PL"/>
        </w:rPr>
        <w:t>dokumentacja dotychczasowego przebiegu studiów w oryginale, sporządzona przez uczelnię lub wydział, w których student studiuje (nazwa przedmiotu, liczba godzin, forma zaliczenia przedmiotu, uzyskana ocena, punkty ECTS, średnia ocen);</w:t>
      </w:r>
    </w:p>
    <w:p w14:paraId="0E47766E" w14:textId="77777777" w:rsidR="004D6E08" w:rsidRPr="00B4016F" w:rsidRDefault="004D6E08" w:rsidP="004D6E08">
      <w:pPr>
        <w:pStyle w:val="Akapitzlist"/>
        <w:numPr>
          <w:ilvl w:val="1"/>
          <w:numId w:val="2"/>
        </w:numPr>
        <w:ind w:left="709" w:hanging="425"/>
        <w:jc w:val="both"/>
        <w:rPr>
          <w:lang w:val="pl-PL"/>
        </w:rPr>
      </w:pPr>
      <w:r w:rsidRPr="00B4016F">
        <w:rPr>
          <w:lang w:val="pl-PL"/>
        </w:rPr>
        <w:t>zaświadczenie o aktywnym statusie studenta z datą rozpoczęcia studiów;</w:t>
      </w:r>
    </w:p>
    <w:p w14:paraId="669700FF" w14:textId="6D47161F" w:rsidR="004D6E08" w:rsidRPr="00B4016F" w:rsidRDefault="004D6E08" w:rsidP="004D6E08">
      <w:pPr>
        <w:pStyle w:val="Akapitzlist"/>
        <w:numPr>
          <w:ilvl w:val="1"/>
          <w:numId w:val="2"/>
        </w:numPr>
        <w:ind w:left="709" w:hanging="425"/>
        <w:jc w:val="both"/>
        <w:rPr>
          <w:lang w:val="pl-PL"/>
        </w:rPr>
      </w:pPr>
      <w:r w:rsidRPr="00B4016F">
        <w:rPr>
          <w:lang w:val="pl-PL"/>
        </w:rPr>
        <w:t xml:space="preserve">kopia świadectwa dojrzałości lub – w przypadku studiów II stopnia – kopia dyplomu oraz suplementu, wraz z oryginałem do wglądu (w celu poświadczenia kopii „za zgodność </w:t>
      </w:r>
      <w:r>
        <w:rPr>
          <w:lang w:val="pl-PL"/>
        </w:rPr>
        <w:br/>
      </w:r>
      <w:r w:rsidRPr="00B4016F">
        <w:rPr>
          <w:lang w:val="pl-PL"/>
        </w:rPr>
        <w:t>z oryginałem”);</w:t>
      </w:r>
    </w:p>
    <w:p w14:paraId="4A0E28D4" w14:textId="77777777" w:rsidR="004D6E08" w:rsidRPr="00B4016F" w:rsidRDefault="004D6E08" w:rsidP="004D6E08">
      <w:pPr>
        <w:pStyle w:val="Akapitzlist"/>
        <w:numPr>
          <w:ilvl w:val="1"/>
          <w:numId w:val="2"/>
        </w:numPr>
        <w:ind w:left="709" w:hanging="425"/>
        <w:jc w:val="both"/>
        <w:rPr>
          <w:lang w:val="pl-PL"/>
        </w:rPr>
      </w:pPr>
      <w:r w:rsidRPr="00B4016F">
        <w:rPr>
          <w:lang w:val="pl-PL"/>
        </w:rPr>
        <w:t>wypełniona ankieta osobowa;</w:t>
      </w:r>
    </w:p>
    <w:p w14:paraId="1C411FF7" w14:textId="77777777" w:rsidR="004D6E08" w:rsidRPr="00B4016F" w:rsidRDefault="004D6E08" w:rsidP="004D6E08">
      <w:pPr>
        <w:pStyle w:val="Akapitzlist"/>
        <w:numPr>
          <w:ilvl w:val="1"/>
          <w:numId w:val="2"/>
        </w:numPr>
        <w:ind w:left="709" w:hanging="425"/>
        <w:jc w:val="both"/>
        <w:rPr>
          <w:lang w:val="pl-PL"/>
        </w:rPr>
      </w:pPr>
      <w:r w:rsidRPr="00B4016F">
        <w:rPr>
          <w:lang w:val="pl-PL"/>
        </w:rPr>
        <w:t>karty zaliczonych przedmiotów;</w:t>
      </w:r>
    </w:p>
    <w:p w14:paraId="0973FD22" w14:textId="77777777" w:rsidR="004D6E08" w:rsidRPr="00B4016F" w:rsidRDefault="004D6E08" w:rsidP="004D6E08">
      <w:pPr>
        <w:pStyle w:val="Akapitzlist"/>
        <w:numPr>
          <w:ilvl w:val="1"/>
          <w:numId w:val="2"/>
        </w:numPr>
        <w:ind w:left="709" w:hanging="425"/>
        <w:jc w:val="both"/>
        <w:rPr>
          <w:lang w:val="pl-PL"/>
        </w:rPr>
      </w:pPr>
      <w:r w:rsidRPr="00B4016F">
        <w:rPr>
          <w:lang w:val="pl-PL"/>
        </w:rPr>
        <w:t>zaświadczenie o braku toczącego się oraz zakończonego postępowania dyscyplinarnego – wydane przez uczelnię macierzystą;</w:t>
      </w:r>
    </w:p>
    <w:p w14:paraId="41C2AFE2" w14:textId="5B28912E" w:rsidR="004D6E08" w:rsidRPr="00B4016F" w:rsidRDefault="004D6E08" w:rsidP="004D6E08">
      <w:pPr>
        <w:pStyle w:val="Akapitzlist"/>
        <w:numPr>
          <w:ilvl w:val="1"/>
          <w:numId w:val="2"/>
        </w:numPr>
        <w:ind w:left="709" w:hanging="425"/>
        <w:jc w:val="both"/>
        <w:rPr>
          <w:lang w:val="pl-PL"/>
        </w:rPr>
      </w:pPr>
      <w:r w:rsidRPr="00B4016F">
        <w:rPr>
          <w:lang w:val="pl-PL"/>
        </w:rPr>
        <w:t xml:space="preserve">zaświadczenie o niekaralności (informacja z Krajowego Rejestru Karnego) – o ile obowiązek jego przedłożenia wynika z przepisów powszechnie obowiązujących albo jeżeli zostanie ono zażądane na podstawie § 20 ust. 10 Regulaminu studiów UJK; </w:t>
      </w:r>
      <w:r>
        <w:rPr>
          <w:lang w:val="pl-PL"/>
        </w:rPr>
        <w:br/>
      </w:r>
      <w:r w:rsidRPr="00B4016F">
        <w:rPr>
          <w:lang w:val="pl-PL"/>
        </w:rPr>
        <w:t>w przypadku dokumentów zagranicznych – dokument równoważny;</w:t>
      </w:r>
    </w:p>
    <w:p w14:paraId="64E24339" w14:textId="77777777" w:rsidR="004D6E08" w:rsidRPr="00B4016F" w:rsidRDefault="004D6E08" w:rsidP="004D6E08">
      <w:pPr>
        <w:pStyle w:val="Akapitzlist"/>
        <w:numPr>
          <w:ilvl w:val="1"/>
          <w:numId w:val="2"/>
        </w:numPr>
        <w:ind w:left="709" w:hanging="425"/>
        <w:jc w:val="both"/>
        <w:rPr>
          <w:lang w:val="pl-PL"/>
        </w:rPr>
      </w:pPr>
      <w:r w:rsidRPr="00B4016F">
        <w:rPr>
          <w:lang w:val="pl-PL"/>
        </w:rPr>
        <w:t>podpisana klauzula informacyjna dotycząca przetwarzania danych osobowych.</w:t>
      </w:r>
    </w:p>
    <w:p w14:paraId="4BFF3A18" w14:textId="77777777" w:rsidR="004D6E08" w:rsidRDefault="004D6E08" w:rsidP="004D6E08">
      <w:pPr>
        <w:jc w:val="both"/>
        <w:rPr>
          <w:b/>
          <w:lang w:val="pl-PL"/>
        </w:rPr>
      </w:pPr>
    </w:p>
    <w:p w14:paraId="5739BE8B" w14:textId="42A195DE" w:rsidR="004D6E08" w:rsidRPr="007267C6" w:rsidRDefault="004D6E08" w:rsidP="004D6E08">
      <w:pPr>
        <w:jc w:val="both"/>
        <w:rPr>
          <w:lang w:val="pl-PL"/>
        </w:rPr>
      </w:pPr>
      <w:r w:rsidRPr="007267C6">
        <w:rPr>
          <w:b/>
          <w:lang w:val="pl-PL"/>
        </w:rPr>
        <w:t>Dokumenty dodatkowe wymagane od cudzoziemców:</w:t>
      </w:r>
    </w:p>
    <w:p w14:paraId="5D4FB65B" w14:textId="77777777" w:rsidR="004D6E08" w:rsidRPr="00B4016F" w:rsidRDefault="004D6E08" w:rsidP="004D6E08">
      <w:pPr>
        <w:pStyle w:val="Akapitzlist"/>
        <w:numPr>
          <w:ilvl w:val="1"/>
          <w:numId w:val="3"/>
        </w:numPr>
        <w:ind w:left="1276" w:hanging="567"/>
        <w:jc w:val="both"/>
        <w:rPr>
          <w:lang w:val="pl-PL"/>
        </w:rPr>
      </w:pPr>
      <w:r w:rsidRPr="00B4016F">
        <w:rPr>
          <w:lang w:val="pl-PL"/>
        </w:rPr>
        <w:t>kopia dokumentu tożsamości (np. paszport) – do wglądu oraz kopia do akt;</w:t>
      </w:r>
    </w:p>
    <w:p w14:paraId="5613B56C" w14:textId="77777777" w:rsidR="004D6E08" w:rsidRPr="00B4016F" w:rsidRDefault="004D6E08" w:rsidP="004D6E08">
      <w:pPr>
        <w:pStyle w:val="Akapitzlist"/>
        <w:numPr>
          <w:ilvl w:val="1"/>
          <w:numId w:val="3"/>
        </w:numPr>
        <w:ind w:left="1276" w:hanging="567"/>
        <w:jc w:val="both"/>
        <w:rPr>
          <w:lang w:val="pl-PL"/>
        </w:rPr>
      </w:pPr>
      <w:r w:rsidRPr="00B4016F">
        <w:rPr>
          <w:lang w:val="pl-PL"/>
        </w:rPr>
        <w:t>dokument potwierdzający legalny pobyt na terytorium Rzeczypospolitej Polskiej (jeżeli dotyczy);</w:t>
      </w:r>
    </w:p>
    <w:p w14:paraId="4D23CD72" w14:textId="77777777" w:rsidR="004D6E08" w:rsidRPr="00B4016F" w:rsidRDefault="004D6E08" w:rsidP="004D6E08">
      <w:pPr>
        <w:pStyle w:val="Akapitzlist"/>
        <w:numPr>
          <w:ilvl w:val="1"/>
          <w:numId w:val="3"/>
        </w:numPr>
        <w:ind w:left="1276" w:hanging="567"/>
        <w:jc w:val="both"/>
        <w:rPr>
          <w:lang w:val="pl-PL"/>
        </w:rPr>
      </w:pPr>
      <w:r w:rsidRPr="00B4016F">
        <w:rPr>
          <w:lang w:val="pl-PL"/>
        </w:rPr>
        <w:t>dokument potwierdzający posiadanie ubezpieczenia zdrowotnego na terytorium Rzeczypospolitej Polskiej (jeżeli dotyczy);</w:t>
      </w:r>
    </w:p>
    <w:p w14:paraId="718D66C0" w14:textId="77777777" w:rsidR="004D6E08" w:rsidRPr="00B4016F" w:rsidRDefault="004D6E08" w:rsidP="004D6E08">
      <w:pPr>
        <w:pStyle w:val="Akapitzlist"/>
        <w:numPr>
          <w:ilvl w:val="1"/>
          <w:numId w:val="3"/>
        </w:numPr>
        <w:ind w:left="1276" w:hanging="567"/>
        <w:jc w:val="both"/>
        <w:rPr>
          <w:lang w:val="pl-PL"/>
        </w:rPr>
      </w:pPr>
      <w:r w:rsidRPr="00B4016F">
        <w:rPr>
          <w:lang w:val="pl-PL"/>
        </w:rPr>
        <w:t xml:space="preserve">dokument potwierdzający znajomość języka polskiego lub języka, w którym prowadzone są studia, </w:t>
      </w:r>
      <w:r w:rsidRPr="00BF4DDA">
        <w:rPr>
          <w:lang w:val="pl-PL"/>
        </w:rPr>
        <w:t xml:space="preserve">na poziomie nie niższym niż B2 </w:t>
      </w:r>
      <w:r w:rsidRPr="00B4016F">
        <w:rPr>
          <w:lang w:val="pl-PL"/>
        </w:rPr>
        <w:t>(jeżeli dotyczy lub jeżeli został wymagany na podstawie odrębnych przepisów).</w:t>
      </w:r>
    </w:p>
    <w:p w14:paraId="58ABD9DF" w14:textId="77777777" w:rsidR="004D6E08" w:rsidRPr="007267C6" w:rsidRDefault="004D6E08" w:rsidP="004D6E08">
      <w:pPr>
        <w:spacing w:after="0"/>
        <w:ind w:left="1276" w:hanging="567"/>
        <w:rPr>
          <w:lang w:val="pl-PL"/>
        </w:rPr>
      </w:pPr>
    </w:p>
    <w:p w14:paraId="53D21F3F" w14:textId="77777777" w:rsidR="004D6E08" w:rsidRPr="007267C6" w:rsidRDefault="004D6E08" w:rsidP="004D6E08">
      <w:pPr>
        <w:jc w:val="both"/>
        <w:rPr>
          <w:lang w:val="pl-PL"/>
        </w:rPr>
      </w:pPr>
      <w:r w:rsidRPr="007267C6">
        <w:rPr>
          <w:i/>
          <w:lang w:val="pl-PL"/>
        </w:rPr>
        <w:t>W przypadku przeniesienia z uczelni zagranicznej dokumenty sporządzone w języku obcym należy złożyć wraz z tłumaczeniem na język polski dokonanym przez tłumacza przysięgłego, chyba że odrębne przepisy stanowią inaczej.</w:t>
      </w:r>
    </w:p>
    <w:p w14:paraId="277FF26A" w14:textId="77777777" w:rsidR="006D03E3" w:rsidRPr="004D6E08" w:rsidRDefault="006D03E3">
      <w:pPr>
        <w:rPr>
          <w:lang w:val="pl-PL"/>
        </w:rPr>
      </w:pPr>
    </w:p>
    <w:sectPr w:rsidR="006D03E3" w:rsidRPr="004D6E08" w:rsidSect="000A5E03">
      <w:pgSz w:w="11906" w:h="16838"/>
      <w:pgMar w:top="1134" w:right="1133" w:bottom="70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1E3A"/>
    <w:multiLevelType w:val="hybridMultilevel"/>
    <w:tmpl w:val="C14620D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4AF7AF7"/>
    <w:multiLevelType w:val="hybridMultilevel"/>
    <w:tmpl w:val="7ACA262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E841EA0"/>
    <w:multiLevelType w:val="hybridMultilevel"/>
    <w:tmpl w:val="DA742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15F29"/>
    <w:multiLevelType w:val="hybridMultilevel"/>
    <w:tmpl w:val="72AC8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648186">
    <w:abstractNumId w:val="1"/>
  </w:num>
  <w:num w:numId="2" w16cid:durableId="3172709">
    <w:abstractNumId w:val="0"/>
  </w:num>
  <w:num w:numId="3" w16cid:durableId="13576562">
    <w:abstractNumId w:val="2"/>
  </w:num>
  <w:num w:numId="4" w16cid:durableId="333071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08"/>
    <w:rsid w:val="000935AF"/>
    <w:rsid w:val="000A5E03"/>
    <w:rsid w:val="0020025E"/>
    <w:rsid w:val="00385343"/>
    <w:rsid w:val="003A00B9"/>
    <w:rsid w:val="0040705B"/>
    <w:rsid w:val="004D6E08"/>
    <w:rsid w:val="004F3B07"/>
    <w:rsid w:val="005554E5"/>
    <w:rsid w:val="00666948"/>
    <w:rsid w:val="006674FA"/>
    <w:rsid w:val="00695141"/>
    <w:rsid w:val="006D03E3"/>
    <w:rsid w:val="006F451E"/>
    <w:rsid w:val="007B354D"/>
    <w:rsid w:val="008376B4"/>
    <w:rsid w:val="008C28C2"/>
    <w:rsid w:val="009225DD"/>
    <w:rsid w:val="00965FA1"/>
    <w:rsid w:val="00B3416F"/>
    <w:rsid w:val="00BD50C0"/>
    <w:rsid w:val="00D22E50"/>
    <w:rsid w:val="00DD33C9"/>
    <w:rsid w:val="00E0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7AB26"/>
  <w15:chartTrackingRefBased/>
  <w15:docId w15:val="{97BB1629-B813-4C46-B5CD-552682A3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E08"/>
    <w:pPr>
      <w:spacing w:after="60" w:line="360" w:lineRule="auto"/>
    </w:pPr>
    <w:rPr>
      <w:rFonts w:ascii="Times New Roman" w:eastAsiaTheme="minorEastAsia" w:hAnsi="Times New Roman"/>
      <w:kern w:val="0"/>
      <w:sz w:val="24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6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6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6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6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6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6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6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6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6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6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6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6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6E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6E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6E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6E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6E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6E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6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6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6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6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6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6E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6E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6E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6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6E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6E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735</Words>
  <Characters>4787</Characters>
  <Application>Microsoft Office Word</Application>
  <DocSecurity>0</DocSecurity>
  <Lines>85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Mrozik</dc:creator>
  <cp:keywords/>
  <dc:description/>
  <cp:lastModifiedBy>Gabriela Błaszczyk</cp:lastModifiedBy>
  <cp:revision>12</cp:revision>
  <cp:lastPrinted>2026-03-18T13:18:00Z</cp:lastPrinted>
  <dcterms:created xsi:type="dcterms:W3CDTF">2026-03-06T11:57:00Z</dcterms:created>
  <dcterms:modified xsi:type="dcterms:W3CDTF">2026-03-18T13:24:00Z</dcterms:modified>
</cp:coreProperties>
</file>