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2D05" w14:textId="77777777" w:rsidR="009943F0" w:rsidRPr="00696CEE" w:rsidRDefault="009943F0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"/>
          <w:sz w:val="20"/>
        </w:rPr>
      </w:pPr>
    </w:p>
    <w:p w14:paraId="3F2A010B" w14:textId="77777777" w:rsidR="009943F0" w:rsidRPr="00696CEE" w:rsidRDefault="005C3A13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4976CFDF" w14:textId="77777777" w:rsidR="009943F0" w:rsidRPr="00696CEE" w:rsidRDefault="009943F0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882" w:type="dxa"/>
        <w:tblLook w:val="00A0" w:firstRow="1" w:lastRow="0" w:firstColumn="1" w:lastColumn="0" w:noHBand="0" w:noVBand="0"/>
      </w:tblPr>
      <w:tblGrid>
        <w:gridCol w:w="2214"/>
        <w:gridCol w:w="1270"/>
        <w:gridCol w:w="6398"/>
      </w:tblGrid>
      <w:tr w:rsidR="009943F0" w:rsidRPr="00696CEE" w14:paraId="08472894" w14:textId="77777777"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85C9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65FD0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0388.3.PED1.F20.WIKT</w:t>
            </w:r>
          </w:p>
          <w:p w14:paraId="73D688B3" w14:textId="77777777" w:rsidR="009943F0" w:rsidRPr="00696CEE" w:rsidRDefault="009943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9943F0" w:rsidRPr="00696CEE" w14:paraId="35B1D0AA" w14:textId="77777777"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C5875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             w języku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5E2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4D0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Wiktymologia</w:t>
            </w:r>
          </w:p>
          <w:p w14:paraId="2C578C65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96CE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Victimology</w:t>
            </w:r>
            <w:proofErr w:type="spellEnd"/>
          </w:p>
        </w:tc>
      </w:tr>
      <w:tr w:rsidR="009943F0" w:rsidRPr="00696CEE" w14:paraId="61AC8372" w14:textId="77777777"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D8A9" w14:textId="77777777" w:rsidR="009943F0" w:rsidRPr="00696CEE" w:rsidRDefault="009943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8923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D0F7" w14:textId="77777777" w:rsidR="009943F0" w:rsidRPr="00696CEE" w:rsidRDefault="009943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3BA5F3" w14:textId="77777777" w:rsidR="009943F0" w:rsidRPr="00696CEE" w:rsidRDefault="009943F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5A2695" w14:textId="77777777" w:rsidR="009943F0" w:rsidRPr="00696CEE" w:rsidRDefault="005C3A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882" w:type="dxa"/>
        <w:tblLook w:val="00A0" w:firstRow="1" w:lastRow="0" w:firstColumn="1" w:lastColumn="0" w:noHBand="0" w:noVBand="0"/>
      </w:tblPr>
      <w:tblGrid>
        <w:gridCol w:w="4605"/>
        <w:gridCol w:w="5277"/>
      </w:tblGrid>
      <w:tr w:rsidR="009943F0" w:rsidRPr="00696CEE" w14:paraId="0A54EDDA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EAA8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28A3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9943F0" w:rsidRPr="00696CEE" w14:paraId="4433CE24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88C0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C35AB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stacjonarne/niestacjonarne</w:t>
            </w:r>
          </w:p>
        </w:tc>
      </w:tr>
      <w:tr w:rsidR="009943F0" w:rsidRPr="00696CEE" w14:paraId="02524651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81FEF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DA09" w14:textId="1B0F9715" w:rsidR="009943F0" w:rsidRPr="00696CEE" w:rsidRDefault="005C3A13" w:rsidP="00696CEE">
            <w:pPr>
              <w:pStyle w:val="Bodytext31"/>
              <w:shd w:val="clear" w:color="auto" w:fill="auto"/>
              <w:tabs>
                <w:tab w:val="left" w:pos="1370"/>
              </w:tabs>
              <w:spacing w:before="0" w:line="240" w:lineRule="auto"/>
              <w:ind w:firstLine="0"/>
              <w:rPr>
                <w:sz w:val="20"/>
              </w:rPr>
            </w:pPr>
            <w:r w:rsidRPr="00696CEE">
              <w:rPr>
                <w:sz w:val="20"/>
              </w:rPr>
              <w:t xml:space="preserve">Studia pierwszego stopnia </w:t>
            </w:r>
          </w:p>
        </w:tc>
      </w:tr>
      <w:tr w:rsidR="009943F0" w:rsidRPr="00696CEE" w14:paraId="1B5668D1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4A00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9ACC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943F0" w:rsidRPr="00696CEE" w14:paraId="09C556C0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D232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Osoba przygotowująca kartę przedmiotu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B1D0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Edyta Wiszniewska</w:t>
            </w:r>
          </w:p>
        </w:tc>
      </w:tr>
      <w:tr w:rsidR="009943F0" w:rsidRPr="00696CEE" w14:paraId="2D977B73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C396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Kontakt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4868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ewiszniewska@ujk.edu.pl</w:t>
            </w:r>
          </w:p>
        </w:tc>
      </w:tr>
    </w:tbl>
    <w:p w14:paraId="2767B110" w14:textId="77777777" w:rsidR="009943F0" w:rsidRPr="00696CEE" w:rsidRDefault="009943F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00074D3" w14:textId="77777777" w:rsidR="009943F0" w:rsidRPr="00696CEE" w:rsidRDefault="005C3A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882" w:type="dxa"/>
        <w:tblLook w:val="00A0" w:firstRow="1" w:lastRow="0" w:firstColumn="1" w:lastColumn="0" w:noHBand="0" w:noVBand="0"/>
      </w:tblPr>
      <w:tblGrid>
        <w:gridCol w:w="4632"/>
        <w:gridCol w:w="5250"/>
      </w:tblGrid>
      <w:tr w:rsidR="009943F0" w:rsidRPr="00696CEE" w14:paraId="7CEBD261" w14:textId="7777777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9D77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BDC4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9943F0" w:rsidRPr="00696CEE" w14:paraId="3127A362" w14:textId="77777777">
        <w:trPr>
          <w:trHeight w:val="354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CCB2" w14:textId="77777777" w:rsidR="009943F0" w:rsidRPr="00696CEE" w:rsidRDefault="005C3A1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B36F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Znajomość  zachowań dewiacyjnych </w:t>
            </w:r>
          </w:p>
        </w:tc>
      </w:tr>
    </w:tbl>
    <w:p w14:paraId="58B3BC51" w14:textId="77777777" w:rsidR="009943F0" w:rsidRPr="00696CEE" w:rsidRDefault="009943F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4C67D7" w14:textId="77777777" w:rsidR="009943F0" w:rsidRPr="00696CEE" w:rsidRDefault="005C3A13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96CE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882" w:type="dxa"/>
        <w:tblLook w:val="00A0" w:firstRow="1" w:lastRow="0" w:firstColumn="1" w:lastColumn="0" w:noHBand="0" w:noVBand="0"/>
      </w:tblPr>
      <w:tblGrid>
        <w:gridCol w:w="1836"/>
        <w:gridCol w:w="1529"/>
        <w:gridCol w:w="6517"/>
      </w:tblGrid>
      <w:tr w:rsidR="009943F0" w:rsidRPr="00696CEE" w14:paraId="4F93B3A9" w14:textId="77777777"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529C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60AA9" w14:textId="77777777" w:rsidR="009943F0" w:rsidRPr="00696CEE" w:rsidRDefault="005C3A13">
            <w:pPr>
              <w:pStyle w:val="Bodytext31"/>
              <w:shd w:val="clear" w:color="auto" w:fill="auto"/>
              <w:tabs>
                <w:tab w:val="left" w:pos="0"/>
              </w:tabs>
              <w:spacing w:before="0" w:line="240" w:lineRule="auto"/>
              <w:ind w:right="40" w:hanging="34"/>
              <w:jc w:val="left"/>
              <w:rPr>
                <w:sz w:val="20"/>
              </w:rPr>
            </w:pPr>
            <w:r w:rsidRPr="00696CEE">
              <w:rPr>
                <w:sz w:val="20"/>
              </w:rPr>
              <w:t xml:space="preserve"> Wykład</w:t>
            </w:r>
          </w:p>
        </w:tc>
      </w:tr>
      <w:tr w:rsidR="009943F0" w:rsidRPr="00696CEE" w14:paraId="3EB7DD3B" w14:textId="77777777"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320F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5738" w14:textId="77777777" w:rsidR="009943F0" w:rsidRPr="00696CEE" w:rsidRDefault="005C3A13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</w:rPr>
            </w:pPr>
            <w:r w:rsidRPr="00696CEE">
              <w:rPr>
                <w:sz w:val="20"/>
              </w:rPr>
              <w:t>Pomieszczenia dydaktyczne UJK</w:t>
            </w:r>
          </w:p>
        </w:tc>
      </w:tr>
      <w:tr w:rsidR="009943F0" w:rsidRPr="00696CEE" w14:paraId="19471C78" w14:textId="77777777"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EEAC4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11BE0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Zaliczenie z oceną - kolokwium</w:t>
            </w:r>
          </w:p>
        </w:tc>
      </w:tr>
      <w:tr w:rsidR="009943F0" w:rsidRPr="00696CEE" w14:paraId="2ED8F91C" w14:textId="77777777">
        <w:trPr>
          <w:trHeight w:val="404"/>
        </w:trPr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F4FE" w14:textId="77777777" w:rsidR="009943F0" w:rsidRPr="00696CEE" w:rsidRDefault="009943F0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392A677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F62C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Wykład konwersatoryjny (WK), metoda projektów (MP), film, prezentacja multimedialna</w:t>
            </w:r>
          </w:p>
        </w:tc>
      </w:tr>
      <w:tr w:rsidR="009943F0" w:rsidRPr="00696CEE" w14:paraId="534207A7" w14:textId="77777777">
        <w:trPr>
          <w:trHeight w:val="620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7C37" w14:textId="77777777" w:rsidR="009943F0" w:rsidRPr="00696CEE" w:rsidRDefault="005C3A13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2A0A" w14:textId="77777777" w:rsidR="009943F0" w:rsidRPr="00696CEE" w:rsidRDefault="005C3A1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  <w:p w14:paraId="477C963A" w14:textId="77777777" w:rsidR="009943F0" w:rsidRPr="00696CEE" w:rsidRDefault="009943F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0BAF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1) B.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Hołyst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,  Wiktymologia, Wydawnictwo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LexisNexis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, Warszawa 2011</w:t>
            </w:r>
          </w:p>
          <w:p w14:paraId="2A78FF88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2) E. Bieńkowska, Wiktymologia, Wolters Kluwer, 2018</w:t>
            </w:r>
          </w:p>
          <w:p w14:paraId="7EEFDEC4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3) I.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Pospiszyl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, Ofiary chroniczne przypadek czy konieczność, Wydawnictwo Akademii Pedagogiki Specjalnej, Warszawa 2003</w:t>
            </w:r>
          </w:p>
        </w:tc>
      </w:tr>
      <w:tr w:rsidR="009943F0" w:rsidRPr="00696CEE" w14:paraId="04C2E4B9" w14:textId="77777777">
        <w:trPr>
          <w:trHeight w:val="41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74A6" w14:textId="77777777" w:rsidR="009943F0" w:rsidRPr="00696CEE" w:rsidRDefault="009943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DC1E" w14:textId="77777777" w:rsidR="009943F0" w:rsidRPr="00696CEE" w:rsidRDefault="005C3A13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669B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1) Autor: B.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Hołyst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, Kryminologia, Wydawca: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Lexis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Nexis</w:t>
            </w:r>
            <w:proofErr w:type="spellEnd"/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, Warszawa 2016</w:t>
            </w:r>
          </w:p>
          <w:p w14:paraId="148D1DF4" w14:textId="77777777" w:rsidR="009943F0" w:rsidRPr="00696CEE" w:rsidRDefault="005C3A1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2) K. Bułat, P. Czarnik A. Gorzelak i in., Kryminologia. Repetytorium, Oficyna Wolters Kluwer business, Kraków 2007</w:t>
            </w:r>
          </w:p>
        </w:tc>
      </w:tr>
    </w:tbl>
    <w:p w14:paraId="43CD40D5" w14:textId="77777777" w:rsidR="009943F0" w:rsidRPr="00696CEE" w:rsidRDefault="009943F0">
      <w:pPr>
        <w:rPr>
          <w:rFonts w:ascii="Times New Roman" w:hAnsi="Times New Roman" w:cs="Times New Roman"/>
          <w:b/>
          <w:sz w:val="20"/>
          <w:szCs w:val="20"/>
        </w:rPr>
      </w:pPr>
    </w:p>
    <w:p w14:paraId="343D0AFD" w14:textId="77777777" w:rsidR="009943F0" w:rsidRPr="00696CEE" w:rsidRDefault="005C3A13">
      <w:pPr>
        <w:numPr>
          <w:ilvl w:val="0"/>
          <w:numId w:val="2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991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9943F0" w:rsidRPr="00696CEE" w14:paraId="355BD69C" w14:textId="77777777">
        <w:trPr>
          <w:trHeight w:val="907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B5D0F" w14:textId="77777777" w:rsidR="009943F0" w:rsidRPr="00696CEE" w:rsidRDefault="005C3A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Cele przedmiotu </w:t>
            </w:r>
            <w:r w:rsidRPr="00696CE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(z uwzględnieniem formy zajęć</w:t>
            </w: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  <w:p w14:paraId="0E8DD76D" w14:textId="77777777" w:rsidR="009943F0" w:rsidRPr="00696CEE" w:rsidRDefault="005C3A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14:paraId="728E354E" w14:textId="77777777" w:rsidR="009943F0" w:rsidRPr="00696CEE" w:rsidRDefault="005C3A13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C-1-WW WC (wiedza) – </w:t>
            </w: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poznanie podstawowych pojęć i terminologii związanej z problematyką ofiary przestępstwa w kryminologii</w:t>
            </w: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49FE0D4" w14:textId="77777777" w:rsidR="009943F0" w:rsidRPr="00696CEE" w:rsidRDefault="005C3A13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C-2-UW UC (umiejętności) – rozwijanie umiejętności charakteryzowania ofiar </w:t>
            </w:r>
          </w:p>
          <w:p w14:paraId="148109A6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C-3-KW KC (umiejętności społeczne) – przygotowanie do rozwijania wiedzy i umiejętności niezbędnych w </w:t>
            </w:r>
            <w:r w:rsidR="00D2511F"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96CEE">
              <w:rPr>
                <w:rFonts w:ascii="Times New Roman" w:hAnsi="Times New Roman" w:cs="Times New Roman"/>
                <w:iCs/>
                <w:sz w:val="20"/>
                <w:szCs w:val="20"/>
              </w:rPr>
              <w:t>wykonywanym zawodzie</w:t>
            </w:r>
          </w:p>
        </w:tc>
      </w:tr>
      <w:tr w:rsidR="009943F0" w:rsidRPr="00696CEE" w14:paraId="5B014882" w14:textId="77777777">
        <w:trPr>
          <w:trHeight w:val="3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E615" w14:textId="77777777" w:rsidR="009943F0" w:rsidRPr="00696CEE" w:rsidRDefault="005C3A13">
            <w:pPr>
              <w:pStyle w:val="Akapitzlist"/>
              <w:numPr>
                <w:ilvl w:val="1"/>
                <w:numId w:val="5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96CEE">
              <w:rPr>
                <w:rFonts w:cs="Times New Roman"/>
                <w:b/>
                <w:bCs/>
                <w:sz w:val="20"/>
                <w:szCs w:val="20"/>
              </w:rPr>
              <w:t>Treści programowe</w:t>
            </w:r>
          </w:p>
          <w:p w14:paraId="313B6B14" w14:textId="77777777" w:rsidR="009943F0" w:rsidRPr="00696CEE" w:rsidRDefault="009943F0">
            <w:pPr>
              <w:rPr>
                <w:rStyle w:val="Bodytext393"/>
                <w:rFonts w:cs="Times New Roman"/>
                <w:iCs/>
                <w:sz w:val="20"/>
                <w:szCs w:val="20"/>
              </w:rPr>
            </w:pPr>
          </w:p>
          <w:p w14:paraId="4F87A1A0" w14:textId="77777777" w:rsidR="009943F0" w:rsidRPr="00696CEE" w:rsidRDefault="005C3A13">
            <w:pPr>
              <w:rPr>
                <w:rStyle w:val="Bodytext393"/>
                <w:rFonts w:cs="Times New Roman"/>
                <w:b/>
                <w:iCs/>
                <w:sz w:val="20"/>
                <w:szCs w:val="20"/>
              </w:rPr>
            </w:pPr>
            <w:r w:rsidRPr="00696CEE">
              <w:rPr>
                <w:rStyle w:val="Bodytext393"/>
                <w:rFonts w:cs="Times New Roman"/>
                <w:b/>
                <w:bCs/>
                <w:iCs/>
                <w:sz w:val="20"/>
                <w:szCs w:val="20"/>
              </w:rPr>
              <w:t>Tematy wykładów</w:t>
            </w:r>
          </w:p>
          <w:p w14:paraId="21505C48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>Zapoznanie z kartą przedmiotu i warunkami zaliczenia.</w:t>
            </w:r>
          </w:p>
          <w:p w14:paraId="22F0F1E0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Przedmiot wiktymologii, jej powstanie i ujęcia. Kierunki badan wiktymologicznych.  </w:t>
            </w:r>
          </w:p>
          <w:p w14:paraId="107BEF4D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Podstawowe koncepcje  wiktymologii. Podstawowe pojęcia wiktymologiczne. </w:t>
            </w:r>
          </w:p>
          <w:p w14:paraId="7D98170A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Wiktymologia zachowań kompulsywnych (alkoholizm, narkomania, nikotynizm). </w:t>
            </w:r>
          </w:p>
          <w:p w14:paraId="4EB8D211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Samobójstwo – ekstremalną formą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auktowiktymizacji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14:paraId="235FC4B2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Bezrobocie jako czynnik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wiktymizacyjny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 w skali makrospołecznej. </w:t>
            </w:r>
          </w:p>
          <w:p w14:paraId="2C09B76F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Wiktymizacja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w życiu rodzinnym. </w:t>
            </w:r>
          </w:p>
          <w:p w14:paraId="0BCEDDD7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Środowisko szkolne i innych instytucji wychowawczych źródłem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wiktymizacji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jednostek i grup. </w:t>
            </w:r>
          </w:p>
          <w:p w14:paraId="1A2143A5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Wiktymizacja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penitencjarna. </w:t>
            </w:r>
          </w:p>
          <w:p w14:paraId="092CCFCF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Fonts w:cs="Times New Roman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 xml:space="preserve">Istota powtórnej i wielokrotnej </w:t>
            </w:r>
            <w:proofErr w:type="spellStart"/>
            <w:r w:rsidRPr="00696CEE">
              <w:rPr>
                <w:rFonts w:cs="Times New Roman"/>
                <w:bCs/>
                <w:sz w:val="20"/>
                <w:szCs w:val="20"/>
              </w:rPr>
              <w:t>wiktymizacji</w:t>
            </w:r>
            <w:proofErr w:type="spellEnd"/>
            <w:r w:rsidRPr="00696CEE">
              <w:rPr>
                <w:rFonts w:cs="Times New Roman"/>
                <w:bCs/>
                <w:sz w:val="20"/>
                <w:szCs w:val="20"/>
              </w:rPr>
              <w:t xml:space="preserve"> – przeciwdziałanie i terapia. </w:t>
            </w:r>
          </w:p>
          <w:p w14:paraId="172CFAE3" w14:textId="77777777" w:rsidR="009943F0" w:rsidRPr="00696CEE" w:rsidRDefault="005C3A13">
            <w:pPr>
              <w:pStyle w:val="Akapitzlist"/>
              <w:numPr>
                <w:ilvl w:val="0"/>
                <w:numId w:val="6"/>
              </w:numPr>
              <w:contextualSpacing/>
              <w:rPr>
                <w:rStyle w:val="Pogrubienie"/>
                <w:b w:val="0"/>
                <w:bCs w:val="0"/>
                <w:iCs/>
                <w:sz w:val="20"/>
                <w:szCs w:val="20"/>
              </w:rPr>
            </w:pPr>
            <w:r w:rsidRPr="00696CEE">
              <w:rPr>
                <w:rFonts w:cs="Times New Roman"/>
                <w:bCs/>
                <w:sz w:val="20"/>
                <w:szCs w:val="20"/>
              </w:rPr>
              <w:t>Polityka państwa wobec ofiar przestępstwa. Państwowy system pomocy ofiarom przestępstw – polityka państwa. Obowiązki państwa wobec pokrzywdzonego.</w:t>
            </w:r>
          </w:p>
          <w:p w14:paraId="33A1A344" w14:textId="77777777" w:rsidR="009943F0" w:rsidRPr="00696CEE" w:rsidRDefault="009943F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14:paraId="5B479724" w14:textId="6884BE57" w:rsidR="009943F0" w:rsidRDefault="009943F0">
      <w:pPr>
        <w:rPr>
          <w:rFonts w:ascii="Times New Roman" w:hAnsi="Times New Roman" w:cs="Times New Roman"/>
          <w:b/>
          <w:sz w:val="20"/>
          <w:szCs w:val="20"/>
        </w:rPr>
      </w:pPr>
    </w:p>
    <w:p w14:paraId="478706AB" w14:textId="2217B0A7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01E0CB0B" w14:textId="27DA0657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72320AED" w14:textId="04DA1658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3D97E557" w14:textId="07461D5D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27E13BB3" w14:textId="06BBFD60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74F3F9F4" w14:textId="4EC8FAAE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0F45B490" w14:textId="002CB981" w:rsidR="00702343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4ED53E63" w14:textId="77777777" w:rsidR="00702343" w:rsidRPr="00696CEE" w:rsidRDefault="00702343">
      <w:pPr>
        <w:rPr>
          <w:rFonts w:ascii="Times New Roman" w:hAnsi="Times New Roman" w:cs="Times New Roman"/>
          <w:b/>
          <w:sz w:val="20"/>
          <w:szCs w:val="20"/>
        </w:rPr>
      </w:pPr>
    </w:p>
    <w:p w14:paraId="647E19D7" w14:textId="21E45559" w:rsidR="009943F0" w:rsidRPr="00702343" w:rsidRDefault="005C3A13" w:rsidP="00702343">
      <w:pPr>
        <w:pStyle w:val="Akapitzlist"/>
        <w:numPr>
          <w:ilvl w:val="1"/>
          <w:numId w:val="5"/>
        </w:numPr>
        <w:rPr>
          <w:rFonts w:cs="Times New Roman"/>
          <w:b/>
          <w:sz w:val="20"/>
          <w:szCs w:val="20"/>
        </w:rPr>
      </w:pPr>
      <w:r w:rsidRPr="00702343">
        <w:rPr>
          <w:rFonts w:cs="Times New Roman"/>
          <w:b/>
          <w:sz w:val="20"/>
          <w:szCs w:val="20"/>
        </w:rPr>
        <w:lastRenderedPageBreak/>
        <w:t xml:space="preserve"> Przedmiotowe efekty kształcenia </w:t>
      </w:r>
    </w:p>
    <w:tbl>
      <w:tblPr>
        <w:tblW w:w="991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"/>
        <w:gridCol w:w="7357"/>
        <w:gridCol w:w="1769"/>
      </w:tblGrid>
      <w:tr w:rsidR="009943F0" w:rsidRPr="00696CEE" w14:paraId="1BF42D30" w14:textId="77777777">
        <w:trPr>
          <w:cantSplit/>
          <w:trHeight w:val="28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3E2C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FB7E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04FD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9943F0" w:rsidRPr="00696CEE" w14:paraId="4FB825C3" w14:textId="77777777">
        <w:trPr>
          <w:trHeight w:val="183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44A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  <w:p w14:paraId="3134C00B" w14:textId="77777777" w:rsidR="009943F0" w:rsidRPr="00696CEE" w:rsidRDefault="009943F0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943F0" w:rsidRPr="00696CEE" w14:paraId="4DA9A42D" w14:textId="77777777">
        <w:trPr>
          <w:trHeight w:val="53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7EE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F40E" w14:textId="77777777" w:rsidR="009943F0" w:rsidRPr="00696CEE" w:rsidRDefault="005C3A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podstawową terminologię z zakresu wiktymologii  i rozumie jej źródła oraz zastosowania w obrębie pedagogiki resocjalizacyjnej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B280" w14:textId="77777777" w:rsidR="009943F0" w:rsidRPr="00696CEE" w:rsidRDefault="005C3A1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PED1A_W01</w:t>
            </w:r>
          </w:p>
        </w:tc>
      </w:tr>
      <w:tr w:rsidR="009943F0" w:rsidRPr="00696CEE" w14:paraId="70A8A0D8" w14:textId="77777777">
        <w:trPr>
          <w:trHeight w:val="284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C3DB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9943F0" w:rsidRPr="00696CEE" w14:paraId="1382F78B" w14:textId="77777777">
        <w:trPr>
          <w:trHeight w:val="15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78F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F5B3" w14:textId="77777777" w:rsidR="009943F0" w:rsidRPr="00696CEE" w:rsidRDefault="005C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Potrafi obserwować sytuacje i zdarzenia wiktymologiczne, analizować je z wykorzystaniem zdobytej wiedzy oraz proponować rozwiązania problemów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9690" w14:textId="77777777" w:rsidR="009943F0" w:rsidRPr="00696CEE" w:rsidRDefault="005C3A13" w:rsidP="00D2511F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PED1A_U01</w:t>
            </w:r>
          </w:p>
        </w:tc>
      </w:tr>
      <w:tr w:rsidR="009943F0" w:rsidRPr="00696CEE" w14:paraId="3DE0A1E0" w14:textId="77777777">
        <w:trPr>
          <w:trHeight w:val="284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522F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9943F0" w:rsidRPr="00696CEE" w14:paraId="2CA58BC1" w14:textId="77777777">
        <w:trPr>
          <w:trHeight w:val="39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EF2E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AB9F" w14:textId="77777777" w:rsidR="009943F0" w:rsidRPr="00696CEE" w:rsidRDefault="005C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Pr="00696C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świadomej oceny poziomu swojej wiedzy i umiejętności, rozumie konieczność zasięgania opinii ekspertów w rozwiązywaniu problemów z zakresu wiktymologii,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  <w:p w14:paraId="7936F2F6" w14:textId="77777777" w:rsidR="009943F0" w:rsidRPr="00696CEE" w:rsidRDefault="009943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BF7A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PED1A_K02</w:t>
            </w:r>
          </w:p>
        </w:tc>
      </w:tr>
    </w:tbl>
    <w:p w14:paraId="65EF3C2F" w14:textId="77777777" w:rsidR="009943F0" w:rsidRPr="00696CEE" w:rsidRDefault="009943F0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2025"/>
        <w:gridCol w:w="2025"/>
        <w:gridCol w:w="2026"/>
      </w:tblGrid>
      <w:tr w:rsidR="00702343" w14:paraId="41036B40" w14:textId="3EC1530F" w:rsidTr="00702343">
        <w:trPr>
          <w:trHeight w:val="284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EBB6" w14:textId="77777777" w:rsidR="00702343" w:rsidRDefault="00702343" w:rsidP="00E130CB">
            <w:pPr>
              <w:numPr>
                <w:ilvl w:val="1"/>
                <w:numId w:val="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702343" w14:paraId="1E2645AD" w14:textId="7367236E" w:rsidTr="00702343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50B0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DC252FE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B910" w14:textId="1B10DA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702343" w14:paraId="722F3636" w14:textId="77777777" w:rsidTr="00702343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AD6D" w14:textId="77777777" w:rsidR="00702343" w:rsidRDefault="00702343" w:rsidP="007023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CC8BBA" w14:textId="680ACFFB" w:rsidR="00702343" w:rsidRDefault="00702343" w:rsidP="0070234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</w:tr>
      <w:tr w:rsidR="00702343" w14:paraId="70980081" w14:textId="77777777" w:rsidTr="00702343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424" w14:textId="77777777" w:rsidR="00702343" w:rsidRDefault="00702343" w:rsidP="007023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07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88A98E" w14:textId="1C0538AC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702343" w14:paraId="2A1C8912" w14:textId="77777777" w:rsidTr="00702343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385F" w14:textId="77777777" w:rsidR="00702343" w:rsidRDefault="00702343" w:rsidP="007023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D775061" w14:textId="55723AEA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20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5537819" w14:textId="4A9379D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02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2F46" w14:textId="5F01B16C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702343" w14:paraId="278B13F8" w14:textId="77777777" w:rsidTr="00702343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313C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2449F65" w14:textId="2DB8E8A2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39BF0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382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2343" w14:paraId="2CB729B6" w14:textId="77777777" w:rsidTr="00702343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E649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C8976EF" w14:textId="78B8240D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47556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14CD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2343" w14:paraId="15DEF332" w14:textId="77777777" w:rsidTr="00702343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F5D5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F13D3B4" w14:textId="3E7626A3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0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AD8CD0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B09" w14:textId="77777777" w:rsidR="00702343" w:rsidRDefault="00702343" w:rsidP="007023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BBCEF7" w14:textId="77777777" w:rsidR="009943F0" w:rsidRPr="00696CEE" w:rsidRDefault="005C3A13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39FF9EBD" w14:textId="77777777" w:rsidR="009943F0" w:rsidRPr="00696CEE" w:rsidRDefault="009943F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Ind w:w="-1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720"/>
        <w:gridCol w:w="8270"/>
      </w:tblGrid>
      <w:tr w:rsidR="009943F0" w:rsidRPr="00696CEE" w14:paraId="3AA256E7" w14:textId="77777777">
        <w:trPr>
          <w:trHeight w:val="28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9DAA" w14:textId="77777777" w:rsidR="009943F0" w:rsidRPr="00696CEE" w:rsidRDefault="005C3A13">
            <w:pPr>
              <w:numPr>
                <w:ilvl w:val="1"/>
                <w:numId w:val="3"/>
              </w:numPr>
              <w:ind w:left="0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4.5.  Kryteria oceny stopnia osiągnięcia efektów kształcenia</w:t>
            </w:r>
          </w:p>
        </w:tc>
      </w:tr>
      <w:tr w:rsidR="009943F0" w:rsidRPr="00696CEE" w14:paraId="12039212" w14:textId="77777777">
        <w:trPr>
          <w:trHeight w:val="28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CB516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C651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C32E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9943F0" w:rsidRPr="00696CEE" w14:paraId="03FC2B42" w14:textId="77777777">
        <w:trPr>
          <w:cantSplit/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0769F2" w14:textId="77777777" w:rsidR="009943F0" w:rsidRPr="00696CEE" w:rsidRDefault="005C3A13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Wykłady  (w.)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59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F2DF" w14:textId="77777777" w:rsidR="009943F0" w:rsidRPr="00696CEE" w:rsidRDefault="005C3A13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50% punktów z kolokwium</w:t>
            </w:r>
          </w:p>
        </w:tc>
      </w:tr>
      <w:tr w:rsidR="009943F0" w:rsidRPr="00696CEE" w14:paraId="522AC2D5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3912" w14:textId="77777777" w:rsidR="009943F0" w:rsidRPr="00696CEE" w:rsidRDefault="00994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6D4A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6C34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61% punktów z kolokwium</w:t>
            </w:r>
          </w:p>
        </w:tc>
      </w:tr>
      <w:tr w:rsidR="009943F0" w:rsidRPr="00696CEE" w14:paraId="1DF15837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4B35" w14:textId="77777777" w:rsidR="009943F0" w:rsidRPr="00696CEE" w:rsidRDefault="00994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0452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B659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71% punktów z kolokwium</w:t>
            </w:r>
          </w:p>
        </w:tc>
      </w:tr>
      <w:tr w:rsidR="009943F0" w:rsidRPr="00696CEE" w14:paraId="1C799011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1EE53" w14:textId="77777777" w:rsidR="009943F0" w:rsidRPr="00696CEE" w:rsidRDefault="00994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D6C4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1DA2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81% punktów z kolokwium</w:t>
            </w:r>
          </w:p>
        </w:tc>
      </w:tr>
      <w:tr w:rsidR="009943F0" w:rsidRPr="00696CEE" w14:paraId="1EB136E1" w14:textId="77777777">
        <w:trPr>
          <w:trHeight w:val="255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A933" w14:textId="77777777" w:rsidR="009943F0" w:rsidRPr="00696CEE" w:rsidRDefault="00994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FF3D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AECA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od 91% punktów z kolokwium</w:t>
            </w:r>
          </w:p>
        </w:tc>
      </w:tr>
    </w:tbl>
    <w:p w14:paraId="0F9311C2" w14:textId="77777777" w:rsidR="009943F0" w:rsidRPr="00696CEE" w:rsidRDefault="009943F0">
      <w:pPr>
        <w:rPr>
          <w:rFonts w:ascii="Times New Roman" w:hAnsi="Times New Roman" w:cs="Times New Roman"/>
          <w:sz w:val="20"/>
          <w:szCs w:val="20"/>
        </w:rPr>
      </w:pPr>
    </w:p>
    <w:p w14:paraId="181D05E9" w14:textId="77777777" w:rsidR="009943F0" w:rsidRPr="00696CEE" w:rsidRDefault="005C3A13">
      <w:pPr>
        <w:ind w:firstLine="362"/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 xml:space="preserve">  5.   BILANS PUNKTÓW ECTS – NAKŁAD PRACY STUDENTA</w:t>
      </w:r>
    </w:p>
    <w:tbl>
      <w:tblPr>
        <w:tblW w:w="9851" w:type="dxa"/>
        <w:tblInd w:w="-70" w:type="dxa"/>
        <w:tblLook w:val="00A0" w:firstRow="1" w:lastRow="0" w:firstColumn="1" w:lastColumn="0" w:noHBand="0" w:noVBand="0"/>
      </w:tblPr>
      <w:tblGrid>
        <w:gridCol w:w="6897"/>
        <w:gridCol w:w="1476"/>
        <w:gridCol w:w="1478"/>
      </w:tblGrid>
      <w:tr w:rsidR="009943F0" w:rsidRPr="00696CEE" w14:paraId="5E13DDAA" w14:textId="77777777">
        <w:trPr>
          <w:trHeight w:val="284"/>
        </w:trPr>
        <w:tc>
          <w:tcPr>
            <w:tcW w:w="6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8B98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18C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9943F0" w:rsidRPr="00696CEE" w14:paraId="1036EA19" w14:textId="77777777">
        <w:trPr>
          <w:trHeight w:val="284"/>
        </w:trPr>
        <w:tc>
          <w:tcPr>
            <w:tcW w:w="6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AC42" w14:textId="77777777" w:rsidR="009943F0" w:rsidRPr="00696CEE" w:rsidRDefault="009943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3A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5852E926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4CF7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1BE08ABB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9943F0" w:rsidRPr="00696CEE" w14:paraId="7C2992BE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BF8378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2369E3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1F465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943F0" w:rsidRPr="00696CEE" w14:paraId="6BD91D9D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6ADF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E3EC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B8B1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43F0" w:rsidRPr="00696CEE" w14:paraId="5E57E68A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51FC89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B51C7D7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6C8C88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943F0" w:rsidRPr="00696CEE" w14:paraId="3299AC28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319E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736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441C" w14:textId="77777777" w:rsidR="009943F0" w:rsidRPr="00696CEE" w:rsidRDefault="005C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sz w:val="20"/>
                <w:szCs w:val="20"/>
              </w:rPr>
              <w:t xml:space="preserve">           15</w:t>
            </w:r>
          </w:p>
        </w:tc>
      </w:tr>
      <w:tr w:rsidR="009943F0" w:rsidRPr="00696CEE" w14:paraId="397C555D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6E4708" w14:textId="77777777" w:rsidR="009943F0" w:rsidRPr="00696CEE" w:rsidRDefault="005C3A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A7E934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DAA4DEC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943F0" w:rsidRPr="00696CEE" w14:paraId="673E8E08" w14:textId="77777777">
        <w:trPr>
          <w:trHeight w:val="284"/>
        </w:trPr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1E3A9B9" w14:textId="77777777" w:rsidR="009943F0" w:rsidRPr="00696CEE" w:rsidRDefault="005C3A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F30F59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A0ADF7" w14:textId="77777777" w:rsidR="009943F0" w:rsidRPr="00696CEE" w:rsidRDefault="005C3A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CE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65DBB6AD" w14:textId="77777777" w:rsidR="009943F0" w:rsidRPr="00696CEE" w:rsidRDefault="005C3A13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38FBE8A9" w14:textId="77777777" w:rsidR="009943F0" w:rsidRPr="00696CEE" w:rsidRDefault="009943F0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33195EC2" w14:textId="77777777" w:rsidR="009943F0" w:rsidRPr="00696CEE" w:rsidRDefault="005C3A13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  <w:r w:rsidRPr="00696CEE">
        <w:rPr>
          <w:rFonts w:ascii="Times New Roman" w:hAnsi="Times New Roman" w:cs="Times New Roman"/>
          <w:b/>
          <w:sz w:val="20"/>
          <w:szCs w:val="20"/>
        </w:rPr>
        <w:t>Przyjmuję do realizacji</w:t>
      </w:r>
      <w:r w:rsidRPr="00696CEE">
        <w:rPr>
          <w:rFonts w:ascii="Times New Roman" w:hAnsi="Times New Roman" w:cs="Times New Roman"/>
          <w:sz w:val="20"/>
          <w:szCs w:val="20"/>
        </w:rPr>
        <w:t xml:space="preserve">    (data i podpisy osób prowadzących przedmiot w danym roku akademickim) ...............................................................</w:t>
      </w:r>
    </w:p>
    <w:p w14:paraId="7489700A" w14:textId="77777777" w:rsidR="00696CEE" w:rsidRDefault="00696CE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579C1CF4" w14:textId="77777777" w:rsidR="00696CEE" w:rsidRPr="00696CEE" w:rsidRDefault="00696CEE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sectPr w:rsidR="00696CEE" w:rsidRPr="00696CEE">
      <w:pgSz w:w="11906" w:h="16838"/>
      <w:pgMar w:top="426" w:right="510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024"/>
    <w:multiLevelType w:val="multilevel"/>
    <w:tmpl w:val="465A63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97542"/>
    <w:multiLevelType w:val="multilevel"/>
    <w:tmpl w:val="55AE65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1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" w15:restartNumberingAfterBreak="0">
    <w:nsid w:val="17606857"/>
    <w:multiLevelType w:val="multilevel"/>
    <w:tmpl w:val="3372EA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Times New Roman"/>
        <w:b/>
        <w:sz w:val="1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" w15:restartNumberingAfterBreak="0">
    <w:nsid w:val="3504290F"/>
    <w:multiLevelType w:val="multilevel"/>
    <w:tmpl w:val="CC0C7A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6A940BC"/>
    <w:multiLevelType w:val="multilevel"/>
    <w:tmpl w:val="62605D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4E5C6880"/>
    <w:multiLevelType w:val="multilevel"/>
    <w:tmpl w:val="AAD68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00A76"/>
    <w:multiLevelType w:val="multilevel"/>
    <w:tmpl w:val="2460D822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ascii="Arial" w:hAnsi="Arial" w:cs="Times New Roman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3F0"/>
    <w:rsid w:val="005C3A13"/>
    <w:rsid w:val="00696CEE"/>
    <w:rsid w:val="00702343"/>
    <w:rsid w:val="009943F0"/>
    <w:rsid w:val="00AB6FAE"/>
    <w:rsid w:val="00D2511F"/>
    <w:rsid w:val="00E130CB"/>
    <w:rsid w:val="00F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CDC9"/>
  <w15:docId w15:val="{4A2DA2BC-69F4-42B3-9293-8AA3D58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BE3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D0D93"/>
    <w:pPr>
      <w:spacing w:beforeAutospacing="1" w:afterAutospacing="1"/>
      <w:outlineLvl w:val="0"/>
    </w:pPr>
    <w:rPr>
      <w:rFonts w:ascii="Times New Roman" w:hAnsi="Times New Roman" w:cs="Times New Roman"/>
      <w:b/>
      <w:bCs/>
      <w:color w:val="auto"/>
      <w:kern w:val="2"/>
      <w:sz w:val="48"/>
      <w:szCs w:val="48"/>
    </w:rPr>
  </w:style>
  <w:style w:type="paragraph" w:styleId="Nagwek3">
    <w:name w:val="heading 3"/>
    <w:basedOn w:val="Normalny"/>
    <w:link w:val="Nagwek3Znak"/>
    <w:uiPriority w:val="99"/>
    <w:qFormat/>
    <w:rsid w:val="001D0D93"/>
    <w:pPr>
      <w:spacing w:beforeAutospacing="1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1D0D93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1D0D93"/>
    <w:rPr>
      <w:rFonts w:ascii="Times New Roman" w:hAnsi="Times New Roman" w:cs="Times New Roman"/>
      <w:b/>
      <w:bCs/>
      <w:sz w:val="27"/>
      <w:szCs w:val="27"/>
    </w:rPr>
  </w:style>
  <w:style w:type="character" w:customStyle="1" w:styleId="czeinternetowe">
    <w:name w:val="Łącze internetowe"/>
    <w:basedOn w:val="Domylnaczcionkaakapitu"/>
    <w:rsid w:val="00276BE3"/>
    <w:rPr>
      <w:rFonts w:cs="Times New Roman"/>
      <w:color w:val="0066CC"/>
      <w:u w:val="single"/>
    </w:rPr>
  </w:style>
  <w:style w:type="character" w:customStyle="1" w:styleId="Bodytext4">
    <w:name w:val="Body text (4)_"/>
    <w:link w:val="Bodytext40"/>
    <w:uiPriority w:val="99"/>
    <w:qFormat/>
    <w:locked/>
    <w:rsid w:val="00276BE3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link w:val="Bodytext4"/>
    <w:uiPriority w:val="99"/>
    <w:qFormat/>
    <w:rsid w:val="00276BE3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qFormat/>
    <w:locked/>
    <w:rsid w:val="00276BE3"/>
    <w:rPr>
      <w:rFonts w:ascii="Times New Roman" w:hAnsi="Times New Roman"/>
      <w:sz w:val="19"/>
    </w:rPr>
  </w:style>
  <w:style w:type="character" w:customStyle="1" w:styleId="Bodytext210">
    <w:name w:val="Body text (2) + 10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qFormat/>
    <w:locked/>
    <w:rsid w:val="00276BE3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0"/>
    <w:uiPriority w:val="99"/>
    <w:qFormat/>
    <w:locked/>
    <w:rsid w:val="00276BE3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0"/>
    <w:uiPriority w:val="99"/>
    <w:qFormat/>
    <w:locked/>
    <w:rsid w:val="00276BE3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qFormat/>
    <w:locked/>
    <w:rsid w:val="00276BE3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link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link w:val="Bodytext3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uiPriority w:val="99"/>
    <w:qFormat/>
    <w:rsid w:val="00276BE3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qFormat/>
    <w:locked/>
    <w:rsid w:val="00276BE3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qFormat/>
    <w:rsid w:val="00276BE3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uiPriority w:val="99"/>
    <w:qFormat/>
    <w:rsid w:val="00276BE3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uiPriority w:val="99"/>
    <w:qFormat/>
    <w:rsid w:val="00276BE3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qFormat/>
    <w:rsid w:val="00276BE3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uiPriority w:val="99"/>
    <w:qFormat/>
    <w:rsid w:val="00276BE3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uiPriority w:val="99"/>
    <w:qFormat/>
    <w:rsid w:val="00276BE3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qFormat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qFormat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qFormat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qFormat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uiPriority w:val="99"/>
    <w:qFormat/>
    <w:rsid w:val="00276BE3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qFormat/>
    <w:rsid w:val="00276BE3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qFormat/>
    <w:rsid w:val="00276BE3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qFormat/>
    <w:rsid w:val="00276BE3"/>
    <w:rPr>
      <w:rFonts w:ascii="Times New Roman" w:hAnsi="Times New Roman"/>
      <w:b/>
      <w:spacing w:val="0"/>
      <w:sz w:val="19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9C36EB"/>
    <w:rPr>
      <w:rFonts w:ascii="Cambria" w:hAnsi="Cambria" w:cs="Times New Roman"/>
      <w:sz w:val="24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DD67B6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qFormat/>
    <w:rsid w:val="0050503E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2440BB"/>
    <w:rPr>
      <w:rFonts w:cs="Times New Roman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2440BB"/>
    <w:rPr>
      <w:rFonts w:cs="Times New Roman"/>
      <w:b/>
      <w:bCs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2440BB"/>
    <w:rPr>
      <w:rFonts w:cs="Times New Roman"/>
      <w:color w:val="000000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50503E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A2139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A21392"/>
    <w:rPr>
      <w:rFonts w:cs="Times New Roman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locked/>
    <w:rsid w:val="00ED53D1"/>
    <w:rPr>
      <w:rFonts w:ascii="Times New Roman" w:hAnsi="Times New Roman" w:cs="Times New Roman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DC7CD2"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sid w:val="000C5F54"/>
    <w:rPr>
      <w:rFonts w:eastAsia="Arial Unicode MS"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21392"/>
    <w:pPr>
      <w:jc w:val="both"/>
    </w:pPr>
    <w:rPr>
      <w:rFonts w:ascii="Times New Roman" w:hAnsi="Times New Roman" w:cs="Times New Roman"/>
      <w:color w:val="auto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Bodytext41">
    <w:name w:val="Body text (4)1"/>
    <w:basedOn w:val="Normalny"/>
    <w:uiPriority w:val="99"/>
    <w:qFormat/>
    <w:rsid w:val="00276BE3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0">
    <w:name w:val="Body text (2)"/>
    <w:basedOn w:val="Normalny"/>
    <w:link w:val="Bodytext2"/>
    <w:uiPriority w:val="99"/>
    <w:qFormat/>
    <w:rsid w:val="00276BE3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Tekstpodstawowy9">
    <w:name w:val="Tekst podstawowy9"/>
    <w:basedOn w:val="Normalny"/>
    <w:link w:val="Bodytext"/>
    <w:uiPriority w:val="99"/>
    <w:qFormat/>
    <w:rsid w:val="00276BE3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1">
    <w:name w:val="Heading #21"/>
    <w:basedOn w:val="Normalny"/>
    <w:uiPriority w:val="99"/>
    <w:qFormat/>
    <w:rsid w:val="00276BE3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Bodytext31">
    <w:name w:val="Body text (3)1"/>
    <w:basedOn w:val="Normalny"/>
    <w:uiPriority w:val="99"/>
    <w:qFormat/>
    <w:rsid w:val="00276BE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Heading10">
    <w:name w:val="Heading #1"/>
    <w:basedOn w:val="Normalny"/>
    <w:link w:val="Heading1"/>
    <w:uiPriority w:val="99"/>
    <w:qFormat/>
    <w:rsid w:val="00276BE3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Heading220">
    <w:name w:val="Heading #2 (2)"/>
    <w:basedOn w:val="Normalny"/>
    <w:link w:val="Heading22"/>
    <w:uiPriority w:val="99"/>
    <w:qFormat/>
    <w:rsid w:val="00276BE3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paragraph" w:styleId="NormalnyWeb">
    <w:name w:val="Normal (Web)"/>
    <w:basedOn w:val="Normalny"/>
    <w:uiPriority w:val="99"/>
    <w:qFormat/>
    <w:rsid w:val="00515B0F"/>
    <w:pPr>
      <w:spacing w:beforeAutospacing="1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D67B6"/>
    <w:rPr>
      <w:rFonts w:ascii="Tahoma" w:hAnsi="Tahoma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D75DEF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2"/>
      <w:lang w:eastAsia="hi-IN" w:bidi="hi-IN"/>
    </w:rPr>
  </w:style>
  <w:style w:type="paragraph" w:customStyle="1" w:styleId="Zawartotabeli">
    <w:name w:val="Zawartość tabeli"/>
    <w:basedOn w:val="Normalny"/>
    <w:uiPriority w:val="99"/>
    <w:qFormat/>
    <w:rsid w:val="00D75DEF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2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ED53D1"/>
    <w:pPr>
      <w:spacing w:after="120"/>
      <w:ind w:left="283"/>
    </w:pPr>
    <w:rPr>
      <w:rFonts w:ascii="Times New Roman" w:hAnsi="Times New Roman" w:cs="Times New Roman"/>
      <w:color w:val="auto"/>
    </w:rPr>
  </w:style>
  <w:style w:type="paragraph" w:customStyle="1" w:styleId="Akapitzlist1">
    <w:name w:val="Akapit z listą1"/>
    <w:basedOn w:val="Normalny"/>
    <w:uiPriority w:val="99"/>
    <w:qFormat/>
    <w:rsid w:val="00D63FD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HTML-wstpniesformatowany">
    <w:name w:val="HTML Preformatted"/>
    <w:basedOn w:val="Normalny"/>
    <w:uiPriority w:val="99"/>
    <w:qFormat/>
    <w:rsid w:val="00FB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0C5F54"/>
    <w:pPr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qFormat/>
    <w:rsid w:val="0008539A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0A7B7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3</cp:revision>
  <cp:lastPrinted>2013-10-07T07:21:00Z</cp:lastPrinted>
  <dcterms:created xsi:type="dcterms:W3CDTF">2021-04-13T20:59:00Z</dcterms:created>
  <dcterms:modified xsi:type="dcterms:W3CDTF">2021-04-18T17:22:00Z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