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31A04" w14:textId="77777777" w:rsidR="00F1794E" w:rsidRPr="00BC7955" w:rsidRDefault="00F1794E" w:rsidP="00F1794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C7955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5179F3FA" w14:textId="77777777" w:rsidR="00F1794E" w:rsidRPr="00BC7955" w:rsidRDefault="00F1794E" w:rsidP="00F1794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F1794E" w:rsidRPr="00BC7955" w14:paraId="2FEFB5CF" w14:textId="77777777" w:rsidTr="00840AE1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A692" w14:textId="77777777" w:rsidR="00F1794E" w:rsidRPr="00BC795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B00655" w14:textId="77777777" w:rsidR="00F1794E" w:rsidRPr="00BC7955" w:rsidRDefault="004A3236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0112-3PPW-E6.2-MEPL</w:t>
            </w:r>
          </w:p>
        </w:tc>
      </w:tr>
      <w:tr w:rsidR="00F1794E" w:rsidRPr="00BC7955" w14:paraId="785E30F7" w14:textId="77777777" w:rsidTr="00840AE1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9241" w14:textId="77777777" w:rsidR="00F1794E" w:rsidRPr="00BC795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891A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17AD8" w14:textId="77777777" w:rsidR="00F1794E" w:rsidRPr="00BC7955" w:rsidRDefault="00F65E35" w:rsidP="001C6C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Metodyka edukacji plastycznej w kl. </w:t>
            </w: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I - III</w:t>
            </w:r>
          </w:p>
          <w:p w14:paraId="4732867C" w14:textId="77777777" w:rsidR="00F1794E" w:rsidRPr="00BC7955" w:rsidRDefault="00510238" w:rsidP="00FE397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</w:pPr>
            <w:r w:rsidRPr="00BC7955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>Methodology of Art</w:t>
            </w:r>
            <w:r w:rsidR="00B24DD6" w:rsidRPr="00BC7955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 xml:space="preserve"> Education</w:t>
            </w:r>
          </w:p>
        </w:tc>
      </w:tr>
      <w:tr w:rsidR="00F1794E" w:rsidRPr="00BC7955" w14:paraId="659783B1" w14:textId="77777777" w:rsidTr="00840AE1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5F7A" w14:textId="77777777" w:rsidR="00F1794E" w:rsidRPr="00BC795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ACF4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DA1E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0A4127E" w14:textId="77777777" w:rsidR="00F1794E" w:rsidRPr="00BC7955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166228C" w14:textId="77777777" w:rsidR="00F1794E" w:rsidRPr="00BC7955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C7955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1794E" w:rsidRPr="00BC7955" w14:paraId="6A2CDCF5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263C" w14:textId="77777777" w:rsidR="00F1794E" w:rsidRPr="00BC795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94D1" w14:textId="77777777" w:rsidR="00F1794E" w:rsidRPr="00BC7955" w:rsidRDefault="0051023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F1794E" w:rsidRPr="00BC7955" w14:paraId="17186789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8456" w14:textId="77777777" w:rsidR="00F1794E" w:rsidRPr="00BC795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AF34" w14:textId="75AA0544" w:rsidR="00F1794E" w:rsidRPr="00BC7955" w:rsidRDefault="0051023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stacjonarne</w:t>
            </w:r>
            <w:r w:rsidR="00BD7972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</w:t>
            </w: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niestacjonarne</w:t>
            </w:r>
          </w:p>
        </w:tc>
      </w:tr>
      <w:tr w:rsidR="00F1794E" w:rsidRPr="00BC7955" w14:paraId="0EC7B583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C02C" w14:textId="77777777" w:rsidR="00F1794E" w:rsidRPr="00BC795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23CF" w14:textId="6DF22ADE" w:rsidR="00F1794E" w:rsidRPr="00BC7955" w:rsidRDefault="00510238" w:rsidP="00FE397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="00E96A41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magisterskie </w:t>
            </w:r>
          </w:p>
        </w:tc>
      </w:tr>
      <w:tr w:rsidR="00F1794E" w:rsidRPr="00BC7955" w14:paraId="18BC8EF6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18FD" w14:textId="77777777" w:rsidR="00F1794E" w:rsidRPr="00BC795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76CD" w14:textId="77777777" w:rsidR="00F1794E" w:rsidRPr="00BC7955" w:rsidRDefault="006B6689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</w:t>
            </w:r>
            <w:r w:rsidR="00510238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akademicki</w:t>
            </w:r>
            <w:proofErr w:type="spellEnd"/>
          </w:p>
        </w:tc>
      </w:tr>
      <w:tr w:rsidR="00F1794E" w:rsidRPr="00BC7955" w14:paraId="20761019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29D8" w14:textId="77777777" w:rsidR="00F1794E" w:rsidRPr="00BC7955" w:rsidRDefault="00F1794E" w:rsidP="00840AE1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F8F7" w14:textId="77777777" w:rsidR="00F1794E" w:rsidRPr="00BC7955" w:rsidRDefault="0051023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Joanna Biskup - Brykczyńska</w:t>
            </w:r>
          </w:p>
        </w:tc>
      </w:tr>
      <w:tr w:rsidR="00F1794E" w:rsidRPr="00BC7955" w14:paraId="5D78691F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4601" w14:textId="77777777" w:rsidR="00F1794E" w:rsidRPr="00BC795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73AB" w14:textId="77777777" w:rsidR="00F1794E" w:rsidRPr="00BC7955" w:rsidRDefault="00691901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sz w:val="20"/>
                <w:szCs w:val="20"/>
              </w:rPr>
              <w:t>joanna.biskup123@gmail.com</w:t>
            </w:r>
          </w:p>
        </w:tc>
      </w:tr>
    </w:tbl>
    <w:p w14:paraId="6F65A9CB" w14:textId="77777777" w:rsidR="00F1794E" w:rsidRPr="00BC7955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A2FC14A" w14:textId="77777777" w:rsidR="00F1794E" w:rsidRPr="00BC7955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C7955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1794E" w:rsidRPr="00BC7955" w14:paraId="4BE281C0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0722" w14:textId="77777777" w:rsidR="00F1794E" w:rsidRPr="00BC795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4F42" w14:textId="77777777" w:rsidR="00F1794E" w:rsidRPr="00BC7955" w:rsidRDefault="00510238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1794E" w:rsidRPr="00BC7955" w14:paraId="6B5E8581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765F" w14:textId="77777777" w:rsidR="00F1794E" w:rsidRPr="00BC795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E943" w14:textId="6E6CDBF3" w:rsidR="00F1794E" w:rsidRPr="00BC7955" w:rsidRDefault="00E96D77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</w:tbl>
    <w:p w14:paraId="2434A1B9" w14:textId="77777777" w:rsidR="00F1794E" w:rsidRPr="00BC7955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22CF36D" w14:textId="77777777" w:rsidR="00F1794E" w:rsidRPr="00BC7955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C7955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F1794E" w:rsidRPr="00BC7955" w14:paraId="439C3E61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5F6F" w14:textId="77777777" w:rsidR="00F1794E" w:rsidRPr="00BC7955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0011" w14:textId="77777777" w:rsidR="00510238" w:rsidRPr="00BC7955" w:rsidRDefault="00D6595E" w:rsidP="00691901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Wykład, </w:t>
            </w:r>
            <w:r w:rsidR="00691901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F1794E" w:rsidRPr="00BC7955" w14:paraId="4C889E6A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DD89" w14:textId="77777777" w:rsidR="00F1794E" w:rsidRPr="00BC7955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C9DB" w14:textId="77777777" w:rsidR="00F1794E" w:rsidRPr="00BC7955" w:rsidRDefault="00510238" w:rsidP="00840AE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BC7955">
              <w:rPr>
                <w:sz w:val="20"/>
                <w:szCs w:val="20"/>
                <w:lang w:eastAsia="pl-PL"/>
              </w:rPr>
              <w:t xml:space="preserve">Pomieszczenie dydaktyczne UJK, zajęcia w terenie (BWA i </w:t>
            </w:r>
            <w:proofErr w:type="spellStart"/>
            <w:r w:rsidRPr="00BC7955">
              <w:rPr>
                <w:sz w:val="20"/>
                <w:szCs w:val="20"/>
                <w:lang w:eastAsia="pl-PL"/>
              </w:rPr>
              <w:t>TLiA</w:t>
            </w:r>
            <w:proofErr w:type="spellEnd"/>
            <w:r w:rsidRPr="00BC7955">
              <w:rPr>
                <w:sz w:val="20"/>
                <w:szCs w:val="20"/>
                <w:lang w:eastAsia="pl-PL"/>
              </w:rPr>
              <w:t xml:space="preserve"> KUBUŚ)</w:t>
            </w:r>
          </w:p>
        </w:tc>
      </w:tr>
      <w:tr w:rsidR="00F1794E" w:rsidRPr="00BC7955" w14:paraId="332F2CEE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29C4" w14:textId="77777777" w:rsidR="00F1794E" w:rsidRPr="00BC7955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1534" w14:textId="77777777" w:rsidR="00F1794E" w:rsidRPr="00BC7955" w:rsidRDefault="0051023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F1794E" w:rsidRPr="00BC7955" w14:paraId="2E6B5475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736A" w14:textId="77777777" w:rsidR="00F1794E" w:rsidRPr="00BC7955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71E4" w14:textId="77777777" w:rsidR="00434489" w:rsidRPr="00BC7955" w:rsidRDefault="00434489" w:rsidP="001450D5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C7955">
              <w:rPr>
                <w:sz w:val="20"/>
                <w:szCs w:val="20"/>
              </w:rPr>
              <w:t>Podające: instruktaż, opis, pogadanka</w:t>
            </w:r>
          </w:p>
          <w:p w14:paraId="3E08FD23" w14:textId="77777777" w:rsidR="00434489" w:rsidRPr="00BC7955" w:rsidRDefault="00434489" w:rsidP="001450D5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C7955">
              <w:rPr>
                <w:sz w:val="20"/>
                <w:szCs w:val="20"/>
              </w:rPr>
              <w:t xml:space="preserve">Problemowe: wykład konwersatoryjny, dyskusja dydaktyczna, </w:t>
            </w:r>
            <w:proofErr w:type="spellStart"/>
            <w:r w:rsidRPr="00BC7955">
              <w:rPr>
                <w:sz w:val="20"/>
                <w:szCs w:val="20"/>
              </w:rPr>
              <w:t>metaplan</w:t>
            </w:r>
            <w:proofErr w:type="spellEnd"/>
          </w:p>
          <w:p w14:paraId="79E4023A" w14:textId="77777777" w:rsidR="00434489" w:rsidRPr="00BC7955" w:rsidRDefault="00434489" w:rsidP="001450D5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C7955">
              <w:rPr>
                <w:sz w:val="20"/>
                <w:szCs w:val="20"/>
              </w:rPr>
              <w:t>Eksponujące: pokaz, wystawa, prezentacja</w:t>
            </w:r>
          </w:p>
          <w:p w14:paraId="3B365518" w14:textId="77777777" w:rsidR="00F1794E" w:rsidRPr="00BC7955" w:rsidRDefault="00434489" w:rsidP="001450D5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C7955">
              <w:rPr>
                <w:sz w:val="20"/>
                <w:szCs w:val="20"/>
              </w:rPr>
              <w:t>Praktyczne: zajęcia praktyczne, pokaz z opisem, projekt</w:t>
            </w:r>
          </w:p>
        </w:tc>
      </w:tr>
      <w:tr w:rsidR="00F1794E" w:rsidRPr="00BC7955" w14:paraId="2053CFF5" w14:textId="77777777" w:rsidTr="00840AE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E511" w14:textId="77777777" w:rsidR="00F1794E" w:rsidRPr="00BC7955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B1D7" w14:textId="77777777" w:rsidR="00F1794E" w:rsidRPr="00BC7955" w:rsidRDefault="00F1794E" w:rsidP="00840AE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E57D3" w14:textId="77777777" w:rsidR="004C58CB" w:rsidRPr="00BC7955" w:rsidRDefault="004C58CB" w:rsidP="001450D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BC7955">
              <w:rPr>
                <w:rFonts w:ascii="Times New Roman" w:hAnsi="Times New Roman" w:cs="Times New Roman"/>
                <w:sz w:val="20"/>
                <w:szCs w:val="20"/>
              </w:rPr>
              <w:t>Łapot-Dzierwa</w:t>
            </w:r>
            <w:proofErr w:type="spellEnd"/>
            <w:r w:rsidRPr="00BC7955">
              <w:rPr>
                <w:rFonts w:ascii="Times New Roman" w:hAnsi="Times New Roman" w:cs="Times New Roman"/>
                <w:sz w:val="20"/>
                <w:szCs w:val="20"/>
              </w:rPr>
              <w:t xml:space="preserve"> K, </w:t>
            </w:r>
            <w:proofErr w:type="spellStart"/>
            <w:r w:rsidRPr="00BC7955">
              <w:rPr>
                <w:rFonts w:ascii="Times New Roman" w:hAnsi="Times New Roman" w:cs="Times New Roman"/>
                <w:sz w:val="20"/>
                <w:szCs w:val="20"/>
              </w:rPr>
              <w:t>Małoszowski</w:t>
            </w:r>
            <w:proofErr w:type="spellEnd"/>
            <w:r w:rsidRPr="00BC7955">
              <w:rPr>
                <w:rFonts w:ascii="Times New Roman" w:hAnsi="Times New Roman" w:cs="Times New Roman"/>
                <w:sz w:val="20"/>
                <w:szCs w:val="20"/>
              </w:rPr>
              <w:t xml:space="preserve"> R, Śmigla M, Na ścieżkach wyobraźni, Podręcznik cz. I,II,II, Warszawa, WSiP 2014</w:t>
            </w:r>
          </w:p>
          <w:p w14:paraId="257C27E0" w14:textId="77777777" w:rsidR="004C58CB" w:rsidRPr="00BC7955" w:rsidRDefault="004C58CB" w:rsidP="001450D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BC7955">
              <w:rPr>
                <w:rFonts w:ascii="Times New Roman" w:hAnsi="Times New Roman" w:cs="Times New Roman"/>
                <w:sz w:val="20"/>
                <w:szCs w:val="20"/>
              </w:rPr>
              <w:t>Łapot-Dzierwa</w:t>
            </w:r>
            <w:proofErr w:type="spellEnd"/>
            <w:r w:rsidRPr="00BC7955">
              <w:rPr>
                <w:rFonts w:ascii="Times New Roman" w:hAnsi="Times New Roman" w:cs="Times New Roman"/>
                <w:sz w:val="20"/>
                <w:szCs w:val="20"/>
              </w:rPr>
              <w:t xml:space="preserve"> K, </w:t>
            </w:r>
            <w:proofErr w:type="spellStart"/>
            <w:r w:rsidRPr="00BC7955">
              <w:rPr>
                <w:rFonts w:ascii="Times New Roman" w:hAnsi="Times New Roman" w:cs="Times New Roman"/>
                <w:sz w:val="20"/>
                <w:szCs w:val="20"/>
              </w:rPr>
              <w:t>Małoszowski</w:t>
            </w:r>
            <w:proofErr w:type="spellEnd"/>
            <w:r w:rsidRPr="00BC7955">
              <w:rPr>
                <w:rFonts w:ascii="Times New Roman" w:hAnsi="Times New Roman" w:cs="Times New Roman"/>
                <w:sz w:val="20"/>
                <w:szCs w:val="20"/>
              </w:rPr>
              <w:t xml:space="preserve"> R, Śmigla M, Na ścieżkach wyobraźni, Poradnik metodyczny, cz. I,II,II, Warszawa, WSiP, 2014</w:t>
            </w:r>
          </w:p>
          <w:p w14:paraId="27127745" w14:textId="7ADF9114" w:rsidR="00C86E78" w:rsidRPr="00BC7955" w:rsidRDefault="001503BD" w:rsidP="001450D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C86E78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.Brausem M., Dzieci i kreatywność. Pomysły na cały rok. </w:t>
            </w:r>
            <w:r w:rsidR="001450D5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C86E78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yd.</w:t>
            </w:r>
            <w:r w:rsidR="001450D5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86E78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JEDNOŚĆ, Kielce 2007</w:t>
            </w:r>
          </w:p>
          <w:p w14:paraId="0A766311" w14:textId="6072D022" w:rsidR="00C86E78" w:rsidRPr="00BC7955" w:rsidRDefault="001503BD" w:rsidP="001450D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C86E78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Jąder M. Techniki plastyczne rozwijające wyobraźnię. Wyd.</w:t>
            </w:r>
            <w:r w:rsidR="001450D5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86E78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Impuls, Kraków 2005</w:t>
            </w:r>
          </w:p>
          <w:p w14:paraId="7AC34436" w14:textId="2FA7A0B0" w:rsidR="00C86E78" w:rsidRPr="00BC7955" w:rsidRDefault="001503BD" w:rsidP="001450D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C86E78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Kalbarczyk A. Zabawy ze sztuką. Wyd.</w:t>
            </w:r>
            <w:r w:rsidR="001450D5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86E78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Impuls, Kraków 2005</w:t>
            </w:r>
          </w:p>
          <w:p w14:paraId="301CBEEF" w14:textId="77777777" w:rsidR="00C86E78" w:rsidRPr="00BC7955" w:rsidRDefault="001503BD" w:rsidP="001450D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C86E78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Krauze-Sikorska A.  Edukacja przez sztukę. O edukacyjnych wartościach artystycznej twórczości dziecka. Wyd. Naukowe  UAM Poznań 2006</w:t>
            </w:r>
          </w:p>
          <w:p w14:paraId="530FCDB7" w14:textId="19A81679" w:rsidR="00F1794E" w:rsidRPr="00BC7955" w:rsidRDefault="001503BD" w:rsidP="001450D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C86E78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="00C86E78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Aksman</w:t>
            </w:r>
            <w:proofErr w:type="spellEnd"/>
            <w:r w:rsidR="00C86E78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J. (red.) Nauka – Sztuka – Edukacja. Innowacyjny model diagnozy, metod, form pracy i opieki nad uczniem zdolnym plastycznie. Wyd.</w:t>
            </w:r>
            <w:r w:rsidR="001450D5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86E78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Krakowskiej Akademii </w:t>
            </w:r>
            <w:proofErr w:type="spellStart"/>
            <w:r w:rsidR="00C86E78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im.A.Frycza</w:t>
            </w:r>
            <w:proofErr w:type="spellEnd"/>
            <w:r w:rsidR="00C86E78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Modrzewskiego, Kraków 2013</w:t>
            </w:r>
          </w:p>
        </w:tc>
      </w:tr>
      <w:tr w:rsidR="00F1794E" w:rsidRPr="00BC7955" w14:paraId="3D630F03" w14:textId="77777777" w:rsidTr="00840AE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A1C0" w14:textId="77777777" w:rsidR="00F1794E" w:rsidRPr="00BC795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21FD" w14:textId="77777777" w:rsidR="00F1794E" w:rsidRPr="00BC7955" w:rsidRDefault="00F1794E" w:rsidP="00840AE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9537" w14:textId="77777777" w:rsidR="00C86E78" w:rsidRPr="00BC7955" w:rsidRDefault="00C86E78" w:rsidP="0014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Pr="00BC7955">
              <w:rPr>
                <w:rFonts w:ascii="Times New Roman" w:hAnsi="Times New Roman" w:cs="Times New Roman"/>
                <w:sz w:val="20"/>
                <w:szCs w:val="20"/>
              </w:rPr>
              <w:t xml:space="preserve">  Jabłońska A. Techniki plastyczne dla dzieci. Białystok 2000</w:t>
            </w:r>
          </w:p>
          <w:p w14:paraId="39684290" w14:textId="0597DBB6" w:rsidR="00C86E78" w:rsidRPr="00BC7955" w:rsidRDefault="00C86E78" w:rsidP="0014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1450D5" w:rsidRPr="00BC79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7955">
              <w:rPr>
                <w:rFonts w:ascii="Times New Roman" w:hAnsi="Times New Roman" w:cs="Times New Roman"/>
                <w:sz w:val="20"/>
                <w:szCs w:val="20"/>
              </w:rPr>
              <w:t>Martin L. Zabawy plastyczne, odkrywamy dary natury. Warszawa 2003</w:t>
            </w:r>
          </w:p>
          <w:p w14:paraId="6FCE5125" w14:textId="77777777" w:rsidR="00C86E78" w:rsidRPr="00BC7955" w:rsidRDefault="00C86E78" w:rsidP="0014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sz w:val="20"/>
                <w:szCs w:val="20"/>
              </w:rPr>
              <w:t>3. Daszyńska M. Malarskie techniki dekoracyjne. WSiP Warszawa 1992</w:t>
            </w:r>
          </w:p>
          <w:p w14:paraId="590BF98B" w14:textId="77777777" w:rsidR="00C86E78" w:rsidRPr="00BC7955" w:rsidRDefault="00C86E78" w:rsidP="0014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sz w:val="20"/>
                <w:szCs w:val="20"/>
              </w:rPr>
              <w:t>4. Daszyńska M. Techniki graficzne powielane i odbijane. WSiP Warszawa 1992</w:t>
            </w:r>
          </w:p>
          <w:p w14:paraId="3B712223" w14:textId="2DD479E9" w:rsidR="00C86E78" w:rsidRPr="00BC7955" w:rsidRDefault="00C86E78" w:rsidP="0014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1450D5" w:rsidRPr="00BC79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7955">
              <w:rPr>
                <w:rFonts w:ascii="Times New Roman" w:hAnsi="Times New Roman" w:cs="Times New Roman"/>
                <w:sz w:val="20"/>
                <w:szCs w:val="20"/>
              </w:rPr>
              <w:t>Misiurska</w:t>
            </w:r>
            <w:proofErr w:type="spellEnd"/>
            <w:r w:rsidRPr="00BC7955">
              <w:rPr>
                <w:rFonts w:ascii="Times New Roman" w:hAnsi="Times New Roman" w:cs="Times New Roman"/>
                <w:sz w:val="20"/>
                <w:szCs w:val="20"/>
              </w:rPr>
              <w:t xml:space="preserve"> A. Aplikacje. WSiP Warszawa 1994</w:t>
            </w:r>
          </w:p>
          <w:p w14:paraId="7E376DFB" w14:textId="4B559A3D" w:rsidR="00C86E78" w:rsidRPr="00BC7955" w:rsidRDefault="00C86E78" w:rsidP="001450D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</w:t>
            </w:r>
            <w:r w:rsidR="001450D5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(red.)Boguszewska, A.; Mazur, A. Wybrane problemy edukacji plastycznej dzieci i młodzieży. Lublin 2013</w:t>
            </w:r>
          </w:p>
          <w:p w14:paraId="2F832B26" w14:textId="74E53ED3" w:rsidR="00C86E78" w:rsidRPr="00BC7955" w:rsidRDefault="00C86E78" w:rsidP="001450D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</w:t>
            </w:r>
            <w:r w:rsidR="001450D5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(red.)Krasoń, K.; Mazepa-Domagała, B. Oblicza sztuki dziecka – w poszukiwaniu istoty ekspresji. Katowice – Mysłowice 2007</w:t>
            </w:r>
          </w:p>
          <w:p w14:paraId="689F2BE0" w14:textId="253B9960" w:rsidR="00F1794E" w:rsidRPr="00BC7955" w:rsidRDefault="00C86E78" w:rsidP="0014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 Szuścik, U. Znak werbalny a znak plastyczny w twórczości rysunkowej dziecka. Katowice 2006</w:t>
            </w:r>
          </w:p>
        </w:tc>
      </w:tr>
    </w:tbl>
    <w:p w14:paraId="1C43A961" w14:textId="77777777" w:rsidR="00F1794E" w:rsidRPr="00BC7955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AC5A60F" w14:textId="77777777" w:rsidR="00F1794E" w:rsidRPr="00BC7955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C7955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6595E" w:rsidRPr="00BC7955" w14:paraId="337D1199" w14:textId="77777777" w:rsidTr="00840AE1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73A7" w14:textId="7785CC8E" w:rsidR="00F1794E" w:rsidRDefault="00F1794E" w:rsidP="00F1794E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63056C2E" w14:textId="77777777" w:rsidR="00BC7955" w:rsidRPr="00BC7955" w:rsidRDefault="00BC7955" w:rsidP="00BC7955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3F5C204" w14:textId="34433C1A" w:rsidR="00F7593A" w:rsidRPr="00BC7955" w:rsidRDefault="00BC7955" w:rsidP="00F7593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="00F7593A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5620DBD5" w14:textId="48DF7167" w:rsidR="00F7593A" w:rsidRPr="00BC7955" w:rsidRDefault="00F7593A" w:rsidP="002D319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 z twórczością plastyczną dzieci w kl.</w:t>
            </w:r>
            <w:r w:rsidR="007811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– III na przykładzie konkretnych prac plastycznych; możliwości twórcze dzieci a wymagania nauczyciela;</w:t>
            </w:r>
          </w:p>
          <w:p w14:paraId="459E660D" w14:textId="77777777" w:rsidR="00F7593A" w:rsidRPr="00BC7955" w:rsidRDefault="00F7593A" w:rsidP="002D319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Przybliżenie studentom problematyki pracy z dziećmi ze specjalnymi potrzebami edukacyjnymi (niepowodzenia szkolne i ich przyczyny, wspieranie uczniów uzdolnionych, praca z dziećmi z dysfunkcjami rozwojowymi, autyzm w szkole i przedszkolu, rozwijanie indywidualnych potrzeb związanych z aktywnością twórczą ucznia);</w:t>
            </w:r>
          </w:p>
          <w:p w14:paraId="68BDDB3C" w14:textId="07EDD771" w:rsidR="00F7593A" w:rsidRPr="00BC7955" w:rsidRDefault="00F7593A" w:rsidP="002D319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Uświadamianie studentom roli nauczyciela w życiu ucznia zwłaszcza na początku drogi edukacyjnej (zjawisko Mistrz i Uczeń, animacja kultury, wychowanie przez Sztukę do Sztuki)</w:t>
            </w:r>
            <w:r w:rsidR="001450D5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613A8E48" w14:textId="77777777" w:rsidR="001450D5" w:rsidRPr="00BC7955" w:rsidRDefault="00F7593A" w:rsidP="001450D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Uświadamianie studentom znaczenia plastyki w życiu dziecka, odpowiedniego przygotowywania zajęć plastycznych, doboru tematyki i poziomu trudności zadań w zależności od wieku dziecka i jego umiejętności;</w:t>
            </w:r>
          </w:p>
          <w:p w14:paraId="5BEB40A8" w14:textId="1E7145B0" w:rsidR="00F7593A" w:rsidRPr="00BC7955" w:rsidRDefault="00F7593A" w:rsidP="001450D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Wskazywanie zagrożeń, złych praktyk, działań blokujących twórczość i kreatywność dzieci.</w:t>
            </w:r>
          </w:p>
          <w:p w14:paraId="7A8B2921" w14:textId="77777777" w:rsidR="001450D5" w:rsidRPr="00BC7955" w:rsidRDefault="001450D5" w:rsidP="001450D5">
            <w:pPr>
              <w:pStyle w:val="Akapitzlis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9E19E37" w14:textId="5ACB9624" w:rsidR="003E1EC5" w:rsidRPr="00BC7955" w:rsidRDefault="00BC7955" w:rsidP="002D3195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14:paraId="41DD3EB8" w14:textId="2760754A" w:rsidR="002D3195" w:rsidRPr="00BC7955" w:rsidRDefault="00434489" w:rsidP="002D3195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 z podstawowymi pojęciami i terminami z zakresu sztuk plastycznych, teorią wychowania przez sztukę, charakterystycznymi cechami twórczości plastycznej dzieci</w:t>
            </w:r>
            <w:r w:rsidR="002D3195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 także sposobami upowszechniania sztuk pięknych</w:t>
            </w:r>
            <w:r w:rsidR="001450D5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377E6C32" w14:textId="6E68307D" w:rsidR="002D3195" w:rsidRPr="00BC7955" w:rsidRDefault="00434489" w:rsidP="002D3195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Przybliżenie studentom zagadnień związanych z metodyką edukacji plastycznej w kl.</w:t>
            </w:r>
            <w:r w:rsidR="002D3195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– III;</w:t>
            </w:r>
          </w:p>
          <w:p w14:paraId="13DF08FB" w14:textId="69AF195F" w:rsidR="002D3195" w:rsidRPr="00BC7955" w:rsidRDefault="00434489" w:rsidP="002D3195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studentów do właściwego planowania i realizacji zajęć plastycznych w szkole w kl.</w:t>
            </w:r>
            <w:r w:rsidR="002D3195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– III; nabycie umiejętności tworzenia autorskiego scenariusza zajęć oraz wykonywania prac plastycznych w różnych technikach</w:t>
            </w:r>
            <w:r w:rsidR="001450D5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0D91F552" w14:textId="5A9B537F" w:rsidR="008C3F7C" w:rsidRPr="00BC7955" w:rsidRDefault="008C3F7C" w:rsidP="002D3195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studentów do aktywizowania dzieci do estetyzacji własnego otoczenia.</w:t>
            </w:r>
          </w:p>
        </w:tc>
      </w:tr>
      <w:tr w:rsidR="00D6595E" w:rsidRPr="00BC7955" w14:paraId="725652C3" w14:textId="77777777" w:rsidTr="00054CD3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1128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E702" w14:textId="77777777" w:rsidR="00F1794E" w:rsidRPr="00BC7955" w:rsidRDefault="00F1794E" w:rsidP="001450D5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 (z uwzględnieniem formy zajęć)</w:t>
            </w:r>
          </w:p>
          <w:p w14:paraId="2264743F" w14:textId="77777777" w:rsidR="00F3195D" w:rsidRPr="00BC7955" w:rsidRDefault="00F3195D" w:rsidP="001450D5">
            <w:pPr>
              <w:ind w:left="72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8B00DDD" w14:textId="29DA3B2E" w:rsidR="00F3195D" w:rsidRPr="00BC7955" w:rsidRDefault="00BC7955" w:rsidP="001450D5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="00F3195D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1510CDC0" w14:textId="77777777" w:rsidR="00F3195D" w:rsidRPr="00BC7955" w:rsidRDefault="00F3195D" w:rsidP="001450D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Prezentacja i omawianie przykładów twórczości plastycznej dzieci z klas I – III, podkreślanie prawidłowych i nieprawidłowych cech wytworów plastycznych, omawianie sposobów pracy z grupą w szkole (wpływ presji i obowiązku szkolnego na uczestnictwo w lekcjach plastyki) a na zajęciach pozalekcyjnych (inny profil grup, inny sposób przygotowywania zajęć). </w:t>
            </w:r>
          </w:p>
          <w:p w14:paraId="40B1F8F8" w14:textId="77777777" w:rsidR="00F3195D" w:rsidRPr="00BC7955" w:rsidRDefault="00F3195D" w:rsidP="001450D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Twórczość plastyczna dzieci ze specjalnymi potrzebami edukacyjnymi i sposoby pracy - prezentacja i omówienie problemów najczęściej spotykanych w pracy szkolnej (autyzm, depresja, nadpobudliwość, Asperger).</w:t>
            </w:r>
          </w:p>
          <w:p w14:paraId="073E5C1B" w14:textId="454AAACC" w:rsidR="00F3195D" w:rsidRPr="00BC7955" w:rsidRDefault="00F3195D" w:rsidP="001450D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z dziećmi uzdolnionymi – Mistrz i Uczeń  (rozbudzanie, szlifowanie umiejętności twórczych i talentu, możliwości wspomagania pogłębiania talentu, instytucje pozaszkolne wspomagające rozwój plastyczny dzieci); wychowanie przez Sztukę do Sztuki. Instytucje upowszechniające kulturę i współprace ze szkołami;</w:t>
            </w:r>
          </w:p>
          <w:p w14:paraId="72852381" w14:textId="7D6D4A71" w:rsidR="00F3195D" w:rsidRPr="00BC7955" w:rsidRDefault="00F3195D" w:rsidP="001450D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paletą kolorów do szkoły – wspomaganie ucznia w jego odkrywaniu świata, kreatywność i nowatorskie podejście do nauczania plastyki, zrywanie ze schematycznym traktowaniem potrzeb i możliwości twórczych dzieci. Niebezpieczeństwo tkwiące w rutynie – unikanie wypalenia zawodowego, szukanie źródeł inspiracji do twórczego nauczania przedmiotu. Złe i dobre praktyki w pracy plastyka z dziećmi</w:t>
            </w:r>
            <w:r w:rsidR="000F11ED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4CDD7B2" w14:textId="77777777" w:rsidR="001450D5" w:rsidRPr="00BC7955" w:rsidRDefault="001450D5" w:rsidP="001450D5">
            <w:pPr>
              <w:pStyle w:val="Akapitzlis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6631C0E" w14:textId="5B8F2CBE" w:rsidR="003E1EC5" w:rsidRPr="00BC7955" w:rsidRDefault="00BC7955" w:rsidP="001450D5">
            <w:pPr>
              <w:ind w:left="72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14:paraId="1338273F" w14:textId="7E6019AC" w:rsidR="00F1794E" w:rsidRPr="00BC7955" w:rsidRDefault="0041754C" w:rsidP="001450D5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studentów z kartą przedmiotu i wymaganiami związanymi z zaliczeniem zajęć. Podstawowe terminy z zakresu teorii sztuki oraz psychologii twórczości plastycznej (m.in. sztuka, dziedziny sztuki, plastyka i jej dziedziny, twórczość, kolor, kompozycja itp.). </w:t>
            </w:r>
          </w:p>
          <w:p w14:paraId="6C464D69" w14:textId="01FF5C40" w:rsidR="00F1794E" w:rsidRPr="00BC7955" w:rsidRDefault="0041754C" w:rsidP="001450D5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Prezentacja materiałów plastycznych, narzędzi i technik plastycznych na przykładzie wybranych rysunków dzieci. Organizacja warsztatu pracy nauczyciela i ucznia na zajęciach plastycznych. Rola rysunku i szeroko rozumianej plastyki  w pracy z dziećmi w klasach I – III;</w:t>
            </w:r>
            <w:r w:rsidR="00C92F00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Omówienie technik rysunkowych stosowanych w pracy z dziećmi. Różnica między rysunkiem a obrazem.</w:t>
            </w:r>
          </w:p>
          <w:p w14:paraId="6014B7D1" w14:textId="3C82BA79" w:rsidR="00C92F00" w:rsidRPr="00BC7955" w:rsidRDefault="00C92F00" w:rsidP="001450D5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rysunkowe - narzędzia i techniki rysunkowe: ołówek, flamaster, marker, piórko, patyk, węgiel. Rysunek konturowy, cieniowany, lawowanie. Prezentacja i ćwiczenia na różnych podkładach papierowych: karton, papier ksero, blok techniczny, kolorowy </w:t>
            </w:r>
            <w:proofErr w:type="spellStart"/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bristol</w:t>
            </w:r>
            <w:proofErr w:type="spellEnd"/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tektura, kalka techniczna, pleksi, papier kredowy.</w:t>
            </w:r>
          </w:p>
          <w:p w14:paraId="15DCC4BD" w14:textId="7E3888C6" w:rsidR="0041754C" w:rsidRPr="00BC7955" w:rsidRDefault="00C92F00" w:rsidP="001450D5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Treści i metody nauczania wykorzystywane na zajęciach plastycznych w kl. I – III; omówienie technik malarskich stosowanych w pracy z dziećmi w kl. I – III.</w:t>
            </w:r>
          </w:p>
          <w:p w14:paraId="51744B25" w14:textId="59E41C73" w:rsidR="00C92F00" w:rsidRPr="00BC7955" w:rsidRDefault="00C92F00" w:rsidP="001450D5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 malarskie – narzędzia, techniki malarskie i rodzaje farb używanych w pracy z dziećmi w kl. I – III. Pędzle</w:t>
            </w:r>
            <w:r w:rsidR="00CE0DF0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płaskie i okrągłe, gąbki, do </w:t>
            </w:r>
            <w:proofErr w:type="spellStart"/>
            <w:r w:rsidR="00CE0DF0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topowania</w:t>
            </w:r>
            <w:proofErr w:type="spellEnd"/>
            <w:r w:rsidR="00CE0DF0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palce i dłonie, szablony. Kolaże malarskie, lawowanie, malarstwo materii, powielanie od szablonu, monotypia, mokre w mokrym, fleksografia. Tusz kolorowy, farby akwarelowe, temperowe, gwasze, emulsyjne, akrylowe.</w:t>
            </w:r>
          </w:p>
          <w:p w14:paraId="7573A507" w14:textId="1F243FD2" w:rsidR="00CE0DF0" w:rsidRPr="00BC7955" w:rsidRDefault="00CE0DF0" w:rsidP="001450D5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Twórczość plastyczna dziecka w okresie ideo plastyki – zarys problematyki. Omówienie technik graficznych wykorzystywanych w pracy w dziećmi w kl. I – III . Ćwiczenia graficzne – powielanie, kserowanie, stemplowanie, techniki eksperymentalne, tworzenie matrycy do powielania na styropianie i pleksi, alternatywne wykorzystywanie pł</w:t>
            </w:r>
            <w:r w:rsidR="00AE403D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 Cd do tworzenia matryc graficznych.</w:t>
            </w:r>
          </w:p>
          <w:p w14:paraId="708EEE88" w14:textId="4CB11F2C" w:rsidR="00CE0DF0" w:rsidRPr="00BC7955" w:rsidRDefault="00CE0DF0" w:rsidP="001450D5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Konspekt zajęć plastycznych. Koncepcje budowy konspektu, zasady tworzenia konspektów i scenariuszy zajęć. Ćwiczenia praktyczne.</w:t>
            </w:r>
          </w:p>
          <w:p w14:paraId="3661D450" w14:textId="4205CA8E" w:rsidR="00CE0DF0" w:rsidRPr="00BC7955" w:rsidRDefault="00CE0DF0" w:rsidP="001450D5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Techniki rzeźbiarskie w pracy z dziećmi w klasach I – III: plastelina, modelina, glina termoutwardzalna i samoutwardzalna, masa papierowa, masa solna, folia aluminiowa, odlewy gipsowe. Ćwiczenia praktyczne.</w:t>
            </w:r>
          </w:p>
          <w:p w14:paraId="621AD31B" w14:textId="73386ED1" w:rsidR="00CE0DF0" w:rsidRPr="00BC7955" w:rsidRDefault="00CE0DF0" w:rsidP="001450D5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Papieroplastyka – tworzenie form przestrzennych (mobile). </w:t>
            </w:r>
          </w:p>
          <w:p w14:paraId="3A21AF0A" w14:textId="570041D5" w:rsidR="00CE0DF0" w:rsidRPr="00BC7955" w:rsidRDefault="00CE0DF0" w:rsidP="001450D5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Konstrukcje przestrzenne – papier, tektura, twardy karton. Budowanie modułowych obiektów</w:t>
            </w:r>
            <w:r w:rsidR="00F11607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(domy, zwierzęta, fantastyczne potwory);</w:t>
            </w:r>
          </w:p>
          <w:p w14:paraId="3944F29E" w14:textId="20D4ACD7" w:rsidR="00F11607" w:rsidRPr="00BC7955" w:rsidRDefault="00F11607" w:rsidP="001450D5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Elementy tkactwa. Przykłady ćwiczeń manipulacyjnych z użyciem tkanin. Wiązanie supłów, kokard. Wykonywanie prostej tkaniny na bazie metalowej obręczy (łapacz snów).</w:t>
            </w:r>
          </w:p>
          <w:p w14:paraId="5ABAFA82" w14:textId="5C874061" w:rsidR="00054CD3" w:rsidRPr="00BC7955" w:rsidRDefault="00F11607" w:rsidP="001450D5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Magia ludowa w krajach Europie Środkowej. Mity i opowieści ludowe. Lalki </w:t>
            </w:r>
            <w:proofErr w:type="spellStart"/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motanki</w:t>
            </w:r>
            <w:proofErr w:type="spellEnd"/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(Ukraina), </w:t>
            </w:r>
            <w:proofErr w:type="spellStart"/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martenice</w:t>
            </w:r>
            <w:proofErr w:type="spellEnd"/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(Bułgaria), Marzanna (Polska). Wykonywanie </w:t>
            </w:r>
            <w:proofErr w:type="spellStart"/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martenic</w:t>
            </w:r>
            <w:proofErr w:type="spellEnd"/>
            <w:r w:rsidR="00054CD3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4BBDB522" w14:textId="54CCBAE8" w:rsidR="00C96C8F" w:rsidRPr="00BC7955" w:rsidRDefault="00C96C8F" w:rsidP="001450D5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Metody, techniki diagnozowania zdolności plastycznych ucznia.</w:t>
            </w:r>
          </w:p>
          <w:p w14:paraId="092BD9FC" w14:textId="77777777" w:rsidR="00F1794E" w:rsidRPr="00BC7955" w:rsidRDefault="00F1794E" w:rsidP="001450D5">
            <w:pPr>
              <w:ind w:hanging="498"/>
              <w:jc w:val="both"/>
              <w:rPr>
                <w:rFonts w:ascii="Times New Roman" w:hAnsi="Times New Roman" w:cs="Times New Roman"/>
                <w:b/>
                <w:color w:val="008000"/>
                <w:sz w:val="20"/>
                <w:szCs w:val="20"/>
              </w:rPr>
            </w:pPr>
          </w:p>
        </w:tc>
      </w:tr>
    </w:tbl>
    <w:p w14:paraId="62E1BA2D" w14:textId="4FCCE925" w:rsidR="00F3195D" w:rsidRPr="00BC7955" w:rsidRDefault="00F3195D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3190B1C" w14:textId="72CBF368" w:rsidR="002D3195" w:rsidRPr="00BC7955" w:rsidRDefault="002D3195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545CC81" w14:textId="31C334AD" w:rsidR="002D3195" w:rsidRPr="00BC7955" w:rsidRDefault="002D3195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8C89316" w14:textId="31BF7C59" w:rsidR="002D3195" w:rsidRPr="00BC7955" w:rsidRDefault="002D3195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A123581" w14:textId="77777777" w:rsidR="002D3195" w:rsidRPr="00BC7955" w:rsidRDefault="002D3195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CF1E5BE" w14:textId="77777777" w:rsidR="00F1794E" w:rsidRPr="00BC7955" w:rsidRDefault="00F1794E" w:rsidP="00F1794E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C7955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7017"/>
        <w:gridCol w:w="1629"/>
      </w:tblGrid>
      <w:tr w:rsidR="00F1794E" w:rsidRPr="00BC7955" w14:paraId="72019CD3" w14:textId="77777777" w:rsidTr="00F11607">
        <w:trPr>
          <w:cantSplit/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079A0B" w14:textId="77777777" w:rsidR="00F1794E" w:rsidRPr="00BC7955" w:rsidRDefault="00F1794E" w:rsidP="00840AE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60C1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8DE7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F1794E" w:rsidRPr="00BC7955" w14:paraId="2E3B8847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368D" w14:textId="3F1037EC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E96D77"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zna i rozumie</w:t>
            </w: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25766D" w:rsidRPr="00BC7955" w14:paraId="5CC4D064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8D2F" w14:textId="44C442DE" w:rsidR="0025766D" w:rsidRPr="00BC7955" w:rsidRDefault="0025766D" w:rsidP="002576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F442" w14:textId="3538B5F5" w:rsidR="0025766D" w:rsidRPr="00BC7955" w:rsidRDefault="0025766D" w:rsidP="00EC785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i rozumie </w:t>
            </w:r>
            <w:r w:rsidR="00EC785C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potrzebę </w:t>
            </w: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upowsz</w:t>
            </w:r>
            <w:r w:rsidR="00EC785C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echniania wielokulturowości wśród uczniów klas I-III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3395" w14:textId="0151D61B" w:rsidR="0025766D" w:rsidRPr="00BC7955" w:rsidRDefault="0025766D" w:rsidP="002576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PPW_W07</w:t>
            </w:r>
          </w:p>
        </w:tc>
      </w:tr>
      <w:tr w:rsidR="0025766D" w:rsidRPr="00BC7955" w14:paraId="36D5421B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E974" w14:textId="38461963" w:rsidR="0025766D" w:rsidRPr="00BC7955" w:rsidRDefault="0025766D" w:rsidP="002576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E2EE" w14:textId="7D37F3AC" w:rsidR="0025766D" w:rsidRPr="00BC7955" w:rsidRDefault="0025766D" w:rsidP="00EC785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znaczenie zabawy jako ważnego elementu </w:t>
            </w:r>
            <w:proofErr w:type="spellStart"/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dydaktyczno</w:t>
            </w:r>
            <w:proofErr w:type="spellEnd"/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wychowawczego, i wiem, że może być ona wykorzystywana jako sposób kształcenia i wychowania dzieci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8B7E" w14:textId="5DFB4A66" w:rsidR="0025766D" w:rsidRPr="00BC7955" w:rsidRDefault="0025766D" w:rsidP="002576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PPW_W011</w:t>
            </w:r>
          </w:p>
        </w:tc>
      </w:tr>
      <w:tr w:rsidR="0025766D" w:rsidRPr="00BC7955" w14:paraId="0704E240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A713" w14:textId="6548208C" w:rsidR="0025766D" w:rsidRPr="00BC7955" w:rsidRDefault="0025766D" w:rsidP="002576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657C" w14:textId="68681D46" w:rsidR="0025766D" w:rsidRPr="00BC7955" w:rsidRDefault="0025766D" w:rsidP="00EC785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zróżnicowane możliwości dzieci w wieku przedszkolnym i wczesnoszkolnym, istotę ich rozwoju psychofizycznego, trudności związanych z opóźnieniem lub przyspieszeniem rozwoju; potrafi dostosować poziom trudności zadań do umiejętności uczniów, w tym z zaburzeniami i innymi trudnościami w uczeniu się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2D26" w14:textId="77777777" w:rsidR="0025766D" w:rsidRPr="00BC7955" w:rsidRDefault="0025766D" w:rsidP="002576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PPW_W13</w:t>
            </w:r>
          </w:p>
        </w:tc>
      </w:tr>
      <w:tr w:rsidR="0025766D" w:rsidRPr="00BC7955" w14:paraId="7CC7A6EC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63C0" w14:textId="1DE9D69E" w:rsidR="0025766D" w:rsidRPr="00BC7955" w:rsidRDefault="0025766D" w:rsidP="0025766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 potrafi:</w:t>
            </w:r>
          </w:p>
        </w:tc>
      </w:tr>
      <w:tr w:rsidR="0025766D" w:rsidRPr="00BC7955" w14:paraId="4D703C67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9456" w14:textId="77777777" w:rsidR="0025766D" w:rsidRPr="00BC7955" w:rsidRDefault="0025766D" w:rsidP="002576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70C1" w14:textId="1F67B3C4" w:rsidR="0025766D" w:rsidRPr="00BC7955" w:rsidRDefault="0025766D" w:rsidP="00EC785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obserwować dzieci podczas zajęć plastycznych, analizować zaobserwowane zachowania z wykorzystaniem wiedzy psychologiczno-pedagogicznej oraz proponować właściwe rozwiązania w tym zakresie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676B" w14:textId="09931EB2" w:rsidR="0025766D" w:rsidRPr="00BC7955" w:rsidRDefault="0025766D" w:rsidP="002576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</w:t>
            </w:r>
            <w:r w:rsidR="00EC785C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EC785C" w:rsidRPr="00BC7955" w14:paraId="1BBA5277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B567" w14:textId="7E9B5E44" w:rsidR="00EC785C" w:rsidRPr="00BC7955" w:rsidRDefault="00EC785C" w:rsidP="00EC78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EDA3" w14:textId="5CBDFDC7" w:rsidR="00EC785C" w:rsidRPr="00BC7955" w:rsidRDefault="00EC785C" w:rsidP="00EC785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identyfikować spontaniczne zachowania dzieci jako sytuacje wychowawczo-dydaktyczne i wykorzystywać je w procesie edukacji plastycznej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90E" w14:textId="7FBDA5D6" w:rsidR="00EC785C" w:rsidRPr="00BC7955" w:rsidRDefault="00EC785C" w:rsidP="00EC78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PPW_U06</w:t>
            </w:r>
          </w:p>
        </w:tc>
      </w:tr>
      <w:tr w:rsidR="00EC785C" w:rsidRPr="00BC7955" w14:paraId="267907EF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F359" w14:textId="22EAEAEC" w:rsidR="00EC785C" w:rsidRPr="00BC7955" w:rsidRDefault="00EC785C" w:rsidP="00EC78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4FC2" w14:textId="2D2E5CC8" w:rsidR="00EC785C" w:rsidRPr="00BC7955" w:rsidRDefault="00EC785C" w:rsidP="00EC785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dobierać właściwe środki i metody do realizacji założonych celów zajęć, rozwijając kompetencje kluczowe w szczególności kreatywność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A8AF" w14:textId="485DF570" w:rsidR="00EC785C" w:rsidRPr="00BC7955" w:rsidRDefault="00EC785C" w:rsidP="00EC78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PPW_U07</w:t>
            </w:r>
          </w:p>
        </w:tc>
      </w:tr>
      <w:tr w:rsidR="00EC785C" w:rsidRPr="00BC7955" w14:paraId="18319C25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D4B8" w14:textId="128AA594" w:rsidR="00EC785C" w:rsidRPr="00BC7955" w:rsidRDefault="00EC785C" w:rsidP="00EC785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 jest gotów:</w:t>
            </w:r>
          </w:p>
        </w:tc>
      </w:tr>
      <w:tr w:rsidR="00EC785C" w:rsidRPr="00BC7955" w14:paraId="221BF8CB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F050" w14:textId="77777777" w:rsidR="00EC785C" w:rsidRPr="00BC7955" w:rsidRDefault="00EC785C" w:rsidP="00EC78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01BC" w14:textId="5E26F71E" w:rsidR="00EC785C" w:rsidRPr="00BC7955" w:rsidRDefault="00EC785C" w:rsidP="00EC785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 budowania z uczniami oraz jego opiekunami/rodzicami właściwej postawy wobec sztuki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4683" w14:textId="1D158C34" w:rsidR="00EC785C" w:rsidRPr="00BC7955" w:rsidRDefault="00EC785C" w:rsidP="00EC78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PPW_K03</w:t>
            </w:r>
          </w:p>
        </w:tc>
      </w:tr>
    </w:tbl>
    <w:p w14:paraId="01476BAB" w14:textId="77777777" w:rsidR="00F1794E" w:rsidRPr="00BC7955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BFA1F1E" w14:textId="77777777" w:rsidR="00F1794E" w:rsidRPr="00BC7955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F3195D" w:rsidRPr="00BC7955" w14:paraId="5244BBEE" w14:textId="77777777" w:rsidTr="00840AE1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8AE1" w14:textId="77777777" w:rsidR="00F1794E" w:rsidRPr="00BC7955" w:rsidRDefault="00F1794E" w:rsidP="00F1794E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F3195D" w:rsidRPr="00BC7955" w14:paraId="2FDF6C46" w14:textId="77777777" w:rsidTr="00840AE1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A880E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D725ED3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810B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F3195D" w:rsidRPr="00BC7955" w14:paraId="15914B7D" w14:textId="77777777" w:rsidTr="00840AE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974D9" w14:textId="77777777" w:rsidR="00F1794E" w:rsidRPr="00BC795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148440" w14:textId="6137D48F" w:rsidR="00F1794E" w:rsidRPr="00BC7955" w:rsidRDefault="00F1794E" w:rsidP="00840AE1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222F70" w14:textId="1BB9D711" w:rsidR="00F1794E" w:rsidRPr="00BC7955" w:rsidRDefault="00F1794E" w:rsidP="00840AE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82D1A2" w14:textId="204792FC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B0D438" w14:textId="1E79BDC9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BC7955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CA542A" w14:textId="00697FC1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0BCEB7" w14:textId="0F1C7D1F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05F4E9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  <w:r w:rsidR="00186D93"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(ćwiczenia praktyczne</w:t>
            </w: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</w:tr>
      <w:tr w:rsidR="00F3195D" w:rsidRPr="00BC7955" w14:paraId="1FD81985" w14:textId="77777777" w:rsidTr="00840AE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9C0C6" w14:textId="77777777" w:rsidR="00F1794E" w:rsidRPr="00BC795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350E8C" w14:textId="35E25D8C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7BE78E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6F0323" w14:textId="74DE8524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D8134F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697D04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EDC897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34FCEF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F3195D" w:rsidRPr="00BC7955" w14:paraId="282850A1" w14:textId="77777777" w:rsidTr="00840AE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BBBD" w14:textId="77777777" w:rsidR="00F1794E" w:rsidRPr="00BC795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CA12E3" w14:textId="2BF2C69A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433E0B" w14:textId="4B5C3890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B012F3" w14:textId="482B976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ED3C93E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DC4EFA" w14:textId="437C67D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CEA59D" w14:textId="1E899C8D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B434E0" w14:textId="48AC8BBD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5D6219" w14:textId="706408A5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892223" w14:textId="17A6ADBE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9EF7660" w14:textId="3F727F9E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9D1CA9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616CCA" w14:textId="76F7183B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9762B6" w14:textId="6A56CD60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B2DE86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0F7E90" w14:textId="056F04EC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07749E2" w14:textId="52F8C841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5A2856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CA3EC9" w14:textId="761AEDEE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D7932B" w14:textId="0226B61B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358CB2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636BB8" w14:textId="6E821400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3195D" w:rsidRPr="00BC7955" w14:paraId="4E4D58DE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01B6" w14:textId="77777777" w:rsidR="00F1794E" w:rsidRPr="00BC7955" w:rsidRDefault="00F1794E" w:rsidP="00B313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B313DC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0790F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011B68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850813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938996" w14:textId="209E0564" w:rsidR="00F1794E" w:rsidRPr="00BC7955" w:rsidRDefault="00E96D77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11FA50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9917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49F2E2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F76E52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4FE554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1DA16F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DD1A" w14:textId="77777777" w:rsidR="00F1794E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125E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5648C3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32258D" w14:textId="77777777" w:rsidR="00F1794E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D75B5B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D87054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F7D2" w14:textId="77777777" w:rsidR="00F1794E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FAB2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925C7A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F277AE" w14:textId="77777777" w:rsidR="00F1794E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E6335D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3195D" w:rsidRPr="00BC7955" w14:paraId="1C55BE04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0D93" w14:textId="77777777" w:rsidR="00186D93" w:rsidRPr="00BC7955" w:rsidRDefault="00186D93" w:rsidP="00B313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B313DC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B07A7A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574508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000BE9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D5D8D7" w14:textId="69417E54" w:rsidR="00186D93" w:rsidRPr="00BC7955" w:rsidRDefault="00E96D77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EC78DC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7812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3C36CF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0F8F19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F17B22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0DCB5F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FDCF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E99B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26BF70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8B2D9D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61B8AC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F69A1E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3F7F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D9BB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D8B8AC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315AE1" w14:textId="77777777" w:rsidR="00186D93" w:rsidRPr="00BC7955" w:rsidRDefault="009A36F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782CA7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C785C" w:rsidRPr="00BC7955" w14:paraId="633BA9FF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BF46" w14:textId="5C2AD4A4" w:rsidR="00EC785C" w:rsidRPr="00BC7955" w:rsidRDefault="00EC785C" w:rsidP="00B313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74DBFD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28409E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43C0B9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452C16" w14:textId="2485094A" w:rsidR="00EC785C" w:rsidRPr="00BC7955" w:rsidRDefault="00EC785C" w:rsidP="0032146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B90847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8626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4A5166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21779E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6BFC5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27941A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7160" w14:textId="7CAC05FF" w:rsidR="00EC785C" w:rsidRPr="00BC7955" w:rsidRDefault="00321461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5819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53AA52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B9F390" w14:textId="6E6F1433" w:rsidR="00EC785C" w:rsidRPr="00BC7955" w:rsidRDefault="00321461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C1CB2D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9C84D2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2F59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58FB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733B05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AC249A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051677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3195D" w:rsidRPr="00BC7955" w14:paraId="20749565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6EC0" w14:textId="77777777" w:rsidR="00F1794E" w:rsidRPr="00BC7955" w:rsidRDefault="00F1794E" w:rsidP="00B313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B313DC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C0AF70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1746E8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082FC9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1E1560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26D82B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D0BA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3720A6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EC592C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25B0CC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FC4458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D3AF" w14:textId="77777777" w:rsidR="00F1794E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DA2F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560F6C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9A6D9E" w14:textId="77777777" w:rsidR="00F1794E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6BEF89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D129E5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08D6" w14:textId="77777777" w:rsidR="00F1794E" w:rsidRPr="00BC7955" w:rsidRDefault="009A36F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E0FE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5055A6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F2B84B" w14:textId="77777777" w:rsidR="00F1794E" w:rsidRPr="00BC7955" w:rsidRDefault="009A36F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94D9CF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3195D" w:rsidRPr="00BC7955" w14:paraId="4928AA0A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0A33" w14:textId="77777777" w:rsidR="00186D93" w:rsidRPr="00BC7955" w:rsidRDefault="00186D93" w:rsidP="00B313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B313DC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581D72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6E6CDD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533AF1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091587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8BBE21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A28C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ADB54B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10CF52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EE44CB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D20EF1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FC4E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247C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DB9551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FC3053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D6A936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2633E9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73CB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2038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7DC65C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2F6BDF" w14:textId="77777777" w:rsidR="00186D93" w:rsidRPr="00BC7955" w:rsidRDefault="009A36F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4A298C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3195D" w:rsidRPr="00BC7955" w14:paraId="3DB70CC4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14BB" w14:textId="77777777" w:rsidR="00186D93" w:rsidRPr="00BC7955" w:rsidRDefault="00186D93" w:rsidP="00B313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B313DC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F80E44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4839B8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DB1AB7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9CB447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BCBA73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792A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9FA41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C259B7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F8B3F9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1D1FEA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2048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66E9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BDE31E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BED402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D82FF6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B4C509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CDD9" w14:textId="77777777" w:rsidR="00186D93" w:rsidRPr="00BC7955" w:rsidRDefault="009A36F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E708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CBF8A6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0EAA83" w14:textId="77777777" w:rsidR="00186D93" w:rsidRPr="00BC7955" w:rsidRDefault="009A36F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B00B87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3195D" w:rsidRPr="00BC7955" w14:paraId="716B9F56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830F" w14:textId="77777777" w:rsidR="00F1794E" w:rsidRPr="00BC7955" w:rsidRDefault="00F1794E" w:rsidP="00B313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B313DC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BDB7B5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3D6BC0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5B8C26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1C811E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924AA5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6167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136E80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832CA5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54916E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5BFA7D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3281" w14:textId="77777777" w:rsidR="00F1794E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2EF9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9AB19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F5B11A" w14:textId="77777777" w:rsidR="00F1794E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98162C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978D31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90A0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45D5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48D206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ADFB41" w14:textId="77777777" w:rsidR="00F1794E" w:rsidRPr="00BC7955" w:rsidRDefault="009A36F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8CECF8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03A8E41" w14:textId="77777777" w:rsidR="00F1794E" w:rsidRPr="00BC7955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F3195D" w:rsidRPr="00BC7955" w14:paraId="0B6F2012" w14:textId="77777777" w:rsidTr="00D6595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4761" w14:textId="77777777" w:rsidR="00F1794E" w:rsidRPr="00BC7955" w:rsidRDefault="00F1794E" w:rsidP="00F1794E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F3195D" w:rsidRPr="00BC7955" w14:paraId="06A5A707" w14:textId="77777777" w:rsidTr="00D6595E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FF1F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2507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2C12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F3195D" w:rsidRPr="00BC7955" w14:paraId="12EFC2D0" w14:textId="77777777" w:rsidTr="00D6595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056E05" w14:textId="77777777" w:rsidR="00F1794E" w:rsidRPr="00BC7955" w:rsidRDefault="00F1794E" w:rsidP="00840AE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6B51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3D06E" w14:textId="5E8A1D7F" w:rsidR="00F1794E" w:rsidRPr="00BC7955" w:rsidRDefault="00F3195D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min. 50% z kolokwium</w:t>
            </w:r>
          </w:p>
        </w:tc>
      </w:tr>
      <w:tr w:rsidR="00F3195D" w:rsidRPr="00BC7955" w14:paraId="1ACC812D" w14:textId="77777777" w:rsidTr="00D6595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1578C" w14:textId="77777777" w:rsidR="00F3195D" w:rsidRPr="00BC7955" w:rsidRDefault="00F3195D" w:rsidP="00F319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3FE6" w14:textId="77777777" w:rsidR="00F3195D" w:rsidRPr="00BC7955" w:rsidRDefault="00F3195D" w:rsidP="00F319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0A36" w14:textId="4D8BFF9B" w:rsidR="00F3195D" w:rsidRPr="00BC7955" w:rsidRDefault="00F3195D" w:rsidP="00F319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min. 61% z kolokwium</w:t>
            </w:r>
          </w:p>
        </w:tc>
      </w:tr>
      <w:tr w:rsidR="00F3195D" w:rsidRPr="00BC7955" w14:paraId="207F7E2F" w14:textId="77777777" w:rsidTr="00D6595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460BB" w14:textId="77777777" w:rsidR="00F3195D" w:rsidRPr="00BC7955" w:rsidRDefault="00F3195D" w:rsidP="00F319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C76B" w14:textId="77777777" w:rsidR="00F3195D" w:rsidRPr="00BC7955" w:rsidRDefault="00F3195D" w:rsidP="00F319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2136A" w14:textId="7B2175B4" w:rsidR="00F3195D" w:rsidRPr="00BC7955" w:rsidRDefault="00F3195D" w:rsidP="00F319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min. 71% z kolokwium</w:t>
            </w:r>
          </w:p>
        </w:tc>
      </w:tr>
      <w:tr w:rsidR="00F3195D" w:rsidRPr="00BC7955" w14:paraId="1B403257" w14:textId="77777777" w:rsidTr="00D6595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89F26" w14:textId="77777777" w:rsidR="00F3195D" w:rsidRPr="00BC7955" w:rsidRDefault="00F3195D" w:rsidP="00F319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58FD" w14:textId="77777777" w:rsidR="00F3195D" w:rsidRPr="00BC7955" w:rsidRDefault="00F3195D" w:rsidP="00F319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8FC5" w14:textId="6E1CF728" w:rsidR="00F3195D" w:rsidRPr="00BC7955" w:rsidRDefault="00F3195D" w:rsidP="00F319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min. 81% z kolokwium</w:t>
            </w:r>
          </w:p>
        </w:tc>
      </w:tr>
      <w:tr w:rsidR="00F3195D" w:rsidRPr="00BC7955" w14:paraId="6D175BAC" w14:textId="77777777" w:rsidTr="00D6595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E8CF" w14:textId="77777777" w:rsidR="00F3195D" w:rsidRPr="00BC7955" w:rsidRDefault="00F3195D" w:rsidP="00F3195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FF53" w14:textId="77777777" w:rsidR="00F3195D" w:rsidRPr="00BC7955" w:rsidRDefault="00F3195D" w:rsidP="00F319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00D8" w14:textId="0F44FD13" w:rsidR="00F3195D" w:rsidRPr="00BC7955" w:rsidRDefault="00F3195D" w:rsidP="00F319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min. 91% z kolokwium</w:t>
            </w:r>
          </w:p>
        </w:tc>
      </w:tr>
      <w:tr w:rsidR="00F3195D" w:rsidRPr="00BC7955" w14:paraId="410B21DA" w14:textId="77777777" w:rsidTr="00D6595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24C355" w14:textId="77777777" w:rsidR="00F1794E" w:rsidRPr="00BC7955" w:rsidRDefault="00F1794E" w:rsidP="00840AE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5273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5AC97" w14:textId="77777777" w:rsidR="00F1794E" w:rsidRPr="00BC7955" w:rsidRDefault="00A734F9" w:rsidP="009A36FC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50</w:t>
            </w:r>
            <w:r w:rsidR="009A36FC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zadań stawianych studentom</w:t>
            </w:r>
          </w:p>
          <w:p w14:paraId="366AFA25" w14:textId="77777777" w:rsidR="00A734F9" w:rsidRPr="00BC7955" w:rsidRDefault="00A734F9" w:rsidP="009A36FC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</w:t>
            </w:r>
          </w:p>
        </w:tc>
      </w:tr>
      <w:tr w:rsidR="00F3195D" w:rsidRPr="00BC7955" w14:paraId="4A08436B" w14:textId="77777777" w:rsidTr="00D6595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E7BD0" w14:textId="77777777" w:rsidR="00F1794E" w:rsidRPr="00BC795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CFAD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F604" w14:textId="77777777" w:rsidR="00F1794E" w:rsidRPr="00BC7955" w:rsidRDefault="00A734F9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51 – 6</w:t>
            </w:r>
            <w:r w:rsidR="009A36FC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0% zadań stawianych studentom</w:t>
            </w:r>
          </w:p>
          <w:p w14:paraId="2309CCF3" w14:textId="77777777" w:rsidR="00A734F9" w:rsidRPr="00BC7955" w:rsidRDefault="00A734F9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ćwiczeniach, umiejętność prawidłowego korzystania z narzędzi i materiałów</w:t>
            </w:r>
          </w:p>
        </w:tc>
      </w:tr>
      <w:tr w:rsidR="00F3195D" w:rsidRPr="00BC7955" w14:paraId="2F1BBF7C" w14:textId="77777777" w:rsidTr="00D6595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F421A" w14:textId="77777777" w:rsidR="00F1794E" w:rsidRPr="00BC795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BE4D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8E88" w14:textId="77777777" w:rsidR="00F1794E" w:rsidRPr="00BC7955" w:rsidRDefault="00A734F9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61 – 7</w:t>
            </w:r>
            <w:r w:rsidR="009A36FC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0% zadań stawianych studentom</w:t>
            </w:r>
          </w:p>
          <w:p w14:paraId="67F4A2F0" w14:textId="77777777" w:rsidR="00A734F9" w:rsidRPr="00BC7955" w:rsidRDefault="00A734F9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ćwiczeniach, prawidłowe korzystanie z materiałów i narzędzi, prezentacja wiedzy w teorii i praktyce</w:t>
            </w:r>
          </w:p>
        </w:tc>
      </w:tr>
      <w:tr w:rsidR="00F3195D" w:rsidRPr="00BC7955" w14:paraId="0661C7F2" w14:textId="77777777" w:rsidTr="00D6595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DB9E8" w14:textId="77777777" w:rsidR="00F1794E" w:rsidRPr="00BC795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EC86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B9218" w14:textId="77777777" w:rsidR="00F1794E" w:rsidRPr="00BC7955" w:rsidRDefault="00A734F9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7</w:t>
            </w:r>
            <w:r w:rsidR="009A36FC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– 90% zadań stawianych studentom</w:t>
            </w:r>
          </w:p>
          <w:p w14:paraId="55A06C26" w14:textId="77777777" w:rsidR="00A734F9" w:rsidRPr="00BC7955" w:rsidRDefault="00A734F9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realizacja zadań na ćwiczeniach, prawidłowe korzystanie z materiałów i narzędzi, prezentacja wiedzy w teorii i praktyce, aktywność, przygotowanie prezentacji multimedialnej</w:t>
            </w:r>
          </w:p>
        </w:tc>
      </w:tr>
      <w:tr w:rsidR="00F3195D" w:rsidRPr="00BC7955" w14:paraId="3B874A25" w14:textId="77777777" w:rsidTr="00D6595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5618" w14:textId="77777777" w:rsidR="00F1794E" w:rsidRPr="00BC795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C5FC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4AB6" w14:textId="77777777" w:rsidR="00F1794E" w:rsidRPr="00BC7955" w:rsidRDefault="009A36FC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91 – 100% zadań stawianych studentom</w:t>
            </w:r>
          </w:p>
          <w:p w14:paraId="0721ECD5" w14:textId="77777777" w:rsidR="00A734F9" w:rsidRPr="00BC7955" w:rsidRDefault="00A734F9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ćwiczeniach, prawidłowe korzystanie z materiałów i narzędzi, prezentacja wiedzy w teorii i praktyce, aktywność, przygotowanie prezentacji multimedialnej, opracowanie autorskiego scenariusza zajęć</w:t>
            </w:r>
          </w:p>
        </w:tc>
      </w:tr>
    </w:tbl>
    <w:p w14:paraId="50345212" w14:textId="77777777" w:rsidR="00F1794E" w:rsidRPr="00BC7955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23D5436" w14:textId="77777777" w:rsidR="00F1794E" w:rsidRPr="00BC7955" w:rsidRDefault="00F1794E" w:rsidP="00F1794E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C7955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663270" w:rsidRPr="00BC7955" w14:paraId="2B29B49C" w14:textId="77777777" w:rsidTr="00840AE1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3CAA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FD35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663270" w:rsidRPr="00BC7955" w14:paraId="08BF2E4E" w14:textId="77777777" w:rsidTr="00840AE1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9178" w14:textId="77777777" w:rsidR="00F1794E" w:rsidRPr="00BC795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AFC4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FCABFC0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28E0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2CC0A98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663270" w:rsidRPr="00BC7955" w14:paraId="5DCC0DBB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602BF2" w14:textId="77777777" w:rsidR="00F1794E" w:rsidRPr="00BC7955" w:rsidRDefault="00F1794E" w:rsidP="00840AE1">
            <w:pP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82B2EF" w14:textId="77777777" w:rsidR="00F1794E" w:rsidRPr="00BC7955" w:rsidRDefault="009A36FC" w:rsidP="00840AE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3</w:t>
            </w:r>
            <w:r w:rsidR="00691901" w:rsidRPr="00BC7955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177ABA" w14:textId="77777777" w:rsidR="00F1794E" w:rsidRPr="00BC7955" w:rsidRDefault="00023658" w:rsidP="00840AE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25</w:t>
            </w:r>
          </w:p>
        </w:tc>
      </w:tr>
      <w:tr w:rsidR="00663270" w:rsidRPr="00BC7955" w14:paraId="139AF2DD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A8CE" w14:textId="0F464568" w:rsidR="00F1794E" w:rsidRPr="00BC795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D9EE" w14:textId="77777777" w:rsidR="00F1794E" w:rsidRPr="00BC7955" w:rsidRDefault="00663270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32F0" w14:textId="77777777" w:rsidR="00F1794E" w:rsidRPr="00BC7955" w:rsidRDefault="00663270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663270" w:rsidRPr="00BC7955" w14:paraId="36BF5D31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BB50" w14:textId="51BC9DC0" w:rsidR="00F1794E" w:rsidRPr="00BC795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BA4A" w14:textId="77777777" w:rsidR="00F1794E" w:rsidRPr="00BC7955" w:rsidRDefault="00663270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74A3" w14:textId="77777777" w:rsidR="00F1794E" w:rsidRPr="00BC7955" w:rsidRDefault="00663270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663270" w:rsidRPr="00BC7955" w14:paraId="4531B3DD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6701AE" w14:textId="77777777" w:rsidR="00F1794E" w:rsidRPr="00BC7955" w:rsidRDefault="00F1794E" w:rsidP="00840AE1">
            <w:pP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B86B19" w14:textId="77777777" w:rsidR="00F1794E" w:rsidRPr="00BC7955" w:rsidRDefault="00691901" w:rsidP="00840AE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F14D5C" w14:textId="77777777" w:rsidR="00F1794E" w:rsidRPr="00BC7955" w:rsidRDefault="00023658" w:rsidP="00840AE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50</w:t>
            </w:r>
          </w:p>
        </w:tc>
      </w:tr>
      <w:tr w:rsidR="00663270" w:rsidRPr="00BC7955" w14:paraId="3415780A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FF6D" w14:textId="4BFCAF55" w:rsidR="00F1794E" w:rsidRPr="00BC795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</w:t>
            </w:r>
            <w:r w:rsidR="00663270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zajęć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BFC7" w14:textId="77777777" w:rsidR="00F1794E" w:rsidRPr="00BC7955" w:rsidRDefault="00691901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9A36FC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2490" w14:textId="77777777" w:rsidR="00F1794E" w:rsidRPr="00BC7955" w:rsidRDefault="00023658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663270" w:rsidRPr="00BC7955" w14:paraId="4ECFAEB9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D54D" w14:textId="671BB0CC" w:rsidR="00F1794E" w:rsidRPr="00BC795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B141" w14:textId="77777777" w:rsidR="00F1794E" w:rsidRPr="00BC7955" w:rsidRDefault="00691901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F2FE" w14:textId="77777777" w:rsidR="00F1794E" w:rsidRPr="00BC7955" w:rsidRDefault="00023658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663270" w:rsidRPr="00BC7955" w14:paraId="74F4583E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CEBE" w14:textId="2C5A6A30" w:rsidR="00F1794E" w:rsidRPr="00BC795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1935" w14:textId="77777777" w:rsidR="00F1794E" w:rsidRPr="00BC7955" w:rsidRDefault="00691901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B2FE" w14:textId="77777777" w:rsidR="00F1794E" w:rsidRPr="00BC7955" w:rsidRDefault="00023658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663270" w:rsidRPr="00BC7955" w14:paraId="720E6789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EA358A" w14:textId="77777777" w:rsidR="00F1794E" w:rsidRPr="00BC7955" w:rsidRDefault="00F1794E" w:rsidP="00840AE1">
            <w:pP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14CFB8" w14:textId="77777777" w:rsidR="00F1794E" w:rsidRPr="00BC7955" w:rsidRDefault="00691901" w:rsidP="00840AE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717E7D" w14:textId="77777777" w:rsidR="00F1794E" w:rsidRPr="00BC7955" w:rsidRDefault="00023658" w:rsidP="00840AE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75</w:t>
            </w:r>
          </w:p>
        </w:tc>
      </w:tr>
      <w:tr w:rsidR="00663270" w:rsidRPr="00BC7955" w14:paraId="285A5A65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A6E2B7" w14:textId="77777777" w:rsidR="00F1794E" w:rsidRPr="00BC795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544857" w14:textId="77777777" w:rsidR="00F1794E" w:rsidRPr="00BC7955" w:rsidRDefault="00691901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6824D9" w14:textId="77777777" w:rsidR="00F1794E" w:rsidRPr="00BC7955" w:rsidRDefault="00023658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w14:paraId="24B78D59" w14:textId="77777777" w:rsidR="00F1794E" w:rsidRPr="00BC7955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30B65744" w14:textId="77777777" w:rsidR="00F1794E" w:rsidRPr="00BC7955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BC7955">
        <w:rPr>
          <w:b/>
          <w:sz w:val="20"/>
          <w:szCs w:val="20"/>
        </w:rPr>
        <w:t>Przyjmuję do realizacji</w:t>
      </w:r>
      <w:r w:rsidRPr="00BC7955">
        <w:rPr>
          <w:sz w:val="20"/>
          <w:szCs w:val="20"/>
        </w:rPr>
        <w:t xml:space="preserve">    (data i czytelne  podpisy osób prowadzących przedmiot w danym roku akademickim)</w:t>
      </w:r>
    </w:p>
    <w:p w14:paraId="5E3E8D90" w14:textId="77777777" w:rsidR="00F1794E" w:rsidRPr="00BC7955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20C9C08E" w14:textId="77777777" w:rsidR="00F1794E" w:rsidRPr="00BC7955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76ECC8FF" w14:textId="77777777" w:rsidR="00F1794E" w:rsidRPr="00BC7955" w:rsidRDefault="00F1794E" w:rsidP="00F1794E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BC7955">
        <w:rPr>
          <w:sz w:val="20"/>
          <w:szCs w:val="20"/>
        </w:rPr>
        <w:tab/>
      </w:r>
      <w:r w:rsidRPr="00BC7955">
        <w:rPr>
          <w:sz w:val="20"/>
          <w:szCs w:val="20"/>
        </w:rPr>
        <w:tab/>
      </w:r>
      <w:r w:rsidRPr="00BC7955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74E7CE6D" w14:textId="77777777" w:rsidR="00D311AD" w:rsidRPr="00BC7955" w:rsidRDefault="007811DF">
      <w:pPr>
        <w:rPr>
          <w:rFonts w:ascii="Times New Roman" w:hAnsi="Times New Roman" w:cs="Times New Roman"/>
          <w:sz w:val="20"/>
          <w:szCs w:val="20"/>
        </w:rPr>
      </w:pPr>
    </w:p>
    <w:sectPr w:rsidR="00D311AD" w:rsidRPr="00BC7955" w:rsidSect="00F1794E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03046A7"/>
    <w:multiLevelType w:val="hybridMultilevel"/>
    <w:tmpl w:val="82406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74A15"/>
    <w:multiLevelType w:val="hybridMultilevel"/>
    <w:tmpl w:val="7D303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F7F5E"/>
    <w:multiLevelType w:val="hybridMultilevel"/>
    <w:tmpl w:val="8A267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81998"/>
    <w:multiLevelType w:val="hybridMultilevel"/>
    <w:tmpl w:val="47FAD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F4F557C"/>
    <w:multiLevelType w:val="hybridMultilevel"/>
    <w:tmpl w:val="C978B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4E"/>
    <w:rsid w:val="00016524"/>
    <w:rsid w:val="00023658"/>
    <w:rsid w:val="000401FF"/>
    <w:rsid w:val="00054CD3"/>
    <w:rsid w:val="000D48C6"/>
    <w:rsid w:val="000E2B56"/>
    <w:rsid w:val="000F11ED"/>
    <w:rsid w:val="001450D5"/>
    <w:rsid w:val="001471AA"/>
    <w:rsid w:val="001503BD"/>
    <w:rsid w:val="00163FF3"/>
    <w:rsid w:val="00186D93"/>
    <w:rsid w:val="001C6C1F"/>
    <w:rsid w:val="002137F9"/>
    <w:rsid w:val="0025766D"/>
    <w:rsid w:val="002764C8"/>
    <w:rsid w:val="002C4427"/>
    <w:rsid w:val="002C5790"/>
    <w:rsid w:val="002D3195"/>
    <w:rsid w:val="00321461"/>
    <w:rsid w:val="0033172C"/>
    <w:rsid w:val="003E105D"/>
    <w:rsid w:val="003E1EC5"/>
    <w:rsid w:val="0041308C"/>
    <w:rsid w:val="0041754C"/>
    <w:rsid w:val="00425E2A"/>
    <w:rsid w:val="00434489"/>
    <w:rsid w:val="00467ECD"/>
    <w:rsid w:val="004A3236"/>
    <w:rsid w:val="004C58CB"/>
    <w:rsid w:val="004D2AA7"/>
    <w:rsid w:val="00510238"/>
    <w:rsid w:val="005F0134"/>
    <w:rsid w:val="00600B0E"/>
    <w:rsid w:val="0060374A"/>
    <w:rsid w:val="00616DE9"/>
    <w:rsid w:val="00642A38"/>
    <w:rsid w:val="00663270"/>
    <w:rsid w:val="00691901"/>
    <w:rsid w:val="006B6689"/>
    <w:rsid w:val="00753299"/>
    <w:rsid w:val="007811DF"/>
    <w:rsid w:val="00791D2F"/>
    <w:rsid w:val="00815663"/>
    <w:rsid w:val="00863303"/>
    <w:rsid w:val="00884791"/>
    <w:rsid w:val="008C3F7C"/>
    <w:rsid w:val="00923D0E"/>
    <w:rsid w:val="00925EBC"/>
    <w:rsid w:val="009A36FC"/>
    <w:rsid w:val="009C4617"/>
    <w:rsid w:val="009E169E"/>
    <w:rsid w:val="009E4809"/>
    <w:rsid w:val="00A734F9"/>
    <w:rsid w:val="00AE403D"/>
    <w:rsid w:val="00B24DD6"/>
    <w:rsid w:val="00B313DC"/>
    <w:rsid w:val="00B37DF7"/>
    <w:rsid w:val="00BC7955"/>
    <w:rsid w:val="00BD7972"/>
    <w:rsid w:val="00BE37BB"/>
    <w:rsid w:val="00C86E78"/>
    <w:rsid w:val="00C92F00"/>
    <w:rsid w:val="00C931F9"/>
    <w:rsid w:val="00C96C8F"/>
    <w:rsid w:val="00CE0DF0"/>
    <w:rsid w:val="00D23D50"/>
    <w:rsid w:val="00D6595E"/>
    <w:rsid w:val="00DC2AEF"/>
    <w:rsid w:val="00DF6434"/>
    <w:rsid w:val="00E14B6F"/>
    <w:rsid w:val="00E96A41"/>
    <w:rsid w:val="00E96D77"/>
    <w:rsid w:val="00EC450A"/>
    <w:rsid w:val="00EC785C"/>
    <w:rsid w:val="00F11607"/>
    <w:rsid w:val="00F1794E"/>
    <w:rsid w:val="00F3195D"/>
    <w:rsid w:val="00F606CF"/>
    <w:rsid w:val="00F65E35"/>
    <w:rsid w:val="00F7593A"/>
    <w:rsid w:val="00FC5A96"/>
    <w:rsid w:val="00F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AAE1"/>
  <w15:docId w15:val="{C70D2C1C-03F5-4634-960C-299D4205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794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F1794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F1794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1794E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F1794E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F1794E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styleId="Hipercze">
    <w:name w:val="Hyperlink"/>
    <w:basedOn w:val="Domylnaczcionkaakapitu"/>
    <w:uiPriority w:val="99"/>
    <w:unhideWhenUsed/>
    <w:rsid w:val="004C58CB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32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32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3270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32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3270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E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EC5"/>
    <w:rPr>
      <w:rFonts w:ascii="Tahoma" w:eastAsia="Arial Unicode MS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E1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1743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KR</cp:lastModifiedBy>
  <cp:revision>9</cp:revision>
  <dcterms:created xsi:type="dcterms:W3CDTF">2022-06-15T10:59:00Z</dcterms:created>
  <dcterms:modified xsi:type="dcterms:W3CDTF">2022-07-10T09:59:00Z</dcterms:modified>
</cp:coreProperties>
</file>