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9469" w14:textId="77777777" w:rsidR="001511D9" w:rsidRPr="005C209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B6757D0" w14:textId="77777777" w:rsidR="001511D9" w:rsidRPr="005C209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C2090" w14:paraId="588DC7A4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DF9" w14:textId="77777777" w:rsidR="001511D9" w:rsidRPr="005C209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7340E7" w14:textId="77777777" w:rsidR="001511D9" w:rsidRPr="005C2090" w:rsidRDefault="005C2090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0313.3.PSY.A04.OWI</w:t>
            </w:r>
          </w:p>
        </w:tc>
      </w:tr>
      <w:tr w:rsidR="001511D9" w:rsidRPr="009C28A1" w14:paraId="080CF3C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C3BB" w14:textId="77777777" w:rsidR="001511D9" w:rsidRPr="005C209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BF04" w14:textId="77777777" w:rsidR="001511D9" w:rsidRPr="005C209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9CD61" w14:textId="77777777" w:rsidR="001E1B38" w:rsidRPr="000E6F02" w:rsidRDefault="005C2090" w:rsidP="005C20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E6F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Ochrona własności przemysłowej i prawa autorskiego</w:t>
            </w:r>
          </w:p>
          <w:p w14:paraId="7768BC4E" w14:textId="77777777" w:rsidR="005C2090" w:rsidRPr="000E6F02" w:rsidRDefault="000E6F02" w:rsidP="000E6F0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Protection o</w:t>
            </w:r>
            <w:r w:rsidRPr="000E6F02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 xml:space="preserve">f Industrial Property </w:t>
            </w:r>
            <w:r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a</w:t>
            </w:r>
            <w:r w:rsidRPr="000E6F02">
              <w:rPr>
                <w:rStyle w:val="tlid-translation"/>
                <w:rFonts w:ascii="Times New Roman" w:hAnsi="Times New Roman" w:cs="Times New Roman"/>
                <w:i/>
                <w:sz w:val="20"/>
                <w:lang w:val="en"/>
              </w:rPr>
              <w:t>nd Copyright</w:t>
            </w:r>
          </w:p>
        </w:tc>
      </w:tr>
      <w:tr w:rsidR="001511D9" w:rsidRPr="005C2090" w14:paraId="31E5F36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B15" w14:textId="77777777" w:rsidR="001511D9" w:rsidRPr="009C28A1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1C2" w14:textId="77777777" w:rsidR="001511D9" w:rsidRPr="005C209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681" w14:textId="77777777" w:rsidR="001511D9" w:rsidRPr="005C209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5DB7E719" w14:textId="77777777" w:rsidR="001511D9" w:rsidRPr="005C209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3298FC2" w14:textId="77777777" w:rsidR="001511D9" w:rsidRPr="005C209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C2090" w14:paraId="59AAAF3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1FA" w14:textId="77777777" w:rsidR="001511D9" w:rsidRPr="005C209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7E6" w14:textId="77777777" w:rsidR="001511D9" w:rsidRPr="005C2090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C2090" w14:paraId="38A329D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2AD" w14:textId="77777777" w:rsidR="001511D9" w:rsidRPr="005C209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018" w14:textId="77777777" w:rsidR="001511D9" w:rsidRPr="005C209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C2090" w14:paraId="522598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89F" w14:textId="77777777" w:rsidR="001511D9" w:rsidRPr="005C209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6D5" w14:textId="77777777" w:rsidR="00283E57" w:rsidRPr="005C2090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C2090" w14:paraId="3FBB164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7A5" w14:textId="77777777" w:rsidR="001511D9" w:rsidRPr="005C209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640" w14:textId="77777777" w:rsidR="001511D9" w:rsidRPr="005C2090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C2090" w14:paraId="6A9F455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90F" w14:textId="77777777" w:rsidR="001511D9" w:rsidRPr="005C209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17D0" w14:textId="77777777" w:rsidR="001511D9" w:rsidRPr="005C2090" w:rsidRDefault="005C209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Beata Łubianka</w:t>
            </w:r>
          </w:p>
        </w:tc>
      </w:tr>
      <w:tr w:rsidR="001511D9" w:rsidRPr="005C2090" w14:paraId="10E27C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FC6" w14:textId="77777777" w:rsidR="001511D9" w:rsidRPr="005C209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F638" w14:textId="77777777" w:rsidR="001511D9" w:rsidRPr="005C2090" w:rsidRDefault="005C20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blubianka@ujk.edu.pl</w:t>
            </w:r>
          </w:p>
        </w:tc>
      </w:tr>
    </w:tbl>
    <w:p w14:paraId="5BCBBF94" w14:textId="77777777" w:rsidR="001511D9" w:rsidRPr="005C209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2817F23" w14:textId="77777777" w:rsidR="001511D9" w:rsidRPr="005C209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C2090" w14:paraId="176C403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2A8C" w14:textId="77777777" w:rsidR="001511D9" w:rsidRPr="005C209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59E" w14:textId="77777777" w:rsidR="001511D9" w:rsidRPr="000E6F02" w:rsidRDefault="005C20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E6F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5C2090" w14:paraId="63D10BB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3759" w14:textId="77777777" w:rsidR="001511D9" w:rsidRPr="005C209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6DD" w14:textId="77777777" w:rsidR="001D4D83" w:rsidRPr="005C2090" w:rsidRDefault="005C209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</w:p>
        </w:tc>
      </w:tr>
    </w:tbl>
    <w:p w14:paraId="65BAD620" w14:textId="77777777" w:rsidR="001511D9" w:rsidRPr="005C209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B56C61" w14:textId="77777777" w:rsidR="001E4083" w:rsidRPr="005C209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C2090" w14:paraId="1DFB6D0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E84" w14:textId="77777777" w:rsidR="001511D9" w:rsidRPr="005C209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B94B" w14:textId="77777777" w:rsidR="001511D9" w:rsidRPr="005C2090" w:rsidRDefault="005C209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5C2090" w14:paraId="17192B2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0D6" w14:textId="77777777" w:rsidR="001511D9" w:rsidRPr="005C209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7E9" w14:textId="77777777" w:rsidR="001511D9" w:rsidRPr="005C2090" w:rsidRDefault="001D2FDD" w:rsidP="005C209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C2090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r w:rsidR="005C2090" w:rsidRPr="005C2090">
              <w:rPr>
                <w:sz w:val="20"/>
                <w:szCs w:val="20"/>
                <w:lang w:val="pl" w:eastAsia="pl-PL"/>
              </w:rPr>
              <w:t>UJK</w:t>
            </w:r>
          </w:p>
        </w:tc>
      </w:tr>
      <w:tr w:rsidR="001511D9" w:rsidRPr="005C2090" w14:paraId="2AADDD4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C138" w14:textId="77777777" w:rsidR="001511D9" w:rsidRPr="005C209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6392" w14:textId="77777777" w:rsidR="001511D9" w:rsidRPr="005C2090" w:rsidRDefault="005C209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(w);</w:t>
            </w:r>
          </w:p>
        </w:tc>
      </w:tr>
      <w:tr w:rsidR="001511D9" w:rsidRPr="005C2090" w14:paraId="5922B65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BAE" w14:textId="77777777" w:rsidR="001511D9" w:rsidRPr="005C209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F9" w14:textId="77777777" w:rsidR="00515B0F" w:rsidRPr="005C2090" w:rsidRDefault="005C2090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C2090">
              <w:rPr>
                <w:b/>
                <w:iCs/>
                <w:sz w:val="20"/>
                <w:szCs w:val="20"/>
              </w:rPr>
              <w:t xml:space="preserve">Wykład: </w:t>
            </w:r>
            <w:r w:rsidRPr="005C2090">
              <w:rPr>
                <w:iCs/>
                <w:sz w:val="20"/>
                <w:szCs w:val="20"/>
              </w:rPr>
              <w:t>wykład informacyjny (WI); wykład problemowy (WP);</w:t>
            </w:r>
          </w:p>
        </w:tc>
      </w:tr>
      <w:tr w:rsidR="00420A29" w:rsidRPr="005C2090" w14:paraId="2A9E1788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8930" w14:textId="77777777" w:rsidR="00420A29" w:rsidRPr="005C209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B3A8" w14:textId="77777777" w:rsidR="00420A29" w:rsidRPr="005C209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8F6DF" w14:textId="77777777" w:rsidR="005C2090" w:rsidRPr="005C2090" w:rsidRDefault="005C2090" w:rsidP="000E6F02">
            <w:pPr>
              <w:widowControl w:val="0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Barta J., Markiewicz R., Prawo autorskie i prawa pokrewne, Kraków 2006.</w:t>
            </w:r>
          </w:p>
          <w:p w14:paraId="35737D63" w14:textId="77777777" w:rsidR="008D7AC0" w:rsidRPr="005C2090" w:rsidRDefault="005C2090" w:rsidP="000E6F0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Nowińska E., Promińska U., Vall du M., Prawo własności przemysłowej, Warszawa 2011</w:t>
            </w:r>
          </w:p>
        </w:tc>
      </w:tr>
      <w:tr w:rsidR="00420A29" w:rsidRPr="005C2090" w14:paraId="4729C24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8AB6" w14:textId="77777777" w:rsidR="00420A29" w:rsidRPr="005C209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47A" w14:textId="77777777" w:rsidR="00420A29" w:rsidRPr="005C209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42E" w14:textId="77777777" w:rsidR="005C2090" w:rsidRPr="005C2090" w:rsidRDefault="005C2090" w:rsidP="000E6F0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Golat R., Prawa autorskie i prawa pokrewne, Warszawa 2006.</w:t>
            </w:r>
          </w:p>
          <w:p w14:paraId="6773239A" w14:textId="77777777" w:rsidR="00420A29" w:rsidRPr="005C2090" w:rsidRDefault="005C2090" w:rsidP="000E6F02">
            <w:pPr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Poźniak – Niedzielska M., Szczotka J., Mozgawa M., Prawo autorskie i prawa pokrewne. Zarys wykładu, Warszawa 2006.</w:t>
            </w:r>
          </w:p>
        </w:tc>
      </w:tr>
    </w:tbl>
    <w:p w14:paraId="281011BD" w14:textId="77777777" w:rsidR="001511D9" w:rsidRPr="005C2090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B854C9D" w14:textId="77777777" w:rsidR="001511D9" w:rsidRPr="005C209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C209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C2090" w14:paraId="6F81A8B2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EB6B" w14:textId="77777777" w:rsidR="0066006C" w:rsidRPr="005C209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03CC2D2F" w14:textId="77777777" w:rsidR="00412B8C" w:rsidRDefault="00412B8C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EE1839" w14:textId="77777777" w:rsidR="005C2090" w:rsidRPr="005C2090" w:rsidRDefault="005C209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B242CBB" w14:textId="77777777" w:rsidR="005C2090" w:rsidRPr="005C2090" w:rsidRDefault="005C2090" w:rsidP="005C2090">
            <w:pPr>
              <w:pStyle w:val="Tekstkomentarza"/>
              <w:ind w:left="743" w:hanging="425"/>
              <w:rPr>
                <w:rFonts w:ascii="Times New Roman" w:hAnsi="Times New Roman"/>
                <w:lang w:eastAsia="pl-PL"/>
              </w:rPr>
            </w:pPr>
            <w:r w:rsidRPr="005C2090">
              <w:rPr>
                <w:rFonts w:ascii="Times New Roman" w:hAnsi="Times New Roman"/>
                <w:lang w:eastAsia="pl-PL"/>
              </w:rPr>
              <w:t xml:space="preserve">C1. </w:t>
            </w:r>
            <w:r w:rsidR="00412B8C">
              <w:rPr>
                <w:rFonts w:ascii="Times New Roman" w:hAnsi="Times New Roman"/>
                <w:lang w:eastAsia="pl-PL"/>
              </w:rPr>
              <w:t>D</w:t>
            </w:r>
            <w:r w:rsidRPr="005C2090">
              <w:rPr>
                <w:rFonts w:ascii="Times New Roman" w:hAnsi="Times New Roman"/>
                <w:lang w:eastAsia="pl-PL"/>
              </w:rPr>
              <w:t>ostarczenie studentom wiedzy związaną z problematyką o</w:t>
            </w:r>
            <w:r w:rsidR="00412B8C">
              <w:rPr>
                <w:rFonts w:ascii="Times New Roman" w:hAnsi="Times New Roman"/>
                <w:lang w:eastAsia="pl-PL"/>
              </w:rPr>
              <w:t>chrony własności intelektualnej</w:t>
            </w:r>
          </w:p>
          <w:p w14:paraId="25D4DC99" w14:textId="77777777" w:rsidR="005C2090" w:rsidRPr="005C2090" w:rsidRDefault="005C2090" w:rsidP="005C2090">
            <w:pPr>
              <w:snapToGrid w:val="0"/>
              <w:ind w:left="743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 xml:space="preserve">C2. </w:t>
            </w:r>
            <w:r w:rsidR="00412B8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oskonalenie umiejętności studentów związanych z dostrzeganiem prawnego, społecznego i gospodarczego znaczenie praw na dobrach niematerialnych</w:t>
            </w:r>
          </w:p>
          <w:p w14:paraId="721FAB2D" w14:textId="77777777" w:rsidR="005C2090" w:rsidRPr="005C2090" w:rsidRDefault="005C2090" w:rsidP="005C2090">
            <w:pPr>
              <w:snapToGrid w:val="0"/>
              <w:ind w:left="743" w:hanging="4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 xml:space="preserve">C3. </w:t>
            </w:r>
            <w:r w:rsidR="00412B8C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C2090">
              <w:rPr>
                <w:rFonts w:ascii="Times New Roman" w:hAnsi="Times New Roman" w:cs="Times New Roman"/>
                <w:sz w:val="20"/>
                <w:szCs w:val="20"/>
              </w:rPr>
              <w:t>ształtowanie</w:t>
            </w: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odpowiedzialnych postaw względem przestrzegania prawa własności intelektualnej</w:t>
            </w:r>
          </w:p>
          <w:p w14:paraId="43F6D622" w14:textId="77777777" w:rsidR="0066006C" w:rsidRPr="005C2090" w:rsidRDefault="0084540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66006C" w:rsidRPr="005C2090" w14:paraId="2DFF993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A667" w14:textId="77777777" w:rsidR="0066006C" w:rsidRPr="005C209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7C9B36D" w14:textId="77777777" w:rsidR="005C2090" w:rsidRPr="00F846BC" w:rsidRDefault="005C2090" w:rsidP="005C2090">
            <w:pPr>
              <w:snapToGrid w:val="0"/>
              <w:ind w:left="1440" w:hanging="1122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Wykład</w:t>
            </w:r>
          </w:p>
          <w:p w14:paraId="0FF56006" w14:textId="77777777" w:rsidR="005C2090" w:rsidRPr="00F846BC" w:rsidRDefault="005C2090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BC">
              <w:rPr>
                <w:rFonts w:ascii="Times New Roman" w:hAnsi="Times New Roman" w:cs="Times New Roman"/>
                <w:sz w:val="20"/>
                <w:szCs w:val="20"/>
              </w:rPr>
              <w:t>Zapoznanie z karta przedmiotu i warunkami zaliczenia</w:t>
            </w:r>
          </w:p>
          <w:p w14:paraId="537190BC" w14:textId="77777777" w:rsidR="00F846BC" w:rsidRPr="00F846BC" w:rsidRDefault="00F846BC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Problematyka ochrony własności intelektualnej.</w:t>
            </w:r>
          </w:p>
          <w:p w14:paraId="46CA4BDF" w14:textId="77777777" w:rsidR="00F846BC" w:rsidRPr="00F846BC" w:rsidRDefault="00F846BC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Prawne, społeczne i gospodarcze znaczenie praw.</w:t>
            </w:r>
          </w:p>
          <w:p w14:paraId="59CD801A" w14:textId="77777777" w:rsidR="005C2090" w:rsidRPr="00F846BC" w:rsidRDefault="005C2090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BC">
              <w:rPr>
                <w:rFonts w:ascii="Times New Roman" w:hAnsi="Times New Roman" w:cs="Times New Roman"/>
                <w:sz w:val="20"/>
                <w:szCs w:val="20"/>
              </w:rPr>
              <w:t>Prawo autorskie: utwór, podmiot prawa autorskiego, prawa autorskie majątkowe i osobiste, prawa pokrewne, dozwolony użytek.</w:t>
            </w:r>
          </w:p>
          <w:p w14:paraId="3BB85A56" w14:textId="77777777" w:rsidR="005C2090" w:rsidRPr="00F846BC" w:rsidRDefault="005C2090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6BC">
              <w:rPr>
                <w:rFonts w:ascii="Times New Roman" w:hAnsi="Times New Roman" w:cs="Times New Roman"/>
                <w:sz w:val="20"/>
                <w:szCs w:val="20"/>
              </w:rPr>
              <w:t>Prawo własności przemysłowej: wynalazek i patent, znaki towarowe i prawa ochronne na znaki towarowe, wzory przemysłowe, odmiany roślin i zwierząt, oznaczenia geograficzne, topografie układów scalonych.</w:t>
            </w:r>
          </w:p>
          <w:p w14:paraId="2A6E5682" w14:textId="77777777" w:rsidR="005C2090" w:rsidRPr="00F846BC" w:rsidRDefault="005C2090" w:rsidP="005C2090">
            <w:pPr>
              <w:pStyle w:val="Akapitzlist"/>
              <w:numPr>
                <w:ilvl w:val="0"/>
                <w:numId w:val="44"/>
              </w:numPr>
              <w:tabs>
                <w:tab w:val="left" w:pos="49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F846BC">
              <w:rPr>
                <w:rFonts w:ascii="Times New Roman" w:hAnsi="Times New Roman" w:cs="Times New Roman"/>
                <w:sz w:val="20"/>
                <w:szCs w:val="20"/>
              </w:rPr>
              <w:t>Zasady odpowiedzialności za naruszenie praw na dobrach niematerialnych.</w:t>
            </w:r>
          </w:p>
          <w:p w14:paraId="65F974B8" w14:textId="77777777" w:rsidR="00F846BC" w:rsidRPr="005C2090" w:rsidRDefault="00F846BC" w:rsidP="00F846BC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9274F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</w:tr>
    </w:tbl>
    <w:p w14:paraId="41A60C81" w14:textId="77777777" w:rsidR="005C2090" w:rsidRPr="005C2090" w:rsidRDefault="005C2090" w:rsidP="005C2090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A3A80D0" w14:textId="77777777" w:rsidR="00CE7F64" w:rsidRPr="005C209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C209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5C2090" w14:paraId="3D7EEAF2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C7E22" w14:textId="77777777" w:rsidR="00B6239F" w:rsidRPr="005C209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BEA2" w14:textId="77777777" w:rsidR="00B6239F" w:rsidRPr="005C209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65A" w14:textId="77777777" w:rsidR="00B6239F" w:rsidRPr="005C209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C2090" w14:paraId="550DBF6F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0DFF" w14:textId="77777777" w:rsidR="00CE7F64" w:rsidRPr="005C209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F846BC" w:rsidRPr="005C2090" w14:paraId="00B525DC" w14:textId="77777777" w:rsidTr="002B2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F053" w14:textId="77777777" w:rsidR="00F846BC" w:rsidRPr="005C2090" w:rsidRDefault="00F846BC" w:rsidP="002B22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250" w14:textId="77777777" w:rsidR="002B221A" w:rsidRPr="002B221A" w:rsidRDefault="002B221A" w:rsidP="00F84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nauk</w:t>
            </w:r>
            <w:r w:rsidR="007110F1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 xml:space="preserve"> pokrewnych w zakresie ochrony własności przemysłowej i prawa autorskiego w tym na poziomie rozszerzonym: z</w:t>
            </w:r>
            <w:r w:rsidR="00F846BC" w:rsidRPr="002B221A">
              <w:rPr>
                <w:rFonts w:ascii="Times New Roman" w:hAnsi="Times New Roman" w:cs="Times New Roman"/>
                <w:sz w:val="20"/>
                <w:szCs w:val="20"/>
              </w:rPr>
              <w:t>na tryby odpowiedzialności za naruszenie praw na dobrach niematerialnych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>, d</w:t>
            </w:r>
            <w:r w:rsidR="00F846BC" w:rsidRPr="002B221A">
              <w:rPr>
                <w:rFonts w:ascii="Times New Roman" w:hAnsi="Times New Roman" w:cs="Times New Roman"/>
                <w:sz w:val="20"/>
                <w:szCs w:val="20"/>
              </w:rPr>
              <w:t>efiniuje prawa na dobrach niematerialnych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>, z</w:t>
            </w:r>
            <w:r w:rsidR="00F846BC" w:rsidRPr="002B221A">
              <w:rPr>
                <w:rFonts w:ascii="Times New Roman" w:hAnsi="Times New Roman" w:cs="Times New Roman"/>
                <w:sz w:val="20"/>
                <w:szCs w:val="20"/>
              </w:rPr>
              <w:t>na akty normatywne z zakresu prawa autorskiego oraz ochrony własności przemysłowej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>, z</w:t>
            </w:r>
            <w:r w:rsidR="00F846BC" w:rsidRPr="002B221A">
              <w:rPr>
                <w:rFonts w:ascii="Times New Roman" w:hAnsi="Times New Roman" w:cs="Times New Roman"/>
                <w:sz w:val="20"/>
                <w:szCs w:val="20"/>
              </w:rPr>
              <w:t xml:space="preserve">na i rozumie podstawowe pojęcia z zakresu prawa autorskiego i </w:t>
            </w:r>
            <w:r w:rsidR="00F846BC" w:rsidRPr="002B22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prawa własności przemysłowej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7FD0" w14:textId="77777777" w:rsidR="00F846BC" w:rsidRPr="008F36D3" w:rsidRDefault="00F846BC" w:rsidP="00F846BC">
            <w:pPr>
              <w:tabs>
                <w:tab w:val="left" w:pos="6237"/>
                <w:tab w:val="left" w:pos="6379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PSYCH_W07</w:t>
            </w:r>
          </w:p>
        </w:tc>
      </w:tr>
      <w:tr w:rsidR="00F846BC" w:rsidRPr="005C2090" w14:paraId="25644077" w14:textId="77777777" w:rsidTr="002B22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0D7D" w14:textId="77777777" w:rsidR="00F846BC" w:rsidRPr="005C2090" w:rsidRDefault="00F846BC" w:rsidP="002B22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D848F9" w:rsidRPr="005C2090" w14:paraId="1FB51414" w14:textId="77777777" w:rsidTr="002B2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E22F" w14:textId="77777777" w:rsidR="00D848F9" w:rsidRPr="005C2090" w:rsidRDefault="00D848F9" w:rsidP="002B22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D75" w14:textId="77777777" w:rsidR="002B221A" w:rsidRPr="002B221A" w:rsidRDefault="002B221A" w:rsidP="00F92A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 xml:space="preserve">otrafi posłużyć się psychologiczną wiedzą teoretyczną w analizie prawa własności przemysłowej i intelektualnej. </w:t>
            </w:r>
            <w:r w:rsidR="00F92AC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2B221A">
              <w:rPr>
                <w:rFonts w:ascii="Times New Roman" w:hAnsi="Times New Roman" w:cs="Times New Roman"/>
                <w:sz w:val="20"/>
                <w:szCs w:val="20"/>
              </w:rPr>
              <w:t xml:space="preserve">otrafi w sposób krytyczny zastosować tę wiedzę w procesie pomagania dla jednostki i grupy.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6CF" w14:textId="77777777" w:rsidR="00D848F9" w:rsidRPr="008F36D3" w:rsidRDefault="00D848F9" w:rsidP="00D848F9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6D3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D848F9" w:rsidRPr="005C2090" w14:paraId="47A68CC3" w14:textId="77777777" w:rsidTr="002B221A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6EE" w14:textId="77777777" w:rsidR="00D848F9" w:rsidRPr="005C2090" w:rsidRDefault="00D848F9" w:rsidP="002B221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856C8" w:rsidRPr="005C2090" w14:paraId="4898A7F7" w14:textId="77777777" w:rsidTr="002B221A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670" w14:textId="77777777" w:rsidR="009856C8" w:rsidRPr="005C2090" w:rsidRDefault="009856C8" w:rsidP="002B22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3492" w14:textId="77777777" w:rsidR="00AA2299" w:rsidRPr="00AA2299" w:rsidRDefault="009856C8" w:rsidP="004420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2299">
              <w:rPr>
                <w:rFonts w:ascii="Times New Roman" w:hAnsi="Times New Roman" w:cs="Times New Roman"/>
                <w:sz w:val="20"/>
                <w:szCs w:val="20"/>
              </w:rPr>
              <w:t xml:space="preserve">Jest świadomy potrzeby poszanowania praw </w:t>
            </w:r>
            <w:r w:rsidR="004420AD">
              <w:rPr>
                <w:rFonts w:ascii="Times New Roman" w:hAnsi="Times New Roman" w:cs="Times New Roman"/>
                <w:sz w:val="20"/>
                <w:szCs w:val="20"/>
              </w:rPr>
              <w:t>dób</w:t>
            </w:r>
            <w:r w:rsidRPr="00AA2299">
              <w:rPr>
                <w:rFonts w:ascii="Times New Roman" w:hAnsi="Times New Roman" w:cs="Times New Roman"/>
                <w:sz w:val="20"/>
                <w:szCs w:val="20"/>
              </w:rPr>
              <w:t xml:space="preserve"> niematerialnych. </w:t>
            </w:r>
            <w:r w:rsidR="00AA2299" w:rsidRPr="00AA2299">
              <w:rPr>
                <w:rFonts w:ascii="Times New Roman" w:hAnsi="Times New Roman" w:cs="Times New Roman"/>
                <w:sz w:val="20"/>
                <w:szCs w:val="20"/>
              </w:rPr>
              <w:t>Potrafi krytycznie odnosić się i ustalać priorytety oraz identyfikować i rozstrzygać dylematy związane z  wykonywaniem zawodu psychologa w aspekcie ochrony prawa autorskiego i własności przemysłowej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B5BC" w14:textId="77777777" w:rsidR="009856C8" w:rsidRPr="008F36D3" w:rsidRDefault="009856C8" w:rsidP="009856C8">
            <w:pPr>
              <w:tabs>
                <w:tab w:val="left" w:pos="6237"/>
                <w:tab w:val="left" w:pos="6379"/>
              </w:tabs>
              <w:ind w:left="142" w:righ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23709130" w14:textId="77777777" w:rsidR="00AC5C34" w:rsidRPr="005C2090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07EABD7" w14:textId="77777777" w:rsidR="00AC5C34" w:rsidRPr="005C2090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625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412"/>
        <w:gridCol w:w="346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5C2090" w14:paraId="55AFFDC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22F0" w14:textId="77777777" w:rsidR="00A40BE3" w:rsidRPr="005C209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5C2090" w14:paraId="5F5B1D8A" w14:textId="77777777" w:rsidTr="00F846BC">
        <w:trPr>
          <w:trHeight w:val="284"/>
        </w:trPr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74B54" w14:textId="77777777" w:rsidR="00A40BE3" w:rsidRPr="005C209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C01AA69" w14:textId="77777777" w:rsidR="00A40BE3" w:rsidRPr="005C209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19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045" w14:textId="77777777" w:rsidR="00A40BE3" w:rsidRPr="005C209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5C2090" w14:paraId="6EEDC590" w14:textId="77777777" w:rsidTr="00F846BC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912FF" w14:textId="77777777" w:rsidR="00A40BE3" w:rsidRPr="005C209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A8EA3" w14:textId="77777777" w:rsidR="00A40BE3" w:rsidRPr="005C209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EE06D" w14:textId="77777777" w:rsidR="00A40BE3" w:rsidRPr="005C209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48DF0" w14:textId="77777777" w:rsidR="00A40BE3" w:rsidRPr="005C209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A60FF2" w14:textId="77777777" w:rsidR="00A40BE3" w:rsidRPr="005C209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5C209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*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E95FF" w14:textId="77777777" w:rsidR="00A40BE3" w:rsidRPr="005C209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D44BC" w14:textId="77777777" w:rsidR="00A40BE3" w:rsidRPr="005C209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Praca </w:t>
            </w:r>
            <w:r w:rsidR="007B75E6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   w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grupie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2A5C2" w14:textId="77777777" w:rsidR="00A40BE3" w:rsidRPr="005C209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="005625C2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5625C2"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(jakie?)</w:t>
            </w: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B75E6" w:rsidRPr="005C2090" w14:paraId="066ACED1" w14:textId="77777777" w:rsidTr="00F846BC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10718" w14:textId="77777777" w:rsidR="007B75E6" w:rsidRPr="005C209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39FF35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0065C6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D4EC0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D2CBEE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63B6E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82E039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0CECF" w14:textId="77777777" w:rsidR="007B75E6" w:rsidRPr="005C209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5C2090" w14:paraId="231CBD19" w14:textId="77777777" w:rsidTr="00F846BC">
        <w:trPr>
          <w:trHeight w:val="284"/>
        </w:trPr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5E4" w14:textId="77777777" w:rsidR="007B75E6" w:rsidRPr="005C209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C3DFD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2C470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6D900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EFA673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D14E43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43AEE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458717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C53E6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0B7087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AE8B9F0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236A8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79849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9E66A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92556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A09E5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1A4BC3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9732D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24439E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2B5B3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181CD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D4CEB" w14:textId="77777777" w:rsidR="007B75E6" w:rsidRPr="005C209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5C2090" w14:paraId="2565520F" w14:textId="77777777" w:rsidTr="00F846BC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6F3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5FAF7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09A288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AD1C37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203788" w14:textId="77777777" w:rsidR="001D2FDD" w:rsidRPr="005C2090" w:rsidRDefault="005C209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FF362C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00AF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FD3D72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B32A2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219D7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60E4A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2E23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B4EE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7EDB7C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719C2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640F1A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A43A61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E3A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9962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0814EE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179725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E587C" w14:textId="77777777" w:rsidR="001D2FDD" w:rsidRPr="005C2090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846BC" w:rsidRPr="005C2090" w14:paraId="3279A1F0" w14:textId="77777777" w:rsidTr="00F846BC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817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DEE81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37DAB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8C271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84CAA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721595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F0B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85791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44865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A01B1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4FA336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4C8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83F8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7A726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42AF4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10BDCA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4DBE7C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53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10D7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58F26E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93622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E9DD4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F846BC" w:rsidRPr="005C2090" w14:paraId="305A5CA8" w14:textId="77777777" w:rsidTr="00F846BC">
        <w:trPr>
          <w:trHeight w:val="284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3872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F05976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A4DB01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2BF15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195D13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147094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ACF7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0B5958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6F6819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96CD6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D11AD8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A6CA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073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51270B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38D9D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C97D9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0A5B8A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92C8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75E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36C18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A2B3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78230" w14:textId="77777777" w:rsidR="00F846BC" w:rsidRPr="005C2090" w:rsidRDefault="00F846BC" w:rsidP="00F846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5A15E31" w14:textId="77777777" w:rsidR="008115D0" w:rsidRPr="005C209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C2090">
        <w:rPr>
          <w:b/>
          <w:i/>
          <w:sz w:val="20"/>
          <w:szCs w:val="20"/>
          <w:lang w:val="pl-PL"/>
        </w:rPr>
        <w:t>*niepotrzebne usunąć</w:t>
      </w:r>
    </w:p>
    <w:p w14:paraId="6AA74A60" w14:textId="77777777" w:rsidR="001D2FDD" w:rsidRPr="005C2090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5C2090" w14:paraId="779939FD" w14:textId="77777777" w:rsidTr="005C209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724" w14:textId="77777777" w:rsidR="00742D43" w:rsidRPr="005C209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C2090" w14:paraId="1A8165D1" w14:textId="77777777" w:rsidTr="005C209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9DEA" w14:textId="77777777" w:rsidR="00A6090F" w:rsidRPr="005C209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F5B" w14:textId="77777777" w:rsidR="00A6090F" w:rsidRPr="005C209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2544" w14:textId="77777777" w:rsidR="00A6090F" w:rsidRPr="005C209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C2090" w:rsidRPr="005C2090" w14:paraId="196DFF0B" w14:textId="77777777" w:rsidTr="005C209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2BBAAB" w14:textId="77777777" w:rsidR="005C2090" w:rsidRPr="005C2090" w:rsidRDefault="005C2090" w:rsidP="005C209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37B8" w14:textId="77777777" w:rsidR="005C2090" w:rsidRPr="005C2090" w:rsidRDefault="005C2090" w:rsidP="005C20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6297" w14:textId="77777777" w:rsidR="005C2090" w:rsidRPr="005C2090" w:rsidRDefault="005C2090" w:rsidP="005C209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50 % możliwych punktów</w:t>
            </w:r>
          </w:p>
        </w:tc>
      </w:tr>
      <w:tr w:rsidR="005C2090" w:rsidRPr="005C2090" w14:paraId="5133B074" w14:textId="77777777" w:rsidTr="005C209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E07B6" w14:textId="77777777" w:rsidR="005C2090" w:rsidRPr="005C2090" w:rsidRDefault="005C2090" w:rsidP="005C20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C3A" w14:textId="77777777" w:rsidR="005C2090" w:rsidRPr="005C2090" w:rsidRDefault="005C2090" w:rsidP="005C20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287B" w14:textId="77777777" w:rsidR="005C2090" w:rsidRPr="005C2090" w:rsidRDefault="005C2090" w:rsidP="005C209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61 % możliwych punktów</w:t>
            </w:r>
          </w:p>
        </w:tc>
      </w:tr>
      <w:tr w:rsidR="005C2090" w:rsidRPr="005C2090" w14:paraId="51D06099" w14:textId="77777777" w:rsidTr="005C209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2DB5" w14:textId="77777777" w:rsidR="005C2090" w:rsidRPr="005C2090" w:rsidRDefault="005C2090" w:rsidP="005C20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41E3" w14:textId="77777777" w:rsidR="005C2090" w:rsidRPr="005C2090" w:rsidRDefault="005C2090" w:rsidP="005C20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5FBC" w14:textId="77777777" w:rsidR="005C2090" w:rsidRPr="005C2090" w:rsidRDefault="005C2090" w:rsidP="005C209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71% możliwych punktów</w:t>
            </w:r>
          </w:p>
        </w:tc>
      </w:tr>
      <w:tr w:rsidR="005C2090" w:rsidRPr="005C2090" w14:paraId="4EBA36B8" w14:textId="77777777" w:rsidTr="005C209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6BB5A" w14:textId="77777777" w:rsidR="005C2090" w:rsidRPr="005C2090" w:rsidRDefault="005C2090" w:rsidP="005C209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4981" w14:textId="77777777" w:rsidR="005C2090" w:rsidRPr="005C2090" w:rsidRDefault="005C2090" w:rsidP="005C209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C397" w14:textId="77777777" w:rsidR="005C2090" w:rsidRPr="005C2090" w:rsidRDefault="005C2090" w:rsidP="005C209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81% możliwych punktów</w:t>
            </w:r>
          </w:p>
        </w:tc>
      </w:tr>
      <w:tr w:rsidR="005C2090" w:rsidRPr="005C2090" w14:paraId="4A60C22E" w14:textId="77777777" w:rsidTr="005C209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9E4" w14:textId="77777777" w:rsidR="005C2090" w:rsidRPr="005C2090" w:rsidRDefault="005C2090" w:rsidP="005C209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32FF" w14:textId="77777777" w:rsidR="005C2090" w:rsidRPr="005C2090" w:rsidRDefault="005C2090" w:rsidP="005C209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1B14" w14:textId="77777777" w:rsidR="005C2090" w:rsidRPr="005C2090" w:rsidRDefault="005C2090" w:rsidP="005C209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C20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pisemnego przynajmniej 91% możliwych punktów</w:t>
            </w:r>
          </w:p>
        </w:tc>
      </w:tr>
    </w:tbl>
    <w:p w14:paraId="7D06388C" w14:textId="77777777" w:rsidR="001E4083" w:rsidRPr="005C2090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B44AE4" w14:textId="77777777" w:rsidR="00C73707" w:rsidRPr="005C2090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9AA0CBC" w14:textId="77777777" w:rsidR="001511D9" w:rsidRPr="005C209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C209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725BE" w14:paraId="5F5AE5D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3E2B" w14:textId="77777777" w:rsidR="001511D9" w:rsidRPr="009725BE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E877" w14:textId="77777777" w:rsidR="001511D9" w:rsidRPr="009725BE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725BE" w14:paraId="60B5F94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1CF5" w14:textId="77777777" w:rsidR="001511D9" w:rsidRPr="009725BE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B127" w14:textId="77777777" w:rsidR="001511D9" w:rsidRPr="009725B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9401051" w14:textId="77777777" w:rsidR="001511D9" w:rsidRPr="009725B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3AD" w14:textId="77777777" w:rsidR="001511D9" w:rsidRPr="009725B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66658BED" w14:textId="77777777" w:rsidR="001511D9" w:rsidRPr="009725BE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725BE" w14:paraId="2030401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843F9" w14:textId="77777777" w:rsidR="002F5F1C" w:rsidRPr="009725BE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48FFB" w14:textId="77777777" w:rsidR="002F5F1C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478F0" w14:textId="77777777" w:rsidR="002F5F1C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1511D9" w:rsidRPr="009725BE" w14:paraId="0B7366D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9D3" w14:textId="77777777" w:rsidR="001511D9" w:rsidRPr="009725BE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5612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B21A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725BE" w14:paraId="33CDDF1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3C0B75" w14:textId="77777777" w:rsidR="002F5F1C" w:rsidRPr="009725BE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9075CC" w14:textId="77777777" w:rsidR="002F5F1C" w:rsidRPr="009725BE" w:rsidRDefault="00E245E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03FB57" w14:textId="77777777" w:rsidR="002F5F1C" w:rsidRPr="009725BE" w:rsidRDefault="00E245E4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1511D9" w:rsidRPr="009725BE" w14:paraId="49A094A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9AC" w14:textId="77777777" w:rsidR="001511D9" w:rsidRPr="009725BE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91B" w14:textId="77777777" w:rsidR="001511D9" w:rsidRPr="009725BE" w:rsidRDefault="00E245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6530" w14:textId="77777777" w:rsidR="001511D9" w:rsidRPr="009725BE" w:rsidRDefault="00E245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9725BE" w14:paraId="0A518B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25E1" w14:textId="77777777" w:rsidR="001511D9" w:rsidRPr="009725BE" w:rsidRDefault="00E245E4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</w:t>
            </w:r>
            <w:r w:rsidR="002F5F1C"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FB75" w14:textId="77777777" w:rsidR="001511D9" w:rsidRPr="009725BE" w:rsidRDefault="00E245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A5BA" w14:textId="77777777" w:rsidR="001511D9" w:rsidRPr="009725BE" w:rsidRDefault="00E245E4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9725BE" w14:paraId="10B53A0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60253A" w14:textId="77777777" w:rsidR="001511D9" w:rsidRPr="009725BE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81097A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5533E8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w:rsidR="001511D9" w:rsidRPr="009725BE" w14:paraId="7AD1CD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7FE3DB" w14:textId="77777777" w:rsidR="001511D9" w:rsidRPr="009725BE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54FCB6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6F95C7" w14:textId="77777777" w:rsidR="001511D9" w:rsidRPr="009725BE" w:rsidRDefault="005C2090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725B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5DD70199" w14:textId="77777777" w:rsidR="00FA6C7B" w:rsidRPr="005C209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5C2090">
        <w:rPr>
          <w:b/>
          <w:i/>
          <w:sz w:val="20"/>
          <w:szCs w:val="20"/>
          <w:lang w:val="pl-PL"/>
        </w:rPr>
        <w:t xml:space="preserve">*niepotrzebne </w:t>
      </w:r>
      <w:r w:rsidR="008115D0" w:rsidRPr="005C2090">
        <w:rPr>
          <w:b/>
          <w:i/>
          <w:sz w:val="20"/>
          <w:szCs w:val="20"/>
          <w:lang w:val="pl-PL"/>
        </w:rPr>
        <w:t>usunąć</w:t>
      </w:r>
    </w:p>
    <w:p w14:paraId="1C654372" w14:textId="77777777" w:rsidR="00FA6C7B" w:rsidRPr="005C209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73D91F5D" w14:textId="77777777" w:rsidR="005C5513" w:rsidRPr="005C2090" w:rsidRDefault="005C5513" w:rsidP="005C209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5C2090">
        <w:rPr>
          <w:b/>
          <w:i/>
          <w:sz w:val="20"/>
          <w:szCs w:val="20"/>
        </w:rPr>
        <w:t>Przyjmuję do realizacji</w:t>
      </w:r>
      <w:r w:rsidRPr="005C2090">
        <w:rPr>
          <w:i/>
          <w:sz w:val="20"/>
          <w:szCs w:val="20"/>
        </w:rPr>
        <w:t xml:space="preserve">    (data i</w:t>
      </w:r>
      <w:r w:rsidR="00EB24C1" w:rsidRPr="005C2090">
        <w:rPr>
          <w:i/>
          <w:sz w:val="20"/>
          <w:szCs w:val="20"/>
          <w:lang w:val="pl-PL"/>
        </w:rPr>
        <w:t xml:space="preserve"> czytelne </w:t>
      </w:r>
      <w:r w:rsidRPr="005C2090">
        <w:rPr>
          <w:i/>
          <w:sz w:val="20"/>
          <w:szCs w:val="20"/>
        </w:rPr>
        <w:t xml:space="preserve"> podpisy osób prowadzących przedmiot w danym roku akademickim)</w:t>
      </w:r>
    </w:p>
    <w:p w14:paraId="6B952067" w14:textId="77777777" w:rsidR="005C5513" w:rsidRPr="005C209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30905BB" w14:textId="77777777" w:rsidR="005625C2" w:rsidRPr="005C209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C2DA995" w14:textId="77777777" w:rsidR="005C5513" w:rsidRPr="005C209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C2090">
        <w:rPr>
          <w:i/>
          <w:sz w:val="20"/>
          <w:szCs w:val="20"/>
        </w:rPr>
        <w:tab/>
      </w:r>
      <w:r w:rsidRPr="005C2090">
        <w:rPr>
          <w:i/>
          <w:sz w:val="20"/>
          <w:szCs w:val="20"/>
        </w:rPr>
        <w:tab/>
      </w:r>
      <w:r w:rsidRPr="005C2090">
        <w:rPr>
          <w:i/>
          <w:sz w:val="20"/>
          <w:szCs w:val="20"/>
        </w:rPr>
        <w:tab/>
      </w:r>
      <w:r w:rsidR="0082063F" w:rsidRPr="005C2090">
        <w:rPr>
          <w:i/>
          <w:sz w:val="20"/>
          <w:szCs w:val="20"/>
          <w:lang w:val="pl-PL"/>
        </w:rPr>
        <w:t xml:space="preserve">             </w:t>
      </w:r>
      <w:r w:rsidRPr="005C2090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C209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132D" w14:textId="77777777" w:rsidR="00191421" w:rsidRDefault="00191421">
      <w:r>
        <w:separator/>
      </w:r>
    </w:p>
  </w:endnote>
  <w:endnote w:type="continuationSeparator" w:id="0">
    <w:p w14:paraId="7C58B421" w14:textId="77777777" w:rsidR="00191421" w:rsidRDefault="0019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4EBA" w14:textId="77777777" w:rsidR="00191421" w:rsidRDefault="00191421"/>
  </w:footnote>
  <w:footnote w:type="continuationSeparator" w:id="0">
    <w:p w14:paraId="53A8EC2E" w14:textId="77777777" w:rsidR="00191421" w:rsidRDefault="00191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D87831"/>
    <w:multiLevelType w:val="multilevel"/>
    <w:tmpl w:val="F1D883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2DC0"/>
    <w:multiLevelType w:val="hybridMultilevel"/>
    <w:tmpl w:val="B266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92050"/>
    <w:multiLevelType w:val="hybridMultilevel"/>
    <w:tmpl w:val="ABAC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A750BC"/>
    <w:multiLevelType w:val="hybridMultilevel"/>
    <w:tmpl w:val="E834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2"/>
  </w:num>
  <w:num w:numId="6">
    <w:abstractNumId w:val="13"/>
  </w:num>
  <w:num w:numId="7">
    <w:abstractNumId w:val="35"/>
  </w:num>
  <w:num w:numId="8">
    <w:abstractNumId w:val="18"/>
  </w:num>
  <w:num w:numId="9">
    <w:abstractNumId w:val="27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2"/>
  </w:num>
  <w:num w:numId="26">
    <w:abstractNumId w:val="11"/>
  </w:num>
  <w:num w:numId="27">
    <w:abstractNumId w:val="37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7"/>
  </w:num>
  <w:num w:numId="34">
    <w:abstractNumId w:val="23"/>
  </w:num>
  <w:num w:numId="35">
    <w:abstractNumId w:val="40"/>
  </w:num>
  <w:num w:numId="36">
    <w:abstractNumId w:val="36"/>
  </w:num>
  <w:num w:numId="37">
    <w:abstractNumId w:val="39"/>
  </w:num>
  <w:num w:numId="38">
    <w:abstractNumId w:val="32"/>
  </w:num>
  <w:num w:numId="39">
    <w:abstractNumId w:val="26"/>
  </w:num>
  <w:num w:numId="40">
    <w:abstractNumId w:val="33"/>
  </w:num>
  <w:num w:numId="41">
    <w:abstractNumId w:val="19"/>
  </w:num>
  <w:num w:numId="42">
    <w:abstractNumId w:val="29"/>
  </w:num>
  <w:num w:numId="43">
    <w:abstractNumId w:val="28"/>
  </w:num>
  <w:num w:numId="44">
    <w:abstractNumId w:val="2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86D6D"/>
    <w:rsid w:val="000A380D"/>
    <w:rsid w:val="000A53D0"/>
    <w:rsid w:val="000A7B7D"/>
    <w:rsid w:val="000B12AE"/>
    <w:rsid w:val="000B3EB5"/>
    <w:rsid w:val="000B480F"/>
    <w:rsid w:val="000B4E8C"/>
    <w:rsid w:val="000C3993"/>
    <w:rsid w:val="000D34FA"/>
    <w:rsid w:val="000D62D8"/>
    <w:rsid w:val="000E1685"/>
    <w:rsid w:val="000E6F02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1421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221A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2B8C"/>
    <w:rsid w:val="00413AA8"/>
    <w:rsid w:val="0041771F"/>
    <w:rsid w:val="00420A29"/>
    <w:rsid w:val="00441075"/>
    <w:rsid w:val="004420AD"/>
    <w:rsid w:val="0046386D"/>
    <w:rsid w:val="00472F76"/>
    <w:rsid w:val="004B2049"/>
    <w:rsid w:val="004B23CF"/>
    <w:rsid w:val="004C7F3A"/>
    <w:rsid w:val="004D2129"/>
    <w:rsid w:val="004D388F"/>
    <w:rsid w:val="004F326E"/>
    <w:rsid w:val="004F4882"/>
    <w:rsid w:val="0050503E"/>
    <w:rsid w:val="00515B0F"/>
    <w:rsid w:val="00525A5E"/>
    <w:rsid w:val="005625C2"/>
    <w:rsid w:val="005A5817"/>
    <w:rsid w:val="005B4506"/>
    <w:rsid w:val="005B5676"/>
    <w:rsid w:val="005C2090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7034A2"/>
    <w:rsid w:val="007110F1"/>
    <w:rsid w:val="00711C11"/>
    <w:rsid w:val="00742D43"/>
    <w:rsid w:val="0078660D"/>
    <w:rsid w:val="00790F85"/>
    <w:rsid w:val="0079768F"/>
    <w:rsid w:val="007B69A7"/>
    <w:rsid w:val="007B75E6"/>
    <w:rsid w:val="007C452B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5BE"/>
    <w:rsid w:val="009856C8"/>
    <w:rsid w:val="009915E9"/>
    <w:rsid w:val="00992C8B"/>
    <w:rsid w:val="009B7DA8"/>
    <w:rsid w:val="009C28A1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2299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48F9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245E4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73CA"/>
    <w:rsid w:val="00F725C5"/>
    <w:rsid w:val="00F846BC"/>
    <w:rsid w:val="00F92ACF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FD0"/>
  <w15:chartTrackingRefBased/>
  <w15:docId w15:val="{EEFD0251-1D4A-4EAD-B345-D90C45CB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rFonts w:cs="Times New Roman"/>
      <w:sz w:val="20"/>
      <w:szCs w:val="20"/>
      <w:lang w:eastAsia="x-none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komentarzaZnak">
    <w:name w:val="Tekst komentarza Znak"/>
    <w:link w:val="Tekstkomentarza"/>
    <w:uiPriority w:val="99"/>
    <w:semiHidden/>
    <w:rsid w:val="005C2090"/>
    <w:rPr>
      <w:color w:val="000000"/>
      <w:lang w:val="pl"/>
    </w:rPr>
  </w:style>
  <w:style w:type="paragraph" w:styleId="Akapitzlist">
    <w:name w:val="List Paragraph"/>
    <w:basedOn w:val="Normalny"/>
    <w:uiPriority w:val="34"/>
    <w:qFormat/>
    <w:rsid w:val="005C2090"/>
    <w:pPr>
      <w:suppressAutoHyphens/>
      <w:ind w:left="720"/>
      <w:contextualSpacing/>
    </w:pPr>
    <w:rPr>
      <w:lang w:eastAsia="ar-SA"/>
    </w:rPr>
  </w:style>
  <w:style w:type="character" w:customStyle="1" w:styleId="tlid-translation">
    <w:name w:val="tlid-translation"/>
    <w:rsid w:val="009C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EDC8-994C-4EB1-9B15-A2C1EA03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2021-08-27T16:11:00Z</dcterms:created>
  <dcterms:modified xsi:type="dcterms:W3CDTF">2021-08-27T16:11:00Z</dcterms:modified>
</cp:coreProperties>
</file>