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119DA" w14:textId="77777777" w:rsidR="001511D9" w:rsidRPr="004F35EE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4F35EE">
        <w:rPr>
          <w:rFonts w:ascii="Times New Roman" w:hAnsi="Times New Roman" w:cs="Times New Roman"/>
          <w:b/>
          <w:color w:val="auto"/>
          <w:sz w:val="18"/>
          <w:szCs w:val="18"/>
        </w:rPr>
        <w:t>KARTA PRZEDMIOTU</w:t>
      </w:r>
    </w:p>
    <w:p w14:paraId="6949AE1D" w14:textId="77777777" w:rsidR="001511D9" w:rsidRPr="004F35EE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4F35EE" w14:paraId="7EE5592B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85E5" w14:textId="77777777" w:rsidR="001511D9" w:rsidRPr="004F35EE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828997" w14:textId="77777777" w:rsidR="001511D9" w:rsidRPr="004F35EE" w:rsidRDefault="006822E6" w:rsidP="006822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4F35EE">
              <w:rPr>
                <w:rFonts w:ascii="Times New Roman" w:hAnsi="Times New Roman" w:cs="Times New Roman"/>
                <w:sz w:val="18"/>
                <w:szCs w:val="18"/>
              </w:rPr>
              <w:t>0313.3.PSY.A09.PZWSPU</w:t>
            </w:r>
          </w:p>
        </w:tc>
      </w:tr>
      <w:tr w:rsidR="001511D9" w:rsidRPr="004F35EE" w14:paraId="5DC42163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B55E" w14:textId="77777777" w:rsidR="001511D9" w:rsidRPr="004F35EE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Nazwa przedmiotu w języku</w:t>
            </w: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9C9C" w14:textId="77777777" w:rsidR="001511D9" w:rsidRPr="004F35EE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0CEC3" w14:textId="77777777" w:rsidR="00EF3017" w:rsidRPr="004F35EE" w:rsidRDefault="00EF3017" w:rsidP="006B3923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  <w:lang w:eastAsia="ar-SA"/>
              </w:rPr>
            </w:pPr>
            <w:r w:rsidRPr="004F35EE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  <w:lang w:eastAsia="ar-SA"/>
              </w:rPr>
              <w:t>Techniki uczenia się</w:t>
            </w:r>
          </w:p>
          <w:p w14:paraId="1F88CA43" w14:textId="77777777" w:rsidR="001E1B38" w:rsidRPr="00A022F9" w:rsidRDefault="00A022F9" w:rsidP="006B392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  <w:lang w:eastAsia="ar-SA"/>
              </w:rPr>
              <w:t>Learning T</w:t>
            </w:r>
            <w:r w:rsidR="00EF3017" w:rsidRPr="00A022F9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  <w:lang w:eastAsia="ar-SA"/>
              </w:rPr>
              <w:t>echniques</w:t>
            </w:r>
          </w:p>
        </w:tc>
      </w:tr>
      <w:tr w:rsidR="001511D9" w:rsidRPr="004F35EE" w14:paraId="1C110A14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C3E2" w14:textId="77777777" w:rsidR="001511D9" w:rsidRPr="004F35EE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84AE" w14:textId="77777777" w:rsidR="001511D9" w:rsidRPr="004F35EE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B6F1" w14:textId="77777777" w:rsidR="001511D9" w:rsidRPr="004F35EE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</w:tbl>
    <w:p w14:paraId="54BC6287" w14:textId="77777777" w:rsidR="001511D9" w:rsidRPr="004F35EE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A1CB6E6" w14:textId="77777777" w:rsidR="001511D9" w:rsidRPr="004F35EE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4F35EE">
        <w:rPr>
          <w:rFonts w:ascii="Times New Roman" w:hAnsi="Times New Roman" w:cs="Times New Roman"/>
          <w:b/>
          <w:color w:val="auto"/>
          <w:sz w:val="18"/>
          <w:szCs w:val="18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4F35EE" w14:paraId="1E88BBB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77F0" w14:textId="77777777" w:rsidR="001511D9" w:rsidRPr="004F35EE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F89F" w14:textId="77777777" w:rsidR="001511D9" w:rsidRPr="004F35EE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4F35EE" w14:paraId="2BCE0CE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07AF" w14:textId="77777777" w:rsidR="001511D9" w:rsidRPr="004F35EE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CB38" w14:textId="77777777" w:rsidR="001511D9" w:rsidRPr="004F35EE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4F35EE" w14:paraId="3556B01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6A97" w14:textId="77777777" w:rsidR="001511D9" w:rsidRPr="004F35EE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E6D2" w14:textId="77777777" w:rsidR="00283E57" w:rsidRPr="004F35EE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4F35EE" w14:paraId="4517924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968F" w14:textId="77777777" w:rsidR="001511D9" w:rsidRPr="004F35EE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1.4. Profil studiów</w:t>
            </w:r>
            <w:r w:rsidR="008C1C6F"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BFDF" w14:textId="77777777" w:rsidR="001511D9" w:rsidRPr="004F35EE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4F35EE" w14:paraId="0599987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4D1D" w14:textId="77777777" w:rsidR="001511D9" w:rsidRPr="004F35EE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</w:t>
            </w:r>
            <w:r w:rsidR="00AC5C34"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. </w:t>
            </w:r>
            <w:r w:rsidR="00AC2BB3"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Osoba</w:t>
            </w:r>
            <w:r w:rsidR="00AC5C34"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0D34FA"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przygotowująca kartę</w:t>
            </w:r>
            <w:r w:rsidR="00AC5C34"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przedmiot</w:t>
            </w:r>
            <w:r w:rsidR="000D34FA"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</w:t>
            </w:r>
            <w:r w:rsidR="00C4393C"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2886" w14:textId="77777777" w:rsidR="001511D9" w:rsidRPr="004F35EE" w:rsidRDefault="00EE77A2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</w:t>
            </w:r>
            <w:r w:rsidR="00EF3017"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 Beata Łubianka</w:t>
            </w:r>
          </w:p>
        </w:tc>
      </w:tr>
      <w:tr w:rsidR="001511D9" w:rsidRPr="004F35EE" w14:paraId="186D603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C367" w14:textId="77777777" w:rsidR="001511D9" w:rsidRPr="004F35EE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1.6</w:t>
            </w:r>
            <w:r w:rsidR="001511D9"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Kontakt</w:t>
            </w:r>
            <w:r w:rsidR="00C4393C"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2CC5" w14:textId="77777777" w:rsidR="001511D9" w:rsidRPr="004F35EE" w:rsidRDefault="00EF301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blubianka@ujk.edu.pl</w:t>
            </w:r>
          </w:p>
        </w:tc>
      </w:tr>
    </w:tbl>
    <w:p w14:paraId="37106E2D" w14:textId="77777777" w:rsidR="001511D9" w:rsidRPr="004F35EE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C5F9289" w14:textId="77777777" w:rsidR="001511D9" w:rsidRPr="004F35EE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4F35EE">
        <w:rPr>
          <w:rFonts w:ascii="Times New Roman" w:hAnsi="Times New Roman" w:cs="Times New Roman"/>
          <w:b/>
          <w:color w:val="auto"/>
          <w:sz w:val="18"/>
          <w:szCs w:val="18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4F35EE" w14:paraId="6BFAAE4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519C" w14:textId="77777777" w:rsidR="001511D9" w:rsidRPr="004F35EE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2.</w:t>
            </w:r>
            <w:r w:rsidR="00913BF6"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</w:t>
            </w: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9E39" w14:textId="77777777" w:rsidR="001511D9" w:rsidRPr="004F35EE" w:rsidRDefault="00EF301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Język polski</w:t>
            </w:r>
          </w:p>
        </w:tc>
      </w:tr>
      <w:tr w:rsidR="00FE76A4" w:rsidRPr="004F35EE" w14:paraId="065553C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7F4A" w14:textId="77777777" w:rsidR="001511D9" w:rsidRPr="004F35EE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2.</w:t>
            </w:r>
            <w:r w:rsidR="00913BF6"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</w:t>
            </w: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Wymagania wstępne</w:t>
            </w:r>
            <w:r w:rsidR="008C1C6F"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0017" w14:textId="77777777" w:rsidR="001D4D83" w:rsidRPr="004F35EE" w:rsidRDefault="00EF3017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ar-SA"/>
              </w:rPr>
              <w:t>Wiedza z zakresu podstaw psychologii i podstaw pedagogiki</w:t>
            </w:r>
          </w:p>
        </w:tc>
      </w:tr>
    </w:tbl>
    <w:p w14:paraId="127B3EC7" w14:textId="77777777" w:rsidR="001511D9" w:rsidRPr="004F35EE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D241117" w14:textId="77777777" w:rsidR="001E4083" w:rsidRPr="004F35EE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4F35EE">
        <w:rPr>
          <w:rFonts w:ascii="Times New Roman" w:hAnsi="Times New Roman" w:cs="Times New Roman"/>
          <w:b/>
          <w:color w:val="auto"/>
          <w:sz w:val="18"/>
          <w:szCs w:val="18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EF3017" w:rsidRPr="004F35EE" w14:paraId="6A9C9CD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6D0F" w14:textId="77777777" w:rsidR="00EF3017" w:rsidRPr="004F35EE" w:rsidRDefault="00EF3017" w:rsidP="00EF301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99CA" w14:textId="77777777" w:rsidR="00EF3017" w:rsidRPr="004F35EE" w:rsidRDefault="00EF3017" w:rsidP="00EF3017">
            <w:pPr>
              <w:tabs>
                <w:tab w:val="left" w:pos="0"/>
              </w:tabs>
              <w:suppressAutoHyphens/>
              <w:snapToGrid w:val="0"/>
              <w:ind w:right="40" w:hanging="34"/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eastAsia="ar-SA"/>
              </w:rPr>
            </w:pPr>
            <w:r w:rsidRPr="004F35EE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eastAsia="ar-SA"/>
              </w:rPr>
              <w:t>Ćwiczenia</w:t>
            </w:r>
          </w:p>
        </w:tc>
      </w:tr>
      <w:tr w:rsidR="00EF3017" w:rsidRPr="004F35EE" w14:paraId="0A028974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E8BB" w14:textId="77777777" w:rsidR="00EF3017" w:rsidRPr="004F35EE" w:rsidRDefault="00EF3017" w:rsidP="00EF301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14BD" w14:textId="77777777" w:rsidR="00EF3017" w:rsidRPr="004F35EE" w:rsidRDefault="00EF3017" w:rsidP="00EF3017">
            <w:pPr>
              <w:suppressAutoHyphens/>
              <w:snapToGrid w:val="0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  <w:r w:rsidRPr="004F35EE"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  <w:t>Zajęcia tradycyjne w pomieszczeniu dydaktycznym UJK</w:t>
            </w:r>
          </w:p>
        </w:tc>
      </w:tr>
      <w:tr w:rsidR="00EF3017" w:rsidRPr="004F35EE" w14:paraId="73E1C19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E51C" w14:textId="77777777" w:rsidR="00EF3017" w:rsidRPr="004F35EE" w:rsidRDefault="00EF3017" w:rsidP="00EF301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1EF7" w14:textId="77777777" w:rsidR="00EF3017" w:rsidRPr="004F35EE" w:rsidRDefault="00EF3017" w:rsidP="00EF3017">
            <w:p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ar-SA"/>
              </w:rPr>
            </w:pPr>
            <w:r w:rsidRPr="004F35EE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ar-SA"/>
              </w:rPr>
              <w:t>Zaliczenie z oceną (ćw.)</w:t>
            </w:r>
          </w:p>
        </w:tc>
      </w:tr>
      <w:tr w:rsidR="00EF3017" w:rsidRPr="004F35EE" w14:paraId="2DF5F82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CD13" w14:textId="77777777" w:rsidR="00EF3017" w:rsidRPr="004F35EE" w:rsidRDefault="00EF3017" w:rsidP="00EF301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235A" w14:textId="77777777" w:rsidR="00EF3017" w:rsidRPr="004F35EE" w:rsidRDefault="00EF3017" w:rsidP="00EF3017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4F35EE">
              <w:rPr>
                <w:b/>
                <w:iCs/>
                <w:sz w:val="18"/>
                <w:szCs w:val="18"/>
                <w:lang w:eastAsia="ar-SA"/>
              </w:rPr>
              <w:t xml:space="preserve">Ćwiczenia: </w:t>
            </w:r>
            <w:r w:rsidRPr="004F35EE">
              <w:rPr>
                <w:iCs/>
                <w:sz w:val="18"/>
                <w:szCs w:val="18"/>
                <w:lang w:eastAsia="ar-SA"/>
              </w:rPr>
              <w:t xml:space="preserve">dyskusja wielokrotna (grupowa) (DG), </w:t>
            </w:r>
            <w:r w:rsidRPr="004F35EE">
              <w:rPr>
                <w:b/>
                <w:iCs/>
                <w:sz w:val="18"/>
                <w:szCs w:val="18"/>
                <w:lang w:eastAsia="ar-SA"/>
              </w:rPr>
              <w:t xml:space="preserve"> </w:t>
            </w:r>
            <w:r w:rsidRPr="004F35EE">
              <w:rPr>
                <w:iCs/>
                <w:sz w:val="18"/>
                <w:szCs w:val="18"/>
                <w:lang w:eastAsia="ar-SA"/>
              </w:rPr>
              <w:t xml:space="preserve">dyskusja – burza mózgów (BM), metoda inscenizacji (MI), </w:t>
            </w:r>
            <w:r w:rsidRPr="004F35EE">
              <w:rPr>
                <w:b/>
                <w:iCs/>
                <w:sz w:val="18"/>
                <w:szCs w:val="18"/>
                <w:lang w:eastAsia="ar-SA"/>
              </w:rPr>
              <w:t xml:space="preserve"> </w:t>
            </w:r>
            <w:r w:rsidRPr="004F35EE">
              <w:rPr>
                <w:iCs/>
                <w:sz w:val="18"/>
                <w:szCs w:val="18"/>
                <w:lang w:eastAsia="ar-SA"/>
              </w:rPr>
              <w:t>film (FL),  referat (prezentacja multimedialna), praca ze źródłem drukowanym</w:t>
            </w:r>
          </w:p>
        </w:tc>
      </w:tr>
      <w:tr w:rsidR="00EF3017" w:rsidRPr="004F35EE" w14:paraId="1D6A0B35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D74C" w14:textId="77777777" w:rsidR="00EF3017" w:rsidRPr="004F35EE" w:rsidRDefault="00EF3017" w:rsidP="00EF301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6F9B" w14:textId="77777777" w:rsidR="00EF3017" w:rsidRPr="004F35EE" w:rsidRDefault="00EF3017" w:rsidP="00EF301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43D7C" w14:textId="77777777" w:rsidR="00EF3017" w:rsidRPr="004F35EE" w:rsidRDefault="00EF3017" w:rsidP="00A022F9">
            <w:pPr>
              <w:numPr>
                <w:ilvl w:val="0"/>
                <w:numId w:val="46"/>
              </w:numPr>
              <w:suppressAutoHyphens/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</w:pPr>
            <w:r w:rsidRPr="004F35EE"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  <w:t xml:space="preserve">Benesch, H. (2002). Psychologia uczenia się [w:] H. Benesch (red.),  </w:t>
            </w:r>
            <w:r w:rsidRPr="004F35E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l-PL" w:eastAsia="ar-SA"/>
              </w:rPr>
              <w:t xml:space="preserve">Atlas Psychologii </w:t>
            </w:r>
            <w:r w:rsidRPr="004F35EE"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  <w:t>(t.1, s. 146-165). Warszawa: Pruszyński i S-ka.</w:t>
            </w:r>
          </w:p>
          <w:p w14:paraId="1237B663" w14:textId="77777777" w:rsidR="00EF3017" w:rsidRPr="004F35EE" w:rsidRDefault="00EF3017" w:rsidP="00A022F9">
            <w:pPr>
              <w:numPr>
                <w:ilvl w:val="0"/>
                <w:numId w:val="46"/>
              </w:numPr>
              <w:suppressAutoHyphens/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</w:pPr>
            <w:r w:rsidRPr="004F35EE"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  <w:t>Kubiczek, B. (2009</w:t>
            </w:r>
            <w:r w:rsidRPr="004F35E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l-PL" w:eastAsia="ar-SA"/>
              </w:rPr>
              <w:t>). Metody aktywizujące. Jak nauczyć uczniów uczenia się</w:t>
            </w:r>
            <w:r w:rsidRPr="004F35EE"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  <w:t>. Opole: Wydawnictwo NOWIK.</w:t>
            </w:r>
          </w:p>
          <w:p w14:paraId="7E5C9C7F" w14:textId="77777777" w:rsidR="00EF3017" w:rsidRPr="004F35EE" w:rsidRDefault="00EF3017" w:rsidP="00A022F9">
            <w:pPr>
              <w:numPr>
                <w:ilvl w:val="0"/>
                <w:numId w:val="46"/>
              </w:numPr>
              <w:suppressAutoHyphens/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</w:pPr>
            <w:r w:rsidRPr="004F35EE"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  <w:t xml:space="preserve">Pietrasiński, Z. (1990). </w:t>
            </w:r>
            <w:r w:rsidRPr="004F35E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l-PL" w:eastAsia="ar-SA"/>
              </w:rPr>
              <w:t>Sztuka uczenia się</w:t>
            </w:r>
            <w:r w:rsidRPr="004F35EE"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  <w:t>. Warszawa: Wiedza Powszechna.</w:t>
            </w:r>
          </w:p>
          <w:p w14:paraId="41ECBE9B" w14:textId="77777777" w:rsidR="00EF3017" w:rsidRPr="004F35EE" w:rsidRDefault="00EF3017" w:rsidP="00A022F9">
            <w:pPr>
              <w:numPr>
                <w:ilvl w:val="0"/>
                <w:numId w:val="46"/>
              </w:numPr>
              <w:suppressAutoHyphens/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</w:pPr>
            <w:r w:rsidRPr="004F35EE"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  <w:t xml:space="preserve">Smolińska, J.; Szychowski, Ł. (2011). </w:t>
            </w:r>
            <w:r w:rsidRPr="004F35EE">
              <w:rPr>
                <w:rFonts w:ascii="Times New Roman" w:hAnsi="Times New Roman" w:cs="Times New Roman"/>
                <w:i/>
                <w:sz w:val="18"/>
                <w:szCs w:val="18"/>
                <w:lang w:val="pl-PL" w:eastAsia="ar-SA"/>
              </w:rPr>
              <w:t>Techniki efektywnego uczenia się.</w:t>
            </w:r>
            <w:r w:rsidRPr="004F35EE"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  <w:t xml:space="preserve"> Mińsk Mazowiecki: ELITMAT.</w:t>
            </w:r>
          </w:p>
          <w:p w14:paraId="32590D90" w14:textId="77777777" w:rsidR="00EF3017" w:rsidRPr="004F35EE" w:rsidRDefault="00EF3017" w:rsidP="00A022F9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  <w:t xml:space="preserve">Włodarski, Z. (1996). </w:t>
            </w:r>
            <w:r w:rsidRPr="004F35E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l-PL" w:eastAsia="ar-SA"/>
              </w:rPr>
              <w:t>Psychologia uczenia się</w:t>
            </w:r>
            <w:r w:rsidRPr="004F35EE"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  <w:t>. Warszawa: Wydawnictwo Naukowe PWN.</w:t>
            </w:r>
          </w:p>
        </w:tc>
      </w:tr>
      <w:tr w:rsidR="00EF3017" w:rsidRPr="004F35EE" w14:paraId="7A637849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A515" w14:textId="77777777" w:rsidR="00EF3017" w:rsidRPr="004F35EE" w:rsidRDefault="00EF3017" w:rsidP="00EF301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CC48" w14:textId="77777777" w:rsidR="00EF3017" w:rsidRPr="004F35EE" w:rsidRDefault="00EF3017" w:rsidP="00EF301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9BBB" w14:textId="77777777" w:rsidR="00326595" w:rsidRPr="004F35EE" w:rsidRDefault="00326595" w:rsidP="00A022F9">
            <w:pPr>
              <w:numPr>
                <w:ilvl w:val="0"/>
                <w:numId w:val="47"/>
              </w:numPr>
              <w:suppressAutoHyphens/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</w:pPr>
            <w:r w:rsidRPr="004F35EE"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  <w:t xml:space="preserve">Cottrell, S. (2007). </w:t>
            </w:r>
            <w:r w:rsidRPr="004F35E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l-PL" w:eastAsia="ar-SA"/>
              </w:rPr>
              <w:t>Podręcznik umiejętności studiowania</w:t>
            </w:r>
            <w:r w:rsidRPr="004F35EE"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  <w:t>. Poznań: Wydawnictwo Zysk i S-ka.</w:t>
            </w:r>
          </w:p>
          <w:p w14:paraId="51C529E7" w14:textId="77777777" w:rsidR="00326595" w:rsidRPr="004F35EE" w:rsidRDefault="00326595" w:rsidP="00A022F9">
            <w:pPr>
              <w:numPr>
                <w:ilvl w:val="0"/>
                <w:numId w:val="47"/>
              </w:numPr>
              <w:suppressAutoHyphens/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</w:pPr>
            <w:r w:rsidRPr="004F35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Dunlosky, J., Rawson, K.A., Marsh, E.J., Nathan, M. J., Willingham, D. T. (2013). Improving students’ learning with effective learning techniques: Promising directions from </w:t>
            </w:r>
            <w:r w:rsidRPr="004F35EE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cognitive and educational psychology,</w:t>
            </w:r>
            <w:r w:rsidRPr="004F35E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Psychological Science in the Public Interest, 14</w:t>
            </w:r>
            <w:r w:rsidRPr="004F35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(1), 4-58.</w:t>
            </w:r>
          </w:p>
          <w:p w14:paraId="13E55C03" w14:textId="77777777" w:rsidR="00326595" w:rsidRPr="004F35EE" w:rsidRDefault="00326595" w:rsidP="00A022F9">
            <w:pPr>
              <w:numPr>
                <w:ilvl w:val="0"/>
                <w:numId w:val="47"/>
              </w:numPr>
              <w:suppressAutoHyphens/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</w:pPr>
            <w:r w:rsidRPr="004F35EE"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  <w:t xml:space="preserve">Holmes, A. (2007). </w:t>
            </w:r>
            <w:r w:rsidRPr="004F35E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l-PL" w:eastAsia="ar-SA"/>
              </w:rPr>
              <w:t>Skuteczne zdawanie egzaminów</w:t>
            </w:r>
            <w:r w:rsidRPr="004F35EE"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  <w:t xml:space="preserve">.  Poznań: Dom Wydawniczy Rebis. </w:t>
            </w:r>
          </w:p>
          <w:p w14:paraId="61079171" w14:textId="77777777" w:rsidR="00EF3017" w:rsidRPr="004F35EE" w:rsidRDefault="00326595" w:rsidP="00A022F9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  <w:t xml:space="preserve">Sędek, G. (2007). Psychologia kształcenia. [w:] J. Strelau (red.), </w:t>
            </w:r>
            <w:r w:rsidRPr="004F35E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l-PL" w:eastAsia="ar-SA"/>
              </w:rPr>
              <w:t xml:space="preserve">Psychologia. Podręcznik akademicki </w:t>
            </w:r>
            <w:r w:rsidRPr="004F35EE"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  <w:t>(t.3, s.259-280). Gdańsk: GWP.</w:t>
            </w:r>
          </w:p>
        </w:tc>
      </w:tr>
    </w:tbl>
    <w:p w14:paraId="550A795C" w14:textId="77777777" w:rsidR="001511D9" w:rsidRPr="004F35EE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DDEAD8B" w14:textId="77777777" w:rsidR="001511D9" w:rsidRPr="004F35EE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4F35EE">
        <w:rPr>
          <w:rFonts w:ascii="Times New Roman" w:hAnsi="Times New Roman" w:cs="Times New Roman"/>
          <w:b/>
          <w:color w:val="auto"/>
          <w:sz w:val="18"/>
          <w:szCs w:val="18"/>
        </w:rPr>
        <w:t xml:space="preserve">CELE, TREŚCI I EFEKTY </w:t>
      </w:r>
      <w:r w:rsidR="00AC5C34" w:rsidRPr="004F35EE">
        <w:rPr>
          <w:rFonts w:ascii="Times New Roman" w:hAnsi="Times New Roman" w:cs="Times New Roman"/>
          <w:b/>
          <w:color w:val="auto"/>
          <w:sz w:val="18"/>
          <w:szCs w:val="18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4F35EE" w14:paraId="50132E2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46F49" w14:textId="77777777" w:rsidR="0066006C" w:rsidRPr="004F35EE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Cele przedmiotu </w:t>
            </w:r>
            <w:r w:rsidRPr="004F35EE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</w:t>
            </w:r>
            <w:r w:rsidR="007034A2" w:rsidRPr="004F35EE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z uwzględnieniem formy zajęć)</w:t>
            </w:r>
          </w:p>
          <w:p w14:paraId="4F1E096D" w14:textId="77777777" w:rsidR="00326595" w:rsidRPr="004F35EE" w:rsidRDefault="00326595" w:rsidP="00326595">
            <w:pPr>
              <w:suppressAutoHyphens/>
              <w:snapToGrid w:val="0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F35EE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Ćwiczenia</w:t>
            </w:r>
          </w:p>
          <w:p w14:paraId="4E5C867E" w14:textId="77777777" w:rsidR="00326595" w:rsidRPr="004F35EE" w:rsidRDefault="00326595" w:rsidP="00326595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5EE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C1. Zdobycie wiedzy  na temat zasad, etapów i technik uczenia się oraz zapamiętywania. </w:t>
            </w:r>
          </w:p>
          <w:p w14:paraId="4EA07F31" w14:textId="77777777" w:rsidR="00326595" w:rsidRPr="004F35EE" w:rsidRDefault="00326595" w:rsidP="00326595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4F35EE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C2. Zdobycie  umiejętności </w:t>
            </w: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korzystania z wiedzy na temat przebiegu procesu uczenia się w sytuacjach  edukacyjnych </w:t>
            </w:r>
          </w:p>
          <w:p w14:paraId="7E3C5875" w14:textId="77777777" w:rsidR="0066006C" w:rsidRPr="004F35EE" w:rsidRDefault="00326595" w:rsidP="00F23222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5EE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C3. Kształtowanie pozytywnych postaw wglądem przebiegu procesu uczenia się </w:t>
            </w:r>
          </w:p>
          <w:p w14:paraId="6C1A82A7" w14:textId="77777777" w:rsidR="00F23222" w:rsidRPr="004F35EE" w:rsidRDefault="00F23222" w:rsidP="00F2322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6006C" w:rsidRPr="004F35EE" w14:paraId="55F65D39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DD18" w14:textId="77777777" w:rsidR="0066006C" w:rsidRPr="004F35EE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Treści programowe</w:t>
            </w:r>
            <w:r w:rsidR="007034A2"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7034A2" w:rsidRPr="004F35EE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(z uwzględnieniem formy zajęć)</w:t>
            </w:r>
          </w:p>
          <w:p w14:paraId="7C77962A" w14:textId="77777777" w:rsidR="00326595" w:rsidRPr="004F35EE" w:rsidRDefault="00326595" w:rsidP="00326595">
            <w:pPr>
              <w:suppressAutoHyphens/>
              <w:snapToGrid w:val="0"/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  <w:lang w:eastAsia="ar-SA"/>
              </w:rPr>
            </w:pPr>
            <w:r w:rsidRPr="004F35EE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  <w:lang w:eastAsia="ar-SA"/>
              </w:rPr>
              <w:t>Ćwiczenia</w:t>
            </w:r>
          </w:p>
          <w:p w14:paraId="12C8CF28" w14:textId="77777777" w:rsidR="00326595" w:rsidRPr="004F35EE" w:rsidRDefault="00326595" w:rsidP="00326595">
            <w:pPr>
              <w:numPr>
                <w:ilvl w:val="0"/>
                <w:numId w:val="45"/>
              </w:numPr>
              <w:suppressAutoHyphens/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</w:pPr>
            <w:r w:rsidRPr="004F35EE"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  <w:t>Zapoznanie z kartą przedmiotu i warunkami zaliczenia przedmiotu.</w:t>
            </w:r>
          </w:p>
          <w:p w14:paraId="3CBFFBC9" w14:textId="77777777" w:rsidR="00326595" w:rsidRPr="004F35EE" w:rsidRDefault="00326595" w:rsidP="00326595">
            <w:pPr>
              <w:numPr>
                <w:ilvl w:val="0"/>
                <w:numId w:val="45"/>
              </w:numPr>
              <w:suppressAutoHyphens/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</w:pPr>
            <w:r w:rsidRPr="004F35EE"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  <w:t>Etapy i zasady uczenia się</w:t>
            </w:r>
          </w:p>
          <w:p w14:paraId="2C2B2816" w14:textId="77777777" w:rsidR="00326595" w:rsidRPr="004F35EE" w:rsidRDefault="00326595" w:rsidP="00326595">
            <w:pPr>
              <w:numPr>
                <w:ilvl w:val="0"/>
                <w:numId w:val="45"/>
              </w:numPr>
              <w:tabs>
                <w:tab w:val="num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</w:pPr>
            <w:r w:rsidRPr="004F35EE"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  <w:t>Motywacja do uczenia się</w:t>
            </w:r>
          </w:p>
          <w:p w14:paraId="0EAD9436" w14:textId="77777777" w:rsidR="00326595" w:rsidRPr="004F35EE" w:rsidRDefault="00326595" w:rsidP="00326595">
            <w:pPr>
              <w:numPr>
                <w:ilvl w:val="0"/>
                <w:numId w:val="45"/>
              </w:numPr>
              <w:tabs>
                <w:tab w:val="num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</w:pPr>
            <w:r w:rsidRPr="004F35EE"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  <w:t>Uczenie się jako proces (planowanie uczenia się, przygotowywanie do egzaminów)</w:t>
            </w:r>
          </w:p>
          <w:p w14:paraId="341B8248" w14:textId="77777777" w:rsidR="00326595" w:rsidRPr="004F35EE" w:rsidRDefault="00326595" w:rsidP="00326595">
            <w:pPr>
              <w:numPr>
                <w:ilvl w:val="0"/>
                <w:numId w:val="45"/>
              </w:numPr>
              <w:tabs>
                <w:tab w:val="num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</w:pPr>
            <w:r w:rsidRPr="004F35EE"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  <w:t>Uczenie się poprzez rozwiązywanie problemów</w:t>
            </w:r>
          </w:p>
          <w:p w14:paraId="1E61D382" w14:textId="77777777" w:rsidR="00326595" w:rsidRPr="004F35EE" w:rsidRDefault="00326595" w:rsidP="00326595">
            <w:pPr>
              <w:numPr>
                <w:ilvl w:val="0"/>
                <w:numId w:val="45"/>
              </w:numPr>
              <w:tabs>
                <w:tab w:val="num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</w:pPr>
            <w:r w:rsidRPr="004F35EE"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  <w:t>Przykłady technik wspomagających uczenie się</w:t>
            </w:r>
          </w:p>
          <w:p w14:paraId="29FBE36A" w14:textId="77777777" w:rsidR="00326595" w:rsidRPr="004F35EE" w:rsidRDefault="00326595" w:rsidP="00326595">
            <w:pPr>
              <w:numPr>
                <w:ilvl w:val="0"/>
                <w:numId w:val="45"/>
              </w:numPr>
              <w:tabs>
                <w:tab w:val="num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</w:pPr>
            <w:r w:rsidRPr="004F35EE"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  <w:t>Przykłady techniki pamięciowych w nauce</w:t>
            </w:r>
          </w:p>
          <w:p w14:paraId="3F503465" w14:textId="77777777" w:rsidR="00326595" w:rsidRPr="004F35EE" w:rsidRDefault="00326595" w:rsidP="00326595">
            <w:pPr>
              <w:numPr>
                <w:ilvl w:val="0"/>
                <w:numId w:val="45"/>
              </w:numPr>
              <w:tabs>
                <w:tab w:val="num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</w:pPr>
            <w:r w:rsidRPr="004F35EE">
              <w:rPr>
                <w:rFonts w:ascii="Times New Roman" w:hAnsi="Times New Roman" w:cs="Times New Roman"/>
                <w:sz w:val="18"/>
                <w:szCs w:val="18"/>
                <w:lang w:val="pl-PL" w:eastAsia="ar-SA"/>
              </w:rPr>
              <w:t>Kolokwium zaliczeniowe</w:t>
            </w:r>
          </w:p>
          <w:p w14:paraId="02F6ED33" w14:textId="77777777" w:rsidR="0066006C" w:rsidRPr="004F35EE" w:rsidRDefault="0066006C" w:rsidP="00326595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6763272D" w14:textId="77777777" w:rsidR="00CE7F64" w:rsidRPr="004F35EE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1E2E786" w14:textId="77777777" w:rsidR="00F23222" w:rsidRDefault="00F23222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8D8FB63" w14:textId="77777777" w:rsidR="004F35EE" w:rsidRDefault="004F35EE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730DA89" w14:textId="77777777" w:rsidR="004F35EE" w:rsidRDefault="004F35EE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83C7DE1" w14:textId="77777777" w:rsidR="004F35EE" w:rsidRDefault="004F35EE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3B5FED9" w14:textId="77777777" w:rsidR="004F35EE" w:rsidRDefault="004F35EE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7FEAA12" w14:textId="77777777" w:rsidR="004F35EE" w:rsidRPr="004F35EE" w:rsidRDefault="004F35EE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FCF22D8" w14:textId="77777777" w:rsidR="00CE7F64" w:rsidRPr="004F35EE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4F35EE">
        <w:rPr>
          <w:rFonts w:ascii="Times New Roman" w:hAnsi="Times New Roman" w:cs="Times New Roman"/>
          <w:b/>
          <w:color w:val="auto"/>
          <w:sz w:val="18"/>
          <w:szCs w:val="18"/>
        </w:rPr>
        <w:lastRenderedPageBreak/>
        <w:t xml:space="preserve">Przedmiotowe efekty </w:t>
      </w:r>
      <w:r w:rsidR="00AC5C34" w:rsidRPr="004F35EE">
        <w:rPr>
          <w:rFonts w:ascii="Times New Roman" w:hAnsi="Times New Roman" w:cs="Times New Roman"/>
          <w:b/>
          <w:color w:val="auto"/>
          <w:sz w:val="18"/>
          <w:szCs w:val="18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4F35EE" w14:paraId="3AB38981" w14:textId="77777777" w:rsidTr="00654693">
        <w:trPr>
          <w:cantSplit/>
          <w:trHeight w:val="75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789C0C" w14:textId="77777777" w:rsidR="00B6239F" w:rsidRPr="004F35EE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</w:t>
            </w:r>
            <w:r w:rsidR="00DE3813"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6190" w14:textId="77777777" w:rsidR="00B6239F" w:rsidRPr="004F35EE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85B1" w14:textId="77777777" w:rsidR="00B6239F" w:rsidRPr="004F35EE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Odniesienie</w:t>
            </w:r>
            <w:r w:rsidR="00D67467"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do </w:t>
            </w:r>
            <w:r w:rsidR="00D67467"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kierunkowych </w:t>
            </w: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efektów </w:t>
            </w:r>
            <w:r w:rsidR="00AC5C34"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CE7F64" w:rsidRPr="004F35EE" w14:paraId="150D65FB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E82B" w14:textId="77777777" w:rsidR="00CE7F64" w:rsidRPr="004F35EE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WIEDZY:</w:t>
            </w:r>
          </w:p>
        </w:tc>
      </w:tr>
      <w:tr w:rsidR="00B6239F" w:rsidRPr="004F35EE" w14:paraId="491F830E" w14:textId="77777777" w:rsidTr="0065469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160A" w14:textId="77777777" w:rsidR="00B6239F" w:rsidRPr="004F35EE" w:rsidRDefault="00B6239F" w:rsidP="004B6C4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5EE4" w14:textId="77777777" w:rsidR="00B6239F" w:rsidRPr="004F35EE" w:rsidRDefault="00281CC3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sz w:val="18"/>
                <w:szCs w:val="18"/>
              </w:rPr>
              <w:t>zna terminologię używaną w psychologii uczenia się oraz jej zastosowanie w dyscyplinach pokrewnych na poziomie rozszerzonym, ze szczególnym uwzględnieniem nauk społecznych, humanistycznych i medycznych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21D4" w14:textId="77777777" w:rsidR="00B6239F" w:rsidRPr="004F35EE" w:rsidRDefault="00281CC3" w:rsidP="004B6C4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sz w:val="18"/>
                <w:szCs w:val="18"/>
              </w:rPr>
              <w:t>PSYCH_W07</w:t>
            </w:r>
          </w:p>
        </w:tc>
      </w:tr>
      <w:tr w:rsidR="00CE7F64" w:rsidRPr="004F35EE" w14:paraId="1010B104" w14:textId="77777777" w:rsidTr="004B6C4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7D09" w14:textId="77777777" w:rsidR="00CE7F64" w:rsidRPr="004F35EE" w:rsidRDefault="00CE7F64" w:rsidP="004B6C4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UMIEJĘTNOŚCI:</w:t>
            </w:r>
          </w:p>
        </w:tc>
      </w:tr>
      <w:tr w:rsidR="00B6239F" w:rsidRPr="004F35EE" w14:paraId="577DBD82" w14:textId="77777777" w:rsidTr="0065469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ABC2" w14:textId="77777777" w:rsidR="00B6239F" w:rsidRPr="004F35EE" w:rsidRDefault="00B6239F" w:rsidP="004B6C4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325A" w14:textId="77777777" w:rsidR="00B6239F" w:rsidRPr="004F35EE" w:rsidRDefault="00281CC3" w:rsidP="004B6C4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sz w:val="18"/>
                <w:szCs w:val="18"/>
              </w:rPr>
              <w:t xml:space="preserve">potrafi posłużyć się psychologiczną wiedzą teoretyczną z zakresu </w:t>
            </w:r>
            <w:r w:rsidR="004B6C4F" w:rsidRPr="004F35EE">
              <w:rPr>
                <w:rFonts w:ascii="Times New Roman" w:hAnsi="Times New Roman" w:cs="Times New Roman"/>
                <w:sz w:val="18"/>
                <w:szCs w:val="18"/>
              </w:rPr>
              <w:t xml:space="preserve">technik </w:t>
            </w:r>
            <w:r w:rsidRPr="004F35EE">
              <w:rPr>
                <w:rFonts w:ascii="Times New Roman" w:hAnsi="Times New Roman" w:cs="Times New Roman"/>
                <w:sz w:val="18"/>
                <w:szCs w:val="18"/>
              </w:rPr>
              <w:t>uczenia się w charakteryzowaniu i analizie źródeł i dynamiki procesów psychospołecznych oraz potrafi w sposób krytyczny zastosować tę wiedzę w diagnozowaniu i wsparciu procesu uczenia się  jednostki i grupy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90B8" w14:textId="77777777" w:rsidR="00B6239F" w:rsidRPr="004F35EE" w:rsidRDefault="00281CC3" w:rsidP="004B6C4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sz w:val="18"/>
                <w:szCs w:val="18"/>
              </w:rPr>
              <w:t>PSYCH_U02</w:t>
            </w:r>
          </w:p>
        </w:tc>
      </w:tr>
      <w:tr w:rsidR="00CE7F64" w:rsidRPr="004F35EE" w14:paraId="4A727213" w14:textId="77777777" w:rsidTr="004B6C4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F5D4" w14:textId="77777777" w:rsidR="00CE7F64" w:rsidRPr="004F35EE" w:rsidRDefault="00CE7F64" w:rsidP="004B6C4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KOMPETENCJI SPOŁECZNYCH:</w:t>
            </w:r>
          </w:p>
        </w:tc>
      </w:tr>
      <w:tr w:rsidR="00B6239F" w:rsidRPr="004F35EE" w14:paraId="2537E709" w14:textId="77777777" w:rsidTr="0065469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1540" w14:textId="77777777" w:rsidR="00B6239F" w:rsidRPr="004F35EE" w:rsidRDefault="00B6239F" w:rsidP="004B6C4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03A1" w14:textId="77777777" w:rsidR="00B6239F" w:rsidRPr="004F35EE" w:rsidRDefault="00281CC3" w:rsidP="00A913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sz w:val="18"/>
                <w:szCs w:val="18"/>
              </w:rPr>
              <w:t xml:space="preserve">potrafi krytycznie odnosić się i ustalać priorytety związane z </w:t>
            </w:r>
            <w:r w:rsidR="004B6C4F" w:rsidRPr="004F35EE">
              <w:rPr>
                <w:rFonts w:ascii="Times New Roman" w:hAnsi="Times New Roman" w:cs="Times New Roman"/>
                <w:sz w:val="18"/>
                <w:szCs w:val="18"/>
              </w:rPr>
              <w:t>uczeniem</w:t>
            </w:r>
            <w:r w:rsidRPr="004F35EE">
              <w:rPr>
                <w:rFonts w:ascii="Times New Roman" w:hAnsi="Times New Roman" w:cs="Times New Roman"/>
                <w:sz w:val="18"/>
                <w:szCs w:val="18"/>
              </w:rPr>
              <w:t xml:space="preserve"> się oraz identyfikować i rozstrzygać dylematy dotyczące </w:t>
            </w:r>
            <w:r w:rsidR="00A913DD" w:rsidRPr="004F35EE">
              <w:rPr>
                <w:rFonts w:ascii="Times New Roman" w:hAnsi="Times New Roman" w:cs="Times New Roman"/>
                <w:sz w:val="18"/>
                <w:szCs w:val="18"/>
              </w:rPr>
              <w:t xml:space="preserve">technik </w:t>
            </w:r>
            <w:r w:rsidRPr="004F35EE">
              <w:rPr>
                <w:rFonts w:ascii="Times New Roman" w:hAnsi="Times New Roman" w:cs="Times New Roman"/>
                <w:sz w:val="18"/>
                <w:szCs w:val="18"/>
              </w:rPr>
              <w:t xml:space="preserve">uczenia się </w:t>
            </w:r>
            <w:r w:rsidR="004B6C4F" w:rsidRPr="004F35EE">
              <w:rPr>
                <w:rFonts w:ascii="Times New Roman" w:hAnsi="Times New Roman" w:cs="Times New Roman"/>
                <w:sz w:val="18"/>
                <w:szCs w:val="18"/>
              </w:rPr>
              <w:t>a związane z</w:t>
            </w:r>
            <w:r w:rsidRPr="004F35EE">
              <w:rPr>
                <w:rFonts w:ascii="Times New Roman" w:hAnsi="Times New Roman" w:cs="Times New Roman"/>
                <w:sz w:val="18"/>
                <w:szCs w:val="18"/>
              </w:rPr>
              <w:t xml:space="preserve"> wykonywaniem zawodu psychologa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06FC" w14:textId="77777777" w:rsidR="00B6239F" w:rsidRPr="004F35EE" w:rsidRDefault="00B627BF" w:rsidP="004B6C4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sz w:val="18"/>
                <w:szCs w:val="18"/>
              </w:rPr>
              <w:t>PSYCH_K04</w:t>
            </w:r>
          </w:p>
        </w:tc>
      </w:tr>
    </w:tbl>
    <w:p w14:paraId="6CA716EA" w14:textId="77777777" w:rsidR="00AC5C34" w:rsidRPr="004F35EE" w:rsidRDefault="00AC5C34">
      <w:pPr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264"/>
        <w:gridCol w:w="494"/>
        <w:gridCol w:w="379"/>
        <w:gridCol w:w="379"/>
      </w:tblGrid>
      <w:tr w:rsidR="00A40BE3" w:rsidRPr="004F35EE" w14:paraId="2EC22781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F642" w14:textId="77777777" w:rsidR="00A40BE3" w:rsidRPr="004F35EE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Sposoby weryfikacji osiągnięcia przedmiotowych efektów </w:t>
            </w:r>
            <w:r w:rsidR="00AC5C34"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A40BE3" w:rsidRPr="004F35EE" w14:paraId="6AA158E3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25E6C" w14:textId="77777777" w:rsidR="00A40BE3" w:rsidRPr="004F35EE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Efekty przedmiotowe</w:t>
            </w:r>
          </w:p>
          <w:p w14:paraId="639D37EA" w14:textId="77777777" w:rsidR="00A40BE3" w:rsidRPr="004F35EE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EE51" w14:textId="77777777" w:rsidR="00A40BE3" w:rsidRPr="004F35EE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Sposób weryfikacji (+/-)</w:t>
            </w:r>
          </w:p>
        </w:tc>
      </w:tr>
      <w:tr w:rsidR="00A40BE3" w:rsidRPr="004F35EE" w14:paraId="5EAF75F0" w14:textId="77777777" w:rsidTr="00A913D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BF6E6" w14:textId="77777777" w:rsidR="00A40BE3" w:rsidRPr="004F35EE" w:rsidRDefault="00A40BE3" w:rsidP="0041771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9BA7C0" w14:textId="77777777" w:rsidR="00A40BE3" w:rsidRPr="004F35EE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7F548E" w14:textId="77777777" w:rsidR="00A40BE3" w:rsidRPr="004F35EE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Kolokwium</w:t>
            </w:r>
            <w:r w:rsidR="00CB46FA"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DBA353" w14:textId="77777777" w:rsidR="00A40BE3" w:rsidRPr="004F35EE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Projekt</w:t>
            </w:r>
            <w:r w:rsidR="00CB46FA"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159BE4" w14:textId="77777777" w:rsidR="00A40BE3" w:rsidRPr="004F35EE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Aktywność               </w:t>
            </w:r>
            <w:r w:rsidRPr="004F35EE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18"/>
              </w:rPr>
              <w:t>na zajęciach</w:t>
            </w:r>
            <w:r w:rsidR="00CB46FA" w:rsidRPr="004F35EE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0A53AB" w14:textId="77777777" w:rsidR="00A40BE3" w:rsidRPr="004F35EE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Praca własna</w:t>
            </w:r>
            <w:r w:rsidR="00CB46FA"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3898CB" w14:textId="77777777" w:rsidR="00A40BE3" w:rsidRPr="004F35EE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Praca </w:t>
            </w:r>
            <w:r w:rsidR="007B75E6"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           w</w:t>
            </w: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grupie</w:t>
            </w:r>
            <w:r w:rsidR="00CB46FA"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4A7D22" w14:textId="77777777" w:rsidR="00A40BE3" w:rsidRPr="004F35EE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highlight w:val="lightGray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Inne</w:t>
            </w:r>
            <w:r w:rsidR="005625C2"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A913DD" w:rsidRPr="004F35EE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(prezentacja multimedialna</w:t>
            </w:r>
            <w:r w:rsidR="005625C2" w:rsidRPr="004F35EE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)</w:t>
            </w: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</w:tr>
      <w:tr w:rsidR="007B75E6" w:rsidRPr="004F35EE" w14:paraId="4244F932" w14:textId="77777777" w:rsidTr="00A913D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C6A4F" w14:textId="77777777" w:rsidR="007B75E6" w:rsidRPr="004F35EE" w:rsidRDefault="007B75E6" w:rsidP="0041771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96FE50" w14:textId="77777777" w:rsidR="007B75E6" w:rsidRPr="004F35EE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A723F2" w14:textId="77777777" w:rsidR="007B75E6" w:rsidRPr="004F35EE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1ACF6F" w14:textId="77777777" w:rsidR="007B75E6" w:rsidRPr="004F35EE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94AAF8" w14:textId="77777777" w:rsidR="007B75E6" w:rsidRPr="004F35EE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6FB72B" w14:textId="77777777" w:rsidR="007B75E6" w:rsidRPr="004F35EE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02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D2ECF9" w14:textId="77777777" w:rsidR="007B75E6" w:rsidRPr="004F35EE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25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D9EC25" w14:textId="77777777" w:rsidR="007B75E6" w:rsidRPr="004F35EE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</w:tr>
      <w:tr w:rsidR="007B75E6" w:rsidRPr="004F35EE" w14:paraId="7710AADE" w14:textId="77777777" w:rsidTr="00A913D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BE04" w14:textId="77777777" w:rsidR="007B75E6" w:rsidRPr="004F35EE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3E8AE7" w14:textId="77777777" w:rsidR="007B75E6" w:rsidRPr="004F35E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6385AE" w14:textId="77777777" w:rsidR="007B75E6" w:rsidRPr="004F35E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0C1BCF" w14:textId="77777777" w:rsidR="007B75E6" w:rsidRPr="004F35E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193A57E" w14:textId="77777777" w:rsidR="007B75E6" w:rsidRPr="004F35E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840D60C" w14:textId="77777777" w:rsidR="007B75E6" w:rsidRPr="004F35E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606D30" w14:textId="77777777" w:rsidR="007B75E6" w:rsidRPr="004F35E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49BAAE" w14:textId="77777777" w:rsidR="007B75E6" w:rsidRPr="004F35E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8B82F3" w14:textId="77777777" w:rsidR="007B75E6" w:rsidRPr="004F35E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2B60AC" w14:textId="77777777" w:rsidR="007B75E6" w:rsidRPr="004F35E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1286966" w14:textId="77777777" w:rsidR="007B75E6" w:rsidRPr="004F35E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602965" w14:textId="77777777" w:rsidR="007B75E6" w:rsidRPr="004F35E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21027F" w14:textId="77777777" w:rsidR="007B75E6" w:rsidRPr="004F35E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69B740" w14:textId="77777777" w:rsidR="007B75E6" w:rsidRPr="004F35E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A7E86C" w14:textId="77777777" w:rsidR="007B75E6" w:rsidRPr="004F35E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8C265D" w14:textId="77777777" w:rsidR="007B75E6" w:rsidRPr="004F35E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4A8A14B" w14:textId="77777777" w:rsidR="007B75E6" w:rsidRPr="004F35E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40761E" w14:textId="77777777" w:rsidR="007B75E6" w:rsidRPr="004F35E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26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001565" w14:textId="77777777" w:rsidR="007B75E6" w:rsidRPr="004F35EE" w:rsidRDefault="00A913DD" w:rsidP="00A913DD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</w:t>
            </w:r>
          </w:p>
        </w:tc>
        <w:tc>
          <w:tcPr>
            <w:tcW w:w="4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419BE3" w14:textId="77777777" w:rsidR="007B75E6" w:rsidRPr="004F35E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05FEEC" w14:textId="77777777" w:rsidR="007B75E6" w:rsidRPr="004F35E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118B0F" w14:textId="77777777" w:rsidR="007B75E6" w:rsidRPr="004F35E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</w:tr>
      <w:tr w:rsidR="00B33340" w:rsidRPr="004F35EE" w14:paraId="151FD03B" w14:textId="77777777" w:rsidTr="000928A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008E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BA35CD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AF0118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C9C6DD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DF01A0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4E1BFC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699D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A4886D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126FA7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521A07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BD8B5F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914E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365A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30EC71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EB8B69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500540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E63460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35B3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B9F1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B628F1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4D8FF3" w14:textId="77777777" w:rsidR="00B33340" w:rsidRPr="004F35EE" w:rsidRDefault="00B33340" w:rsidP="00B333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98346C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B33340" w:rsidRPr="004F35EE" w14:paraId="667E01E2" w14:textId="77777777" w:rsidTr="000928A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155E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3477E2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E816E9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C3A69C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DB90D3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4FECE8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5CAC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2FE48A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5F427E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86DD19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DCF5B5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ACACA44" w14:textId="77777777" w:rsidR="00B33340" w:rsidRPr="004F35EE" w:rsidRDefault="00B33340" w:rsidP="00B333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5E4E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34BABD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ECCDC9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9F6BCA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F70113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DD76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F47A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EBA27E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C5A220" w14:textId="77777777" w:rsidR="00B33340" w:rsidRPr="004F35EE" w:rsidRDefault="00B33340" w:rsidP="00B333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E9841C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B33340" w:rsidRPr="004F35EE" w14:paraId="4F519E65" w14:textId="77777777" w:rsidTr="000928A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188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E21D7F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9268BA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C88E5F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0AB472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B93C79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DD99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AF294C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D0260C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50613D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AF5AEB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E3FC993" w14:textId="77777777" w:rsidR="00B33340" w:rsidRPr="004F35EE" w:rsidRDefault="00B33340" w:rsidP="00B333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154B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AED90D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C9BCD6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5E33EA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FA4723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ED39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5F93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F36942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1A0788" w14:textId="77777777" w:rsidR="00B33340" w:rsidRPr="004F35EE" w:rsidRDefault="00B33340" w:rsidP="00B333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9FBE3B" w14:textId="77777777" w:rsidR="00B33340" w:rsidRPr="004F35EE" w:rsidRDefault="00B33340" w:rsidP="00B333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0936750B" w14:textId="77777777" w:rsidR="001D2FDD" w:rsidRPr="004F35EE" w:rsidRDefault="001D2FDD" w:rsidP="001511D9">
      <w:pPr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4F35EE" w14:paraId="49AE7CA6" w14:textId="77777777" w:rsidTr="0032659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CD23" w14:textId="77777777" w:rsidR="00742D43" w:rsidRPr="004F35EE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Kryteria oceny stopnia </w:t>
            </w:r>
            <w:r w:rsidR="00CB46FA"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osiągnięcia efektów </w:t>
            </w:r>
            <w:r w:rsidR="00AC5C34"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A6090F" w:rsidRPr="004F35EE" w14:paraId="13DE8DAE" w14:textId="77777777" w:rsidTr="00326595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CA57" w14:textId="77777777" w:rsidR="00A6090F" w:rsidRPr="004F35EE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43DF" w14:textId="77777777" w:rsidR="00A6090F" w:rsidRPr="004F35EE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9ACE" w14:textId="77777777" w:rsidR="00A6090F" w:rsidRPr="004F35EE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Kryterium oceny</w:t>
            </w:r>
          </w:p>
        </w:tc>
      </w:tr>
      <w:tr w:rsidR="00326595" w:rsidRPr="004F35EE" w14:paraId="4EC3AD22" w14:textId="77777777" w:rsidTr="00281CC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EE1291" w14:textId="77777777" w:rsidR="00326595" w:rsidRPr="004F35EE" w:rsidRDefault="00326595" w:rsidP="0032659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3405" w14:textId="77777777" w:rsidR="00326595" w:rsidRPr="004F35EE" w:rsidRDefault="00326595" w:rsidP="00281CC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7A81" w14:textId="77777777" w:rsidR="00326595" w:rsidRPr="004F35EE" w:rsidRDefault="00326595" w:rsidP="00281CC3">
            <w:pPr>
              <w:ind w:right="113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opanował materiał w stopniu podstawowym uzyskał na kolokwium powyżej 50% odpowiedzi pozytywnych oraz przygotował pracę na zadany temat w stopniu dostatecznym</w:t>
            </w:r>
          </w:p>
        </w:tc>
      </w:tr>
      <w:tr w:rsidR="00326595" w:rsidRPr="004F35EE" w14:paraId="41CBAF8A" w14:textId="77777777" w:rsidTr="00281CC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5DE5F" w14:textId="77777777" w:rsidR="00326595" w:rsidRPr="004F35EE" w:rsidRDefault="00326595" w:rsidP="0032659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C75D" w14:textId="77777777" w:rsidR="00326595" w:rsidRPr="004F35EE" w:rsidRDefault="00326595" w:rsidP="00281CC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D275B" w14:textId="77777777" w:rsidR="00326595" w:rsidRPr="004F35EE" w:rsidRDefault="00326595" w:rsidP="00B33340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 opanował materiał w stopniu zadawalającym, uzyskał na kolokwium powyżej 61% odpowiedzi pozytywnych oraz przygotował </w:t>
            </w:r>
            <w:r w:rsidR="00B33340"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pracę </w:t>
            </w: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 zadany temat</w:t>
            </w:r>
          </w:p>
        </w:tc>
      </w:tr>
      <w:tr w:rsidR="00326595" w:rsidRPr="004F35EE" w14:paraId="6BFBBB1B" w14:textId="77777777" w:rsidTr="00281CC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A2709" w14:textId="77777777" w:rsidR="00326595" w:rsidRPr="004F35EE" w:rsidRDefault="00326595" w:rsidP="0032659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5F50" w14:textId="77777777" w:rsidR="00326595" w:rsidRPr="004F35EE" w:rsidRDefault="00326595" w:rsidP="00281CC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27C7" w14:textId="77777777" w:rsidR="00326595" w:rsidRPr="004F35EE" w:rsidRDefault="00326595" w:rsidP="00326595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opanował materiał w stopniu dobrym i uzyskał na kolokwium powyżej 71% odpowiedzi pozy</w:t>
            </w:r>
            <w:r w:rsidR="00B33340"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tywnych oraz przygotował pracę</w:t>
            </w: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na zadany temat a także odznaczał się aktywnością na ćwiczeniach</w:t>
            </w:r>
          </w:p>
        </w:tc>
      </w:tr>
      <w:tr w:rsidR="00326595" w:rsidRPr="004F35EE" w14:paraId="12C2FB74" w14:textId="77777777" w:rsidTr="00281CC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5F564" w14:textId="77777777" w:rsidR="00326595" w:rsidRPr="004F35EE" w:rsidRDefault="00326595" w:rsidP="0032659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DD77" w14:textId="77777777" w:rsidR="00326595" w:rsidRPr="004F35EE" w:rsidRDefault="00326595" w:rsidP="00281CC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D36E" w14:textId="77777777" w:rsidR="00326595" w:rsidRPr="004F35EE" w:rsidRDefault="00326595" w:rsidP="00326595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opanował materiał w stopniu ponad dobrym i uzyskał na kolokwium powyżej 81% odpowiedzi pozy</w:t>
            </w:r>
            <w:r w:rsidR="00B33340"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tywnych oraz przygotował pracę</w:t>
            </w: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na zadany temat a także odznaczał się aktywnością na ćwiczeniach</w:t>
            </w:r>
          </w:p>
        </w:tc>
      </w:tr>
      <w:tr w:rsidR="00326595" w:rsidRPr="004F35EE" w14:paraId="260C086C" w14:textId="77777777" w:rsidTr="00281CC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879" w14:textId="77777777" w:rsidR="00326595" w:rsidRPr="004F35EE" w:rsidRDefault="00326595" w:rsidP="00326595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F0CC" w14:textId="77777777" w:rsidR="00326595" w:rsidRPr="004F35EE" w:rsidRDefault="00326595" w:rsidP="00281CC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5AFF4" w14:textId="77777777" w:rsidR="00326595" w:rsidRPr="004F35EE" w:rsidRDefault="00326595" w:rsidP="000206A4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opanował materiał w stopniu bardzo dobrym i uzyskał na kolokwium powyżej 91% odpowiedzi pozy</w:t>
            </w:r>
            <w:r w:rsidR="00B33340"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tywnych oraz przygotował pracę na zadany temat </w:t>
            </w:r>
            <w:r w:rsidR="000206A4"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 także </w:t>
            </w: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odznaczał się aktywnością na ćwiczeniach</w:t>
            </w:r>
          </w:p>
        </w:tc>
      </w:tr>
    </w:tbl>
    <w:p w14:paraId="36ABD67A" w14:textId="77777777" w:rsidR="00C73707" w:rsidRPr="004F35EE" w:rsidRDefault="00C73707" w:rsidP="001D2FDD">
      <w:pPr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794FC57B" w14:textId="77777777" w:rsidR="001511D9" w:rsidRPr="004F35EE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4F35EE">
        <w:rPr>
          <w:rFonts w:ascii="Times New Roman" w:hAnsi="Times New Roman" w:cs="Times New Roman"/>
          <w:b/>
          <w:color w:val="auto"/>
          <w:sz w:val="18"/>
          <w:szCs w:val="18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EC09F1" w:rsidRPr="004F35EE" w14:paraId="338DDBF5" w14:textId="77777777" w:rsidTr="000928A9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049C" w14:textId="77777777" w:rsidR="00EC09F1" w:rsidRPr="004F35EE" w:rsidRDefault="00EC09F1" w:rsidP="000928A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9124" w14:textId="77777777" w:rsidR="00EC09F1" w:rsidRPr="004F35EE" w:rsidRDefault="00EC09F1" w:rsidP="000928A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Obciążenie studenta</w:t>
            </w:r>
          </w:p>
        </w:tc>
      </w:tr>
      <w:tr w:rsidR="00EC09F1" w:rsidRPr="004F35EE" w14:paraId="5F7A6B0E" w14:textId="77777777" w:rsidTr="000928A9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2396" w14:textId="77777777" w:rsidR="00EC09F1" w:rsidRPr="004F35EE" w:rsidRDefault="00EC09F1" w:rsidP="000928A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2CAC" w14:textId="77777777" w:rsidR="00EC09F1" w:rsidRPr="004F35EE" w:rsidRDefault="00EC09F1" w:rsidP="000928A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Studia</w:t>
            </w:r>
          </w:p>
          <w:p w14:paraId="7074B400" w14:textId="77777777" w:rsidR="00EC09F1" w:rsidRPr="004F35EE" w:rsidRDefault="00EC09F1" w:rsidP="000928A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4508" w14:textId="77777777" w:rsidR="00EC09F1" w:rsidRPr="004F35EE" w:rsidRDefault="00EC09F1" w:rsidP="000928A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Studia</w:t>
            </w:r>
          </w:p>
          <w:p w14:paraId="18A72671" w14:textId="77777777" w:rsidR="00EC09F1" w:rsidRPr="004F35EE" w:rsidRDefault="00EC09F1" w:rsidP="000928A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niestacjonarne</w:t>
            </w:r>
          </w:p>
        </w:tc>
      </w:tr>
      <w:tr w:rsidR="00EC09F1" w:rsidRPr="004F35EE" w14:paraId="6F1313F9" w14:textId="77777777" w:rsidTr="000928A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69E627" w14:textId="77777777" w:rsidR="00EC09F1" w:rsidRPr="004F35EE" w:rsidRDefault="00EC09F1" w:rsidP="000928A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AF5FDA" w14:textId="77777777" w:rsidR="00EC09F1" w:rsidRPr="004F35EE" w:rsidRDefault="00EC09F1" w:rsidP="000928A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FD076E" w14:textId="77777777" w:rsidR="00EC09F1" w:rsidRPr="004F35EE" w:rsidRDefault="00EC09F1" w:rsidP="000928A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10</w:t>
            </w:r>
          </w:p>
        </w:tc>
      </w:tr>
      <w:tr w:rsidR="00EC09F1" w:rsidRPr="004F35EE" w14:paraId="434DF488" w14:textId="77777777" w:rsidTr="000928A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31F7" w14:textId="77777777" w:rsidR="00EC09F1" w:rsidRPr="004F35EE" w:rsidRDefault="00EC09F1" w:rsidP="000928A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A9F8" w14:textId="77777777" w:rsidR="00EC09F1" w:rsidRPr="004F35EE" w:rsidRDefault="00EC09F1" w:rsidP="000928A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  <w:r w:rsidRPr="004F35EE"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75BF" w14:textId="77777777" w:rsidR="00EC09F1" w:rsidRPr="004F35EE" w:rsidRDefault="00EC09F1" w:rsidP="000928A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  <w:r w:rsidRPr="004F35EE"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  <w:t>10</w:t>
            </w:r>
          </w:p>
        </w:tc>
      </w:tr>
      <w:tr w:rsidR="00EC09F1" w:rsidRPr="004F35EE" w14:paraId="4F2AFE01" w14:textId="77777777" w:rsidTr="000928A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AADE93" w14:textId="77777777" w:rsidR="00EC09F1" w:rsidRPr="004F35EE" w:rsidRDefault="00EC09F1" w:rsidP="000928A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2966B9" w14:textId="77777777" w:rsidR="00EC09F1" w:rsidRPr="004F35EE" w:rsidRDefault="00EC09F1" w:rsidP="000928A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569F53" w14:textId="77777777" w:rsidR="00EC09F1" w:rsidRPr="004F35EE" w:rsidRDefault="00EC09F1" w:rsidP="000928A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</w:t>
            </w:r>
          </w:p>
        </w:tc>
      </w:tr>
      <w:tr w:rsidR="00EC09F1" w:rsidRPr="004F35EE" w14:paraId="55CBDA44" w14:textId="77777777" w:rsidTr="000928A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57D0" w14:textId="77777777" w:rsidR="00EC09F1" w:rsidRPr="004F35EE" w:rsidRDefault="00EC09F1" w:rsidP="000928A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8C2C" w14:textId="77777777" w:rsidR="00EC09F1" w:rsidRPr="004F35EE" w:rsidRDefault="00EC09F1" w:rsidP="000928A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4403" w14:textId="77777777" w:rsidR="00EC09F1" w:rsidRPr="004F35EE" w:rsidRDefault="00EC09F1" w:rsidP="000928A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</w:tr>
      <w:tr w:rsidR="00EC09F1" w:rsidRPr="004F35EE" w14:paraId="48CEB89A" w14:textId="77777777" w:rsidTr="000928A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3EDE" w14:textId="77777777" w:rsidR="00EC09F1" w:rsidRPr="004F35EE" w:rsidRDefault="00EC09F1" w:rsidP="000928A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8E28" w14:textId="77777777" w:rsidR="00EC09F1" w:rsidRPr="004F35EE" w:rsidRDefault="00EC09F1" w:rsidP="000928A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879F" w14:textId="77777777" w:rsidR="00EC09F1" w:rsidRPr="004F35EE" w:rsidRDefault="00EC09F1" w:rsidP="000928A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</w:tr>
      <w:tr w:rsidR="00EC09F1" w:rsidRPr="004F35EE" w14:paraId="0D9EFA6E" w14:textId="77777777" w:rsidTr="000928A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BD9E" w14:textId="77777777" w:rsidR="00EC09F1" w:rsidRPr="004F35EE" w:rsidRDefault="00EC09F1" w:rsidP="000928A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prezentacji, kwerenda internetowa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2FC9" w14:textId="77777777" w:rsidR="00EC09F1" w:rsidRPr="004F35EE" w:rsidRDefault="00EC09F1" w:rsidP="000928A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269C" w14:textId="77777777" w:rsidR="00EC09F1" w:rsidRPr="004F35EE" w:rsidRDefault="00EC09F1" w:rsidP="000928A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</w:tr>
      <w:tr w:rsidR="00EC09F1" w:rsidRPr="004F35EE" w14:paraId="7758CD46" w14:textId="77777777" w:rsidTr="000928A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F394" w14:textId="77777777" w:rsidR="00EC09F1" w:rsidRPr="004F35EE" w:rsidRDefault="00EC09F1" w:rsidP="000928A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2F48" w14:textId="77777777" w:rsidR="00EC09F1" w:rsidRPr="004F35EE" w:rsidRDefault="00EC09F1" w:rsidP="000928A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D80B" w14:textId="77777777" w:rsidR="00EC09F1" w:rsidRPr="004F35EE" w:rsidRDefault="00EC09F1" w:rsidP="000928A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</w:tr>
      <w:tr w:rsidR="00EC09F1" w:rsidRPr="004F35EE" w14:paraId="791CB899" w14:textId="77777777" w:rsidTr="000928A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C7E7E0" w14:textId="77777777" w:rsidR="00EC09F1" w:rsidRPr="004F35EE" w:rsidRDefault="00EC09F1" w:rsidP="000928A9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173027" w14:textId="77777777" w:rsidR="00EC09F1" w:rsidRPr="004F35EE" w:rsidRDefault="00EC09F1" w:rsidP="000928A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9F0F5A" w14:textId="77777777" w:rsidR="00EC09F1" w:rsidRPr="004F35EE" w:rsidRDefault="00EC09F1" w:rsidP="000928A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30</w:t>
            </w:r>
          </w:p>
        </w:tc>
      </w:tr>
      <w:tr w:rsidR="00EC09F1" w:rsidRPr="004F35EE" w14:paraId="098CD528" w14:textId="77777777" w:rsidTr="000928A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E2BBAB" w14:textId="77777777" w:rsidR="00EC09F1" w:rsidRPr="004F35EE" w:rsidRDefault="00EC09F1" w:rsidP="000928A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467326" w14:textId="77777777" w:rsidR="00EC09F1" w:rsidRPr="004F35EE" w:rsidRDefault="00EC09F1" w:rsidP="000928A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BC6573" w14:textId="77777777" w:rsidR="00EC09F1" w:rsidRPr="004F35EE" w:rsidRDefault="00EC09F1" w:rsidP="000928A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F35E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</w:t>
            </w:r>
          </w:p>
        </w:tc>
      </w:tr>
    </w:tbl>
    <w:p w14:paraId="7ADA13FA" w14:textId="77777777" w:rsidR="00FA6C7B" w:rsidRPr="004F35EE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4F35EE">
        <w:rPr>
          <w:b/>
          <w:i/>
          <w:sz w:val="18"/>
          <w:szCs w:val="18"/>
          <w:lang w:val="pl-PL"/>
        </w:rPr>
        <w:t xml:space="preserve">*niepotrzebne </w:t>
      </w:r>
      <w:r w:rsidR="008115D0" w:rsidRPr="004F35EE">
        <w:rPr>
          <w:b/>
          <w:i/>
          <w:sz w:val="18"/>
          <w:szCs w:val="18"/>
          <w:lang w:val="pl-PL"/>
        </w:rPr>
        <w:t>usunąć</w:t>
      </w:r>
    </w:p>
    <w:p w14:paraId="1B3D63B8" w14:textId="77777777" w:rsidR="00FA6C7B" w:rsidRPr="004F35EE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8"/>
          <w:szCs w:val="18"/>
        </w:rPr>
      </w:pPr>
    </w:p>
    <w:p w14:paraId="1D27541A" w14:textId="77777777" w:rsidR="005C5513" w:rsidRPr="004F35EE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8"/>
          <w:szCs w:val="18"/>
        </w:rPr>
      </w:pPr>
      <w:r w:rsidRPr="004F35EE">
        <w:rPr>
          <w:b/>
          <w:i/>
          <w:sz w:val="18"/>
          <w:szCs w:val="18"/>
        </w:rPr>
        <w:t>Przyjmuję do realizacji</w:t>
      </w:r>
      <w:r w:rsidRPr="004F35EE">
        <w:rPr>
          <w:i/>
          <w:sz w:val="18"/>
          <w:szCs w:val="18"/>
        </w:rPr>
        <w:t xml:space="preserve">    (data i</w:t>
      </w:r>
      <w:r w:rsidR="00EB24C1" w:rsidRPr="004F35EE">
        <w:rPr>
          <w:i/>
          <w:sz w:val="18"/>
          <w:szCs w:val="18"/>
          <w:lang w:val="pl-PL"/>
        </w:rPr>
        <w:t xml:space="preserve"> czytelne </w:t>
      </w:r>
      <w:r w:rsidRPr="004F35EE">
        <w:rPr>
          <w:i/>
          <w:sz w:val="18"/>
          <w:szCs w:val="18"/>
        </w:rPr>
        <w:t xml:space="preserve"> podpisy osób prowadzących przedmiot w danym roku akademickim)</w:t>
      </w:r>
    </w:p>
    <w:p w14:paraId="08D21D26" w14:textId="77777777" w:rsidR="005C5513" w:rsidRPr="004F35EE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8"/>
          <w:szCs w:val="18"/>
          <w:lang w:val="pl-PL"/>
        </w:rPr>
      </w:pPr>
    </w:p>
    <w:p w14:paraId="7FB4FB04" w14:textId="77777777" w:rsidR="005625C2" w:rsidRPr="004F35EE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8"/>
          <w:szCs w:val="18"/>
          <w:lang w:val="pl-PL"/>
        </w:rPr>
      </w:pPr>
    </w:p>
    <w:p w14:paraId="5D0EBBD7" w14:textId="77777777" w:rsidR="005C5513" w:rsidRPr="004F35EE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8"/>
          <w:szCs w:val="18"/>
          <w:lang w:val="pl-PL"/>
        </w:rPr>
      </w:pPr>
      <w:r w:rsidRPr="004F35EE">
        <w:rPr>
          <w:i/>
          <w:sz w:val="18"/>
          <w:szCs w:val="18"/>
        </w:rPr>
        <w:tab/>
      </w:r>
      <w:r w:rsidRPr="004F35EE">
        <w:rPr>
          <w:i/>
          <w:sz w:val="18"/>
          <w:szCs w:val="18"/>
        </w:rPr>
        <w:tab/>
      </w:r>
      <w:r w:rsidRPr="004F35EE">
        <w:rPr>
          <w:i/>
          <w:sz w:val="18"/>
          <w:szCs w:val="18"/>
        </w:rPr>
        <w:tab/>
      </w:r>
      <w:r w:rsidR="0082063F" w:rsidRPr="004F35EE">
        <w:rPr>
          <w:i/>
          <w:sz w:val="18"/>
          <w:szCs w:val="18"/>
          <w:lang w:val="pl-PL"/>
        </w:rPr>
        <w:t xml:space="preserve">             </w:t>
      </w:r>
      <w:r w:rsidRPr="004F35EE">
        <w:rPr>
          <w:i/>
          <w:sz w:val="18"/>
          <w:szCs w:val="18"/>
        </w:rPr>
        <w:t>............................................................................................................................</w:t>
      </w:r>
    </w:p>
    <w:sectPr w:rsidR="005C5513" w:rsidRPr="004F35EE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AD7C7" w14:textId="77777777" w:rsidR="000752A5" w:rsidRDefault="000752A5">
      <w:r>
        <w:separator/>
      </w:r>
    </w:p>
  </w:endnote>
  <w:endnote w:type="continuationSeparator" w:id="0">
    <w:p w14:paraId="5B9F9FD0" w14:textId="77777777" w:rsidR="000752A5" w:rsidRDefault="0007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C53AB" w14:textId="77777777" w:rsidR="000752A5" w:rsidRDefault="000752A5"/>
  </w:footnote>
  <w:footnote w:type="continuationSeparator" w:id="0">
    <w:p w14:paraId="2EA9A185" w14:textId="77777777" w:rsidR="000752A5" w:rsidRDefault="000752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2634734"/>
    <w:multiLevelType w:val="hybridMultilevel"/>
    <w:tmpl w:val="BB38E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CD26840"/>
    <w:multiLevelType w:val="hybridMultilevel"/>
    <w:tmpl w:val="FBE66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0330A3"/>
    <w:multiLevelType w:val="hybridMultilevel"/>
    <w:tmpl w:val="39387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 w15:restartNumberingAfterBreak="0">
    <w:nsid w:val="24DA6D60"/>
    <w:multiLevelType w:val="hybridMultilevel"/>
    <w:tmpl w:val="998AE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CE64A1"/>
    <w:multiLevelType w:val="hybridMultilevel"/>
    <w:tmpl w:val="4858C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FDB16E9"/>
    <w:multiLevelType w:val="hybridMultilevel"/>
    <w:tmpl w:val="4858C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2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4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5"/>
  </w:num>
  <w:num w:numId="2">
    <w:abstractNumId w:val="13"/>
  </w:num>
  <w:num w:numId="3">
    <w:abstractNumId w:val="32"/>
  </w:num>
  <w:num w:numId="4">
    <w:abstractNumId w:val="39"/>
  </w:num>
  <w:num w:numId="5">
    <w:abstractNumId w:val="25"/>
  </w:num>
  <w:num w:numId="6">
    <w:abstractNumId w:val="14"/>
  </w:num>
  <w:num w:numId="7">
    <w:abstractNumId w:val="36"/>
  </w:num>
  <w:num w:numId="8">
    <w:abstractNumId w:val="19"/>
  </w:num>
  <w:num w:numId="9">
    <w:abstractNumId w:val="31"/>
  </w:num>
  <w:num w:numId="10">
    <w:abstractNumId w:val="21"/>
  </w:num>
  <w:num w:numId="11">
    <w:abstractNumId w:val="16"/>
  </w:num>
  <w:num w:numId="12">
    <w:abstractNumId w:val="15"/>
  </w:num>
  <w:num w:numId="13">
    <w:abstractNumId w:val="29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4"/>
  </w:num>
  <w:num w:numId="26">
    <w:abstractNumId w:val="12"/>
  </w:num>
  <w:num w:numId="27">
    <w:abstractNumId w:val="38"/>
  </w:num>
  <w:num w:numId="28">
    <w:abstractNumId w:val="46"/>
  </w:num>
  <w:num w:numId="29">
    <w:abstractNumId w:val="10"/>
  </w:num>
  <w:num w:numId="30">
    <w:abstractNumId w:val="43"/>
  </w:num>
  <w:num w:numId="31">
    <w:abstractNumId w:val="17"/>
  </w:num>
  <w:num w:numId="32">
    <w:abstractNumId w:val="45"/>
  </w:num>
  <w:num w:numId="33">
    <w:abstractNumId w:val="18"/>
  </w:num>
  <w:num w:numId="34">
    <w:abstractNumId w:val="26"/>
  </w:num>
  <w:num w:numId="35">
    <w:abstractNumId w:val="42"/>
  </w:num>
  <w:num w:numId="36">
    <w:abstractNumId w:val="37"/>
  </w:num>
  <w:num w:numId="37">
    <w:abstractNumId w:val="41"/>
  </w:num>
  <w:num w:numId="38">
    <w:abstractNumId w:val="33"/>
  </w:num>
  <w:num w:numId="39">
    <w:abstractNumId w:val="30"/>
  </w:num>
  <w:num w:numId="40">
    <w:abstractNumId w:val="34"/>
  </w:num>
  <w:num w:numId="41">
    <w:abstractNumId w:val="20"/>
  </w:num>
  <w:num w:numId="42">
    <w:abstractNumId w:val="23"/>
  </w:num>
  <w:num w:numId="43">
    <w:abstractNumId w:val="11"/>
  </w:num>
  <w:num w:numId="44">
    <w:abstractNumId w:val="27"/>
  </w:num>
  <w:num w:numId="45">
    <w:abstractNumId w:val="24"/>
  </w:num>
  <w:num w:numId="46">
    <w:abstractNumId w:val="40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06A4"/>
    <w:rsid w:val="00023554"/>
    <w:rsid w:val="0003485D"/>
    <w:rsid w:val="00043C38"/>
    <w:rsid w:val="0005418B"/>
    <w:rsid w:val="00060AD9"/>
    <w:rsid w:val="00060F3B"/>
    <w:rsid w:val="00062D39"/>
    <w:rsid w:val="000752A5"/>
    <w:rsid w:val="0008454A"/>
    <w:rsid w:val="000928A9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1CC3"/>
    <w:rsid w:val="00282DC0"/>
    <w:rsid w:val="00282F37"/>
    <w:rsid w:val="002833B9"/>
    <w:rsid w:val="00283E57"/>
    <w:rsid w:val="00295BD2"/>
    <w:rsid w:val="002970B8"/>
    <w:rsid w:val="002D1675"/>
    <w:rsid w:val="002E3DFB"/>
    <w:rsid w:val="002F5F1C"/>
    <w:rsid w:val="00301365"/>
    <w:rsid w:val="00303338"/>
    <w:rsid w:val="00304D7D"/>
    <w:rsid w:val="003207B9"/>
    <w:rsid w:val="00326595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B6C4F"/>
    <w:rsid w:val="004D2129"/>
    <w:rsid w:val="004D388F"/>
    <w:rsid w:val="004F326E"/>
    <w:rsid w:val="004F35EE"/>
    <w:rsid w:val="004F4882"/>
    <w:rsid w:val="004F760D"/>
    <w:rsid w:val="0050503E"/>
    <w:rsid w:val="00515B0F"/>
    <w:rsid w:val="00525A5E"/>
    <w:rsid w:val="005625C2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53368"/>
    <w:rsid w:val="00654693"/>
    <w:rsid w:val="0066006C"/>
    <w:rsid w:val="0066524E"/>
    <w:rsid w:val="006822E6"/>
    <w:rsid w:val="00683581"/>
    <w:rsid w:val="006A4183"/>
    <w:rsid w:val="006B0A9A"/>
    <w:rsid w:val="006B3923"/>
    <w:rsid w:val="006C7E19"/>
    <w:rsid w:val="006E15D8"/>
    <w:rsid w:val="007034A2"/>
    <w:rsid w:val="00711C11"/>
    <w:rsid w:val="00742D43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A022F9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913DD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33340"/>
    <w:rsid w:val="00B432A2"/>
    <w:rsid w:val="00B46D87"/>
    <w:rsid w:val="00B5100B"/>
    <w:rsid w:val="00B51C20"/>
    <w:rsid w:val="00B5462A"/>
    <w:rsid w:val="00B54E9B"/>
    <w:rsid w:val="00B60656"/>
    <w:rsid w:val="00B6239F"/>
    <w:rsid w:val="00B627B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73707"/>
    <w:rsid w:val="00C938F3"/>
    <w:rsid w:val="00C962BF"/>
    <w:rsid w:val="00CB361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09F1"/>
    <w:rsid w:val="00EC5FF3"/>
    <w:rsid w:val="00ED2415"/>
    <w:rsid w:val="00EE77A2"/>
    <w:rsid w:val="00EF01B4"/>
    <w:rsid w:val="00EF3017"/>
    <w:rsid w:val="00F147DE"/>
    <w:rsid w:val="00F23222"/>
    <w:rsid w:val="00F23C94"/>
    <w:rsid w:val="00F3697D"/>
    <w:rsid w:val="00F43B17"/>
    <w:rsid w:val="00F45FA1"/>
    <w:rsid w:val="00F51FAF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BA88"/>
  <w15:chartTrackingRefBased/>
  <w15:docId w15:val="{9F29E46D-F3F4-4C8C-AB24-6D872D40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13221-7278-4103-8E6C-8C365385A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880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2021-08-27T16:12:00Z</dcterms:created>
  <dcterms:modified xsi:type="dcterms:W3CDTF">2021-08-27T16:12:00Z</dcterms:modified>
</cp:coreProperties>
</file>