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B6B7E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04078D47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5B752493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A1BA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03A9B" w14:textId="77777777" w:rsidR="001511D9" w:rsidRPr="000A53D0" w:rsidRDefault="00ED4BEA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D4B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0313.3.PSY.B04.L</w:t>
            </w:r>
          </w:p>
        </w:tc>
      </w:tr>
      <w:tr w:rsidR="001511D9" w:rsidRPr="000A53D0" w14:paraId="3444B126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F431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DF01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41616" w14:textId="77777777" w:rsidR="00212D62" w:rsidRPr="007C0118" w:rsidRDefault="00212D62" w:rsidP="00212D6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C01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Logika </w:t>
            </w:r>
          </w:p>
          <w:p w14:paraId="49E012F9" w14:textId="77777777" w:rsidR="001E1B38" w:rsidRPr="000E1D57" w:rsidRDefault="00212D62" w:rsidP="00212D6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E1D5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Logic</w:t>
            </w:r>
          </w:p>
        </w:tc>
      </w:tr>
      <w:tr w:rsidR="001511D9" w:rsidRPr="000A53D0" w14:paraId="2A12BF40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DEB6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D924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F892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2C3FCC4C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268D557B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73CE381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094E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C2F7" w14:textId="77777777" w:rsidR="001511D9" w:rsidRPr="000A53D0" w:rsidRDefault="00CB361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0A53D0" w14:paraId="69C72C0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0407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5E94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0A53D0" w14:paraId="1830A35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07B3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1ADE" w14:textId="77777777" w:rsidR="00283E57" w:rsidRPr="000A53D0" w:rsidRDefault="00CB3610" w:rsidP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0A53D0" w14:paraId="606E130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3C92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6455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0A53D0" w14:paraId="0A01882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E103" w14:textId="77777777"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1864" w14:textId="77777777" w:rsidR="001511D9" w:rsidRPr="000A53D0" w:rsidRDefault="00471501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 Beata </w:t>
            </w:r>
            <w:r w:rsidR="00212D62" w:rsidRPr="008E04CF">
              <w:rPr>
                <w:rFonts w:ascii="Times New Roman" w:hAnsi="Times New Roman" w:cs="Times New Roman"/>
                <w:sz w:val="20"/>
                <w:szCs w:val="20"/>
              </w:rPr>
              <w:t>Bugajska - Jaszczołt</w:t>
            </w:r>
          </w:p>
        </w:tc>
      </w:tr>
      <w:tr w:rsidR="001511D9" w:rsidRPr="000A53D0" w14:paraId="68DE8A4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E3A3" w14:textId="77777777"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D462" w14:textId="77777777" w:rsidR="001511D9" w:rsidRPr="000A53D0" w:rsidRDefault="00212D6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8E04CF">
              <w:rPr>
                <w:rFonts w:ascii="Times New Roman" w:hAnsi="Times New Roman" w:cs="Times New Roman"/>
                <w:sz w:val="20"/>
                <w:szCs w:val="20"/>
              </w:rPr>
              <w:t>eata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.bugajska-j</w:t>
            </w:r>
            <w:r w:rsidRPr="008E04CF">
              <w:rPr>
                <w:rFonts w:ascii="Times New Roman" w:hAnsi="Times New Roman" w:cs="Times New Roman"/>
                <w:sz w:val="20"/>
                <w:szCs w:val="20"/>
              </w:rPr>
              <w:t>aszczołt@ujk.edu.p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</w:tr>
    </w:tbl>
    <w:p w14:paraId="3C6C3F28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FBFA831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564AE88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1E4B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975" w14:textId="77777777" w:rsidR="001511D9" w:rsidRPr="000A53D0" w:rsidRDefault="00212D62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Język p</w:t>
            </w:r>
            <w:r w:rsidRPr="008E04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olski</w:t>
            </w:r>
          </w:p>
        </w:tc>
      </w:tr>
      <w:tr w:rsidR="00FE76A4" w:rsidRPr="000A53D0" w14:paraId="05645CF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21CC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47E8" w14:textId="77777777" w:rsidR="001D4D83" w:rsidRPr="000A53D0" w:rsidRDefault="00212D62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14:paraId="764FF0E2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3D8F6EC" w14:textId="77777777"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212D62" w:rsidRPr="000A53D0" w14:paraId="0828FDA0" w14:textId="77777777" w:rsidTr="00A540E4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C06E" w14:textId="77777777" w:rsidR="00212D62" w:rsidRPr="000A53D0" w:rsidRDefault="00212D62" w:rsidP="00212D62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302C" w14:textId="77777777" w:rsidR="00212D62" w:rsidRPr="008E04CF" w:rsidRDefault="00212D62" w:rsidP="00212D62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</w:t>
            </w:r>
          </w:p>
        </w:tc>
      </w:tr>
      <w:tr w:rsidR="00212D62" w:rsidRPr="000A53D0" w14:paraId="3BE7B7F3" w14:textId="77777777" w:rsidTr="00A540E4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9D59" w14:textId="77777777" w:rsidR="00212D62" w:rsidRPr="000A53D0" w:rsidRDefault="00212D62" w:rsidP="00212D62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17FA" w14:textId="77777777" w:rsidR="00212D62" w:rsidRPr="008E04CF" w:rsidRDefault="00212D62" w:rsidP="00212D6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Zajęcia w pomieszczeniu dydaktycznym UJK</w:t>
            </w:r>
          </w:p>
        </w:tc>
      </w:tr>
      <w:tr w:rsidR="00212D62" w:rsidRPr="000A53D0" w14:paraId="04FDFF29" w14:textId="77777777" w:rsidTr="00A540E4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AEDB" w14:textId="77777777" w:rsidR="00212D62" w:rsidRPr="000A53D0" w:rsidRDefault="00212D62" w:rsidP="00212D62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EFA2" w14:textId="77777777" w:rsidR="00212D62" w:rsidRPr="008E04CF" w:rsidRDefault="00212D62" w:rsidP="00212D6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(w); z</w:t>
            </w:r>
            <w:r w:rsidRPr="008E04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aliczenie z oceną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(ćw)</w:t>
            </w:r>
          </w:p>
        </w:tc>
      </w:tr>
      <w:tr w:rsidR="00212D62" w:rsidRPr="000A53D0" w14:paraId="3D7530BC" w14:textId="77777777" w:rsidTr="00A540E4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6B30" w14:textId="77777777" w:rsidR="00212D62" w:rsidRPr="000A53D0" w:rsidRDefault="00212D62" w:rsidP="00212D62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D91E" w14:textId="77777777" w:rsidR="00212D62" w:rsidRDefault="00212D62" w:rsidP="00212D6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28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E04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wykład problemowy, rozwiązywanie zadań i problemów, dyskusja, pogadanka, objaśnienie</w:t>
            </w:r>
          </w:p>
          <w:p w14:paraId="75043514" w14:textId="77777777" w:rsidR="00212D62" w:rsidRPr="008E04CF" w:rsidRDefault="00212D62" w:rsidP="00212D6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28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rozw</w:t>
            </w:r>
            <w:r w:rsidRPr="008E04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iązywanie zadań i problemów, dyskusja, pogadanka, objaśnienie</w:t>
            </w:r>
          </w:p>
        </w:tc>
      </w:tr>
      <w:tr w:rsidR="00212D62" w:rsidRPr="000A53D0" w14:paraId="6060766F" w14:textId="77777777" w:rsidTr="000E1D57">
        <w:trPr>
          <w:trHeight w:val="144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6880" w14:textId="77777777" w:rsidR="00212D62" w:rsidRPr="000A53D0" w:rsidRDefault="00212D62" w:rsidP="00212D62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C5ED" w14:textId="77777777" w:rsidR="00212D62" w:rsidRPr="000A53D0" w:rsidRDefault="00212D62" w:rsidP="00212D62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9DD41" w14:textId="77777777" w:rsidR="00212D62" w:rsidRPr="008E04CF" w:rsidRDefault="00212D62" w:rsidP="000E1D57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Chmielewski R., Grabowski S., Ćwiczenia z logiki. Materiały dydaktyczne, Szczytno 1999</w:t>
            </w:r>
          </w:p>
          <w:p w14:paraId="1859DD62" w14:textId="77777777" w:rsidR="00212D62" w:rsidRDefault="00212D62" w:rsidP="000E1D57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Dyrda K.</w:t>
            </w:r>
            <w:r w:rsidRPr="008E04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Logika ogólna. Wybrane zagadnienia, Inst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ytut Matematyki AŚ, Kielce 2001</w:t>
            </w:r>
          </w:p>
          <w:p w14:paraId="4A8EB91D" w14:textId="77777777" w:rsidR="00212D62" w:rsidRPr="00212D62" w:rsidRDefault="00212D62" w:rsidP="000E1D57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Rechlewicz W., Zarys logiki og</w:t>
            </w:r>
            <w:r w:rsidR="008B36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ólnej, podręcznik dla kierunków </w:t>
            </w:r>
            <w:r w:rsidRPr="008E04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humanistycznych, Kielce 2011</w:t>
            </w:r>
          </w:p>
        </w:tc>
      </w:tr>
      <w:tr w:rsidR="00212D62" w:rsidRPr="000A53D0" w14:paraId="3A9D84DB" w14:textId="77777777" w:rsidTr="00A540E4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658D" w14:textId="77777777" w:rsidR="00212D62" w:rsidRPr="000A53D0" w:rsidRDefault="00212D62" w:rsidP="00212D6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BB46" w14:textId="77777777" w:rsidR="00212D62" w:rsidRPr="000A53D0" w:rsidRDefault="00212D62" w:rsidP="00212D62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3961" w14:textId="77777777" w:rsidR="00212D62" w:rsidRPr="008E04CF" w:rsidRDefault="00212D62" w:rsidP="000E1D57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Nieznański E., Logika, Wyd. C.H.Beck, Warszawa 2006</w:t>
            </w:r>
          </w:p>
          <w:p w14:paraId="68EF2CFB" w14:textId="77777777" w:rsidR="00212D62" w:rsidRPr="000A53D0" w:rsidRDefault="00212D62" w:rsidP="000E1D57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04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Skarbek W., Logika dla humanistów, Wydawnictwo Piotrków Trybunalski 2004</w:t>
            </w:r>
          </w:p>
        </w:tc>
      </w:tr>
    </w:tbl>
    <w:p w14:paraId="47FEA012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E4FBC91" w14:textId="77777777"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6B9C9850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1BAFA" w14:textId="77777777" w:rsidR="009C7091" w:rsidRDefault="0066006C" w:rsidP="009C7091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716EDA6A" w14:textId="77777777" w:rsidR="009C7091" w:rsidRDefault="009C7091" w:rsidP="009C7091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4BE0D4B" w14:textId="77777777" w:rsidR="009C7091" w:rsidRPr="008E04CF" w:rsidRDefault="009C7091" w:rsidP="009C70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b/>
                <w:sz w:val="20"/>
                <w:szCs w:val="20"/>
              </w:rPr>
              <w:t>Wykład:</w:t>
            </w:r>
          </w:p>
          <w:p w14:paraId="4A10C898" w14:textId="77777777" w:rsidR="009C7091" w:rsidRDefault="009C7091" w:rsidP="009C7091">
            <w:pPr>
              <w:ind w:left="423" w:hanging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C1. </w:t>
            </w:r>
            <w:r w:rsidRPr="008E04CF">
              <w:rPr>
                <w:rFonts w:ascii="Times New Roman" w:hAnsi="Times New Roman" w:cs="Times New Roman"/>
                <w:sz w:val="20"/>
                <w:szCs w:val="20"/>
              </w:rPr>
              <w:t xml:space="preserve">Wyposażenie studentów w wiedzę z zakresu wnioskowania, dyskutowania, a także argumentowania i definiowania. </w:t>
            </w:r>
          </w:p>
          <w:p w14:paraId="00EC3A9A" w14:textId="77777777" w:rsidR="009C7091" w:rsidRDefault="009C7091" w:rsidP="009C7091">
            <w:pPr>
              <w:ind w:left="423" w:hanging="4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C2. </w:t>
            </w:r>
            <w:r w:rsidRPr="008E04CF">
              <w:rPr>
                <w:rFonts w:ascii="Times New Roman" w:hAnsi="Times New Roman" w:cs="Times New Roman"/>
                <w:sz w:val="20"/>
                <w:szCs w:val="20"/>
              </w:rPr>
              <w:t xml:space="preserve">Wyposażenie studentów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umiejętności </w:t>
            </w:r>
            <w:r w:rsidRPr="008E04CF">
              <w:rPr>
                <w:rFonts w:ascii="Times New Roman" w:hAnsi="Times New Roman" w:cs="Times New Roman"/>
                <w:sz w:val="20"/>
                <w:szCs w:val="20"/>
              </w:rPr>
              <w:t xml:space="preserve">z zakresu wnioskowania, dyskutowania, a także argumentowania i definiowania. </w:t>
            </w:r>
          </w:p>
          <w:p w14:paraId="0190CF16" w14:textId="77777777" w:rsidR="009C7091" w:rsidRDefault="009C7091" w:rsidP="009C7091">
            <w:pPr>
              <w:ind w:left="423" w:hanging="4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C3. Wyposażenie studentów w kompetencje społeczne</w:t>
            </w:r>
            <w:r w:rsidRPr="008E04CF">
              <w:rPr>
                <w:rFonts w:ascii="Times New Roman" w:hAnsi="Times New Roman" w:cs="Times New Roman"/>
                <w:sz w:val="20"/>
                <w:szCs w:val="20"/>
              </w:rPr>
              <w:t xml:space="preserve"> z zakresu wnioskowania, dyskutowania, a także argumentowania i definiowania. </w:t>
            </w:r>
          </w:p>
          <w:p w14:paraId="2B6527C2" w14:textId="77777777" w:rsidR="009C7091" w:rsidRPr="008E04CF" w:rsidRDefault="009C7091" w:rsidP="009C7091">
            <w:pPr>
              <w:tabs>
                <w:tab w:val="left" w:pos="9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62B2F542" w14:textId="77777777" w:rsidR="009C7091" w:rsidRDefault="009C7091" w:rsidP="009C70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b/>
                <w:sz w:val="20"/>
                <w:szCs w:val="20"/>
              </w:rPr>
              <w:t>Ćwiczenia:</w:t>
            </w:r>
          </w:p>
          <w:p w14:paraId="0677C3E1" w14:textId="77777777" w:rsidR="009C7091" w:rsidRPr="00CF3A54" w:rsidRDefault="009C7091" w:rsidP="009C7091">
            <w:pPr>
              <w:ind w:left="356" w:hanging="3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C1. </w:t>
            </w:r>
            <w:r w:rsidRPr="00CF3A54">
              <w:rPr>
                <w:rFonts w:ascii="Times New Roman" w:hAnsi="Times New Roman" w:cs="Times New Roman"/>
                <w:sz w:val="20"/>
                <w:szCs w:val="20"/>
              </w:rPr>
              <w:t>Przekazanie studentom wiedzy z</w:t>
            </w:r>
            <w:r w:rsidRPr="008E04CF">
              <w:rPr>
                <w:rFonts w:ascii="Times New Roman" w:hAnsi="Times New Roman" w:cs="Times New Roman"/>
                <w:sz w:val="20"/>
                <w:szCs w:val="20"/>
              </w:rPr>
              <w:t xml:space="preserve"> zakresu wnioskowania, dyskutowania, a także argumentowania i definiowania. </w:t>
            </w:r>
          </w:p>
          <w:p w14:paraId="3BA230E8" w14:textId="77777777" w:rsidR="009C7091" w:rsidRPr="008E04CF" w:rsidRDefault="009C7091" w:rsidP="009C7091">
            <w:pPr>
              <w:ind w:left="356" w:hanging="3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C2. </w:t>
            </w:r>
            <w:r w:rsidRPr="008E04CF">
              <w:rPr>
                <w:rFonts w:ascii="Times New Roman" w:hAnsi="Times New Roman" w:cs="Times New Roman"/>
                <w:sz w:val="20"/>
                <w:szCs w:val="20"/>
              </w:rPr>
              <w:t xml:space="preserve">Kształtowanie umiejętności prowadzenia poprawnego rozumowania, formułowania pytań i odpowiedzi oraz samodzielnego wnioskowania, posługiwania się definicjami, regułami rzeczowej dyskusji i argumentami </w:t>
            </w:r>
          </w:p>
          <w:p w14:paraId="583B0787" w14:textId="77777777" w:rsidR="0066006C" w:rsidRPr="009C7091" w:rsidRDefault="009C7091" w:rsidP="009C7091">
            <w:pPr>
              <w:ind w:left="356" w:hanging="3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C3. </w:t>
            </w:r>
            <w:r w:rsidRPr="008E04CF">
              <w:rPr>
                <w:rFonts w:ascii="Times New Roman" w:hAnsi="Times New Roman" w:cs="Times New Roman"/>
                <w:sz w:val="20"/>
                <w:szCs w:val="20"/>
              </w:rPr>
              <w:t>Kształtowanie u studentów przekonania o konieczności refleksji nad formułowanymi wypowiedziami, sądami i wnioskami</w:t>
            </w:r>
          </w:p>
        </w:tc>
      </w:tr>
      <w:tr w:rsidR="0066006C" w:rsidRPr="000A53D0" w14:paraId="354C126C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1FD5" w14:textId="77777777" w:rsidR="0066006C" w:rsidRPr="001D2FDD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27AE2870" w14:textId="77777777" w:rsidR="009C7091" w:rsidRPr="008E04CF" w:rsidRDefault="009C7091" w:rsidP="009C70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b/>
                <w:sz w:val="20"/>
                <w:szCs w:val="20"/>
              </w:rPr>
              <w:t>Wykłady:</w:t>
            </w:r>
          </w:p>
          <w:p w14:paraId="5F52267B" w14:textId="77777777" w:rsidR="009C7091" w:rsidRPr="00C23F17" w:rsidRDefault="009C7091" w:rsidP="009C7091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zaliczenia.</w:t>
            </w:r>
          </w:p>
          <w:p w14:paraId="6D9B15B2" w14:textId="77777777" w:rsidR="009C7091" w:rsidRDefault="009C7091" w:rsidP="009C7091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sz w:val="20"/>
                <w:szCs w:val="20"/>
              </w:rPr>
              <w:t xml:space="preserve"> Klasyczny rachunek zdań. Pojęcie zdania, język KRZ, tabele wartości logicznych. Tautologie. Metoda 0-1.</w:t>
            </w:r>
          </w:p>
          <w:p w14:paraId="719C45C5" w14:textId="77777777" w:rsidR="009C7091" w:rsidRDefault="009C7091" w:rsidP="009C7091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sz w:val="20"/>
                <w:szCs w:val="20"/>
              </w:rPr>
              <w:t>Rodzaje wnioskowań: dedukcyjne, redukcyjne, indukcyjne, wnioskowanie z analogii. Błędy wnioskowań, przykłady.</w:t>
            </w:r>
          </w:p>
          <w:p w14:paraId="132D9D5E" w14:textId="77777777" w:rsidR="009C7091" w:rsidRDefault="009C7091" w:rsidP="009C7091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sz w:val="20"/>
                <w:szCs w:val="20"/>
              </w:rPr>
              <w:t>Nazwy i ich charakterystyka, stosunki zakresowe.</w:t>
            </w:r>
          </w:p>
          <w:p w14:paraId="57FAC9EE" w14:textId="77777777" w:rsidR="009C7091" w:rsidRDefault="009C7091" w:rsidP="009C7091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sz w:val="20"/>
                <w:szCs w:val="20"/>
              </w:rPr>
              <w:t>Sylogistyka. Klasyczne zdania kategoryczne. Kwadrat logicz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ny. Wnioskowania sylogistyczne.</w:t>
            </w:r>
          </w:p>
          <w:p w14:paraId="4B21A4CC" w14:textId="77777777" w:rsidR="009C7091" w:rsidRDefault="009C7091" w:rsidP="009C7091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sz w:val="20"/>
                <w:szCs w:val="20"/>
              </w:rPr>
              <w:t>Pytania i odpowiedzi. Podział pytań. Rodzaje odpowiedzi.</w:t>
            </w:r>
          </w:p>
          <w:p w14:paraId="64BC112E" w14:textId="77777777" w:rsidR="009C7091" w:rsidRDefault="009C7091" w:rsidP="009C7091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sz w:val="20"/>
                <w:szCs w:val="20"/>
              </w:rPr>
              <w:t xml:space="preserve">Umiejętność i reguły dyskutowania. Erystyka. Przyczyny nieporozumień słownych. Błędy logiczne. </w:t>
            </w:r>
          </w:p>
          <w:p w14:paraId="1DEC0135" w14:textId="77777777" w:rsidR="009C7091" w:rsidRDefault="009C7091" w:rsidP="009C7091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sz w:val="20"/>
                <w:szCs w:val="20"/>
              </w:rPr>
              <w:t xml:space="preserve">Definicje. Rodzaje definicji. Poprawność definicji. Błędy związane z definiowaniem. </w:t>
            </w:r>
          </w:p>
          <w:p w14:paraId="01F70C86" w14:textId="77777777" w:rsidR="00A540E4" w:rsidRDefault="00A540E4" w:rsidP="00A540E4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821FB" w14:textId="77777777" w:rsidR="00A540E4" w:rsidRPr="008E04CF" w:rsidRDefault="00A540E4" w:rsidP="00A540E4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C87F5" w14:textId="77777777" w:rsidR="009C7091" w:rsidRPr="008E04CF" w:rsidRDefault="009C7091" w:rsidP="009C70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b/>
                <w:sz w:val="20"/>
                <w:szCs w:val="20"/>
              </w:rPr>
              <w:t>Ćwiczenia:</w:t>
            </w:r>
          </w:p>
          <w:p w14:paraId="65689074" w14:textId="77777777" w:rsidR="009C7091" w:rsidRPr="00C23F17" w:rsidRDefault="009C7091" w:rsidP="009C7091">
            <w:pPr>
              <w:pStyle w:val="Akapitzlist"/>
              <w:numPr>
                <w:ilvl w:val="0"/>
                <w:numId w:val="43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23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zaliczenia.</w:t>
            </w:r>
          </w:p>
          <w:p w14:paraId="777A92CC" w14:textId="77777777" w:rsidR="009C7091" w:rsidRPr="007C0118" w:rsidRDefault="009C7091" w:rsidP="009C7091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0118">
              <w:rPr>
                <w:rFonts w:ascii="Times New Roman" w:hAnsi="Times New Roman" w:cs="Times New Roman"/>
                <w:sz w:val="20"/>
                <w:szCs w:val="20"/>
              </w:rPr>
              <w:t>Badanie tautologiczności formuł KRZ i prawdziwości zdań złożonych języka naturalnego</w:t>
            </w:r>
          </w:p>
          <w:p w14:paraId="345E8216" w14:textId="77777777" w:rsidR="009C7091" w:rsidRPr="007C0118" w:rsidRDefault="009C7091" w:rsidP="009C7091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0118">
              <w:rPr>
                <w:rFonts w:ascii="Times New Roman" w:hAnsi="Times New Roman" w:cs="Times New Roman"/>
                <w:sz w:val="20"/>
                <w:szCs w:val="20"/>
              </w:rPr>
              <w:t>Rozpoznawanie rodzajów wnioskowań, określanie ich niezawodności. Wyprowadzanie wniosków z przyjętych założeń przy użyciu praw i reguł logicznych.</w:t>
            </w:r>
          </w:p>
          <w:p w14:paraId="28B16813" w14:textId="77777777" w:rsidR="009C7091" w:rsidRPr="007C0118" w:rsidRDefault="009C7091" w:rsidP="009C7091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0118">
              <w:rPr>
                <w:rFonts w:ascii="Times New Roman" w:hAnsi="Times New Roman" w:cs="Times New Roman"/>
                <w:sz w:val="20"/>
                <w:szCs w:val="20"/>
              </w:rPr>
              <w:t>Ćwiczenia w charakterystyce nazw i stosunków zakresowych. .</w:t>
            </w:r>
          </w:p>
          <w:p w14:paraId="38F271D3" w14:textId="77777777" w:rsidR="009C7091" w:rsidRPr="007C0118" w:rsidRDefault="009C7091" w:rsidP="009C7091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0118">
              <w:rPr>
                <w:rFonts w:ascii="Times New Roman" w:hAnsi="Times New Roman" w:cs="Times New Roman"/>
                <w:sz w:val="20"/>
                <w:szCs w:val="20"/>
              </w:rPr>
              <w:t>Korzystanie z reguł sylogistyki Arystotelesa przy sprawdzaniu ważności trybu sylogistycznego. Kwadrat logiczny.</w:t>
            </w:r>
          </w:p>
          <w:p w14:paraId="48058C16" w14:textId="77777777" w:rsidR="009C7091" w:rsidRPr="007C0118" w:rsidRDefault="009C7091" w:rsidP="009C7091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0118">
              <w:rPr>
                <w:rFonts w:ascii="Times New Roman" w:hAnsi="Times New Roman" w:cs="Times New Roman"/>
                <w:sz w:val="20"/>
                <w:szCs w:val="20"/>
              </w:rPr>
              <w:t xml:space="preserve">Wyróżnianie w tekście rodzajów pytań i rodzajów odpowiedzi. </w:t>
            </w:r>
          </w:p>
          <w:p w14:paraId="17DBF911" w14:textId="77777777" w:rsidR="009C7091" w:rsidRPr="007C0118" w:rsidRDefault="009C7091" w:rsidP="009C7091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0118">
              <w:rPr>
                <w:rFonts w:ascii="Times New Roman" w:hAnsi="Times New Roman" w:cs="Times New Roman"/>
                <w:sz w:val="20"/>
                <w:szCs w:val="20"/>
              </w:rPr>
              <w:t xml:space="preserve">Logiczna ocena stosowanych argumentów w  dyskusji. </w:t>
            </w:r>
          </w:p>
          <w:p w14:paraId="6CEEC92E" w14:textId="77777777" w:rsidR="009C7091" w:rsidRPr="007C0118" w:rsidRDefault="009C7091" w:rsidP="009C7091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0118">
              <w:rPr>
                <w:rFonts w:ascii="Times New Roman" w:hAnsi="Times New Roman" w:cs="Times New Roman"/>
                <w:sz w:val="20"/>
                <w:szCs w:val="20"/>
              </w:rPr>
              <w:t>Wyszukiwanie błędów logicznych w wypowiedziach.</w:t>
            </w:r>
          </w:p>
          <w:p w14:paraId="1FA8D8E8" w14:textId="77777777" w:rsidR="009C7091" w:rsidRPr="007C0118" w:rsidRDefault="009C7091" w:rsidP="009C7091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0118">
              <w:rPr>
                <w:rFonts w:ascii="Times New Roman" w:hAnsi="Times New Roman" w:cs="Times New Roman"/>
                <w:sz w:val="20"/>
                <w:szCs w:val="20"/>
              </w:rPr>
              <w:t>Badanie poprawności definicji, nazywanie błędów występujących w proponowanych definicjach.</w:t>
            </w:r>
          </w:p>
          <w:p w14:paraId="2B96050A" w14:textId="77777777" w:rsidR="0066006C" w:rsidRPr="009C7091" w:rsidRDefault="0066006C" w:rsidP="009C7091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  <w:lang w:val="pl-PL"/>
              </w:rPr>
            </w:pPr>
          </w:p>
        </w:tc>
      </w:tr>
    </w:tbl>
    <w:p w14:paraId="426B7F25" w14:textId="77777777" w:rsidR="00CE7F64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0F973FA" w14:textId="77777777" w:rsidR="00CE7F64" w:rsidRPr="000A53D0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w:rsidR="00B6239F" w:rsidRPr="000A53D0" w14:paraId="6AA34C38" w14:textId="77777777" w:rsidTr="00471501">
        <w:trPr>
          <w:cantSplit/>
          <w:trHeight w:val="81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E306DF" w14:textId="77777777"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9D09" w14:textId="77777777" w:rsidR="00B6239F" w:rsidRPr="000A53D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3E34" w14:textId="77777777" w:rsidR="00B6239F" w:rsidRPr="000A53D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A53D0" w14:paraId="1BFACD9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FFF3" w14:textId="77777777" w:rsidR="00CE7F64" w:rsidRPr="000A53D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0A53D0" w14:paraId="59A92F5C" w14:textId="77777777" w:rsidTr="0047150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07AB" w14:textId="77777777" w:rsidR="00B6239F" w:rsidRPr="000A53D0" w:rsidRDefault="00B6239F" w:rsidP="000261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1CB7" w14:textId="77777777" w:rsidR="00B6239F" w:rsidRPr="000261F5" w:rsidRDefault="00C10756" w:rsidP="002D680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bookmarkStart w:id="0" w:name="OLE_LINK2"/>
            <w:r w:rsidRPr="000261F5">
              <w:rPr>
                <w:rFonts w:ascii="Times New Roman" w:hAnsi="Times New Roman" w:cs="Times New Roman"/>
                <w:sz w:val="20"/>
                <w:szCs w:val="20"/>
              </w:rPr>
              <w:t xml:space="preserve">posiada wiedzę na temat specyfiki </w:t>
            </w:r>
            <w:r w:rsidR="002D680F">
              <w:rPr>
                <w:rFonts w:ascii="Times New Roman" w:hAnsi="Times New Roman" w:cs="Times New Roman"/>
                <w:sz w:val="20"/>
                <w:szCs w:val="20"/>
              </w:rPr>
              <w:t xml:space="preserve">prowadzenia </w:t>
            </w:r>
            <w:r w:rsidRPr="000261F5">
              <w:rPr>
                <w:rFonts w:ascii="Times New Roman" w:hAnsi="Times New Roman" w:cs="Times New Roman"/>
                <w:sz w:val="20"/>
                <w:szCs w:val="20"/>
              </w:rPr>
              <w:t xml:space="preserve">badań psychologicznych w oparciu o </w:t>
            </w:r>
            <w:r w:rsidR="000261F5">
              <w:rPr>
                <w:rFonts w:ascii="Times New Roman" w:hAnsi="Times New Roman" w:cs="Times New Roman"/>
                <w:sz w:val="20"/>
                <w:szCs w:val="20"/>
              </w:rPr>
              <w:t xml:space="preserve">logiczną ocenę poprawności zastosowania danych statystyk </w:t>
            </w:r>
            <w:r w:rsidRPr="000261F5">
              <w:rPr>
                <w:rFonts w:ascii="Times New Roman" w:hAnsi="Times New Roman" w:cs="Times New Roman"/>
                <w:sz w:val="20"/>
                <w:szCs w:val="20"/>
              </w:rPr>
              <w:t>oraz posiada wiedzę na temat możliwości ich wykorzystania w diagnozie i terapii</w:t>
            </w:r>
            <w:bookmarkEnd w:id="0"/>
            <w:r w:rsidR="002D68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5A0A" w14:textId="77777777" w:rsidR="00B6239F" w:rsidRPr="00252702" w:rsidRDefault="003D4732" w:rsidP="002527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702">
              <w:rPr>
                <w:rFonts w:ascii="Times New Roman" w:eastAsia="Times New Roman" w:hAnsi="Times New Roman" w:cs="Times New Roman"/>
                <w:sz w:val="20"/>
                <w:szCs w:val="20"/>
              </w:rPr>
              <w:t>PSYCH_W02</w:t>
            </w:r>
          </w:p>
        </w:tc>
      </w:tr>
      <w:tr w:rsidR="003D4732" w:rsidRPr="000A53D0" w14:paraId="4187553B" w14:textId="77777777" w:rsidTr="0047150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D4AE" w14:textId="77777777" w:rsidR="003D4732" w:rsidRDefault="003D4732" w:rsidP="000261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0581" w14:textId="77777777" w:rsidR="003D4732" w:rsidRPr="000261F5" w:rsidRDefault="00C10756" w:rsidP="002D680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261F5">
              <w:rPr>
                <w:rFonts w:ascii="Times New Roman" w:hAnsi="Times New Roman" w:cs="Times New Roman"/>
                <w:sz w:val="20"/>
                <w:szCs w:val="20"/>
              </w:rPr>
              <w:t xml:space="preserve">zna w pogłębionym stopniu </w:t>
            </w:r>
            <w:r w:rsidR="002D680F">
              <w:rPr>
                <w:rFonts w:ascii="Times New Roman" w:hAnsi="Times New Roman" w:cs="Times New Roman"/>
                <w:sz w:val="20"/>
                <w:szCs w:val="20"/>
              </w:rPr>
              <w:t>prawa i reguły logiczne oraz ich za</w:t>
            </w:r>
            <w:r w:rsidRPr="000261F5">
              <w:rPr>
                <w:rFonts w:ascii="Times New Roman" w:hAnsi="Times New Roman" w:cs="Times New Roman"/>
                <w:sz w:val="20"/>
                <w:szCs w:val="20"/>
              </w:rPr>
              <w:t>stosowane w psychologii oraz możliwości ich wykorzystania w tworzeniu modeli zjawisk i procesów psychospołecznych oraz w diagnozie psychologicznej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0E16" w14:textId="77777777" w:rsidR="003D4732" w:rsidRPr="00252702" w:rsidRDefault="003D4732" w:rsidP="002527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702">
              <w:rPr>
                <w:rFonts w:ascii="Times New Roman" w:eastAsia="Times New Roman" w:hAnsi="Times New Roman" w:cs="Times New Roman"/>
                <w:sz w:val="20"/>
                <w:szCs w:val="20"/>
              </w:rPr>
              <w:t>PSYCH_W05</w:t>
            </w:r>
          </w:p>
        </w:tc>
      </w:tr>
      <w:tr w:rsidR="00B6239F" w:rsidRPr="000A53D0" w14:paraId="338A6CE8" w14:textId="77777777" w:rsidTr="0047150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A05B" w14:textId="77777777" w:rsidR="00B6239F" w:rsidRPr="000A53D0" w:rsidRDefault="003D4732" w:rsidP="000261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C0C9" w14:textId="77777777" w:rsidR="00B6239F" w:rsidRPr="000261F5" w:rsidRDefault="00C10756" w:rsidP="0094656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261F5">
              <w:rPr>
                <w:rFonts w:ascii="Times New Roman" w:hAnsi="Times New Roman" w:cs="Times New Roman"/>
                <w:sz w:val="20"/>
                <w:szCs w:val="20"/>
              </w:rPr>
              <w:t xml:space="preserve">zna terminologię używaną w </w:t>
            </w:r>
            <w:r w:rsidR="0094656C">
              <w:rPr>
                <w:rFonts w:ascii="Times New Roman" w:hAnsi="Times New Roman" w:cs="Times New Roman"/>
                <w:sz w:val="20"/>
                <w:szCs w:val="20"/>
              </w:rPr>
              <w:t xml:space="preserve">logice i jej zastosowanie w </w:t>
            </w:r>
            <w:r w:rsidRPr="000261F5">
              <w:rPr>
                <w:rFonts w:ascii="Times New Roman" w:hAnsi="Times New Roman" w:cs="Times New Roman"/>
                <w:sz w:val="20"/>
                <w:szCs w:val="20"/>
              </w:rPr>
              <w:t>psychologii oraz w dyscyplinach pokrewnych, ze szczególnym uwzględnieniem nauk społecznych, humanistycznych i medycznych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D76E" w14:textId="77777777" w:rsidR="00B6239F" w:rsidRPr="00252702" w:rsidRDefault="003D4732" w:rsidP="002527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702">
              <w:rPr>
                <w:rFonts w:ascii="Times New Roman" w:eastAsia="Times New Roman" w:hAnsi="Times New Roman" w:cs="Times New Roman"/>
                <w:sz w:val="20"/>
                <w:szCs w:val="20"/>
              </w:rPr>
              <w:t>PSYCH_W07</w:t>
            </w:r>
          </w:p>
        </w:tc>
      </w:tr>
      <w:tr w:rsidR="00CE7F64" w:rsidRPr="000A53D0" w14:paraId="4673F484" w14:textId="77777777" w:rsidTr="000261F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C0DE" w14:textId="77777777" w:rsidR="00CE7F64" w:rsidRPr="000261F5" w:rsidRDefault="00CE7F64" w:rsidP="000261F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261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261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0A53D0" w14:paraId="2648943C" w14:textId="77777777" w:rsidTr="0047150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4D0F" w14:textId="77777777" w:rsidR="00B6239F" w:rsidRPr="000A53D0" w:rsidRDefault="00B6239F" w:rsidP="000261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21E0" w14:textId="77777777" w:rsidR="00B6239F" w:rsidRPr="000261F5" w:rsidRDefault="00C10756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261F5">
              <w:rPr>
                <w:rFonts w:ascii="Times New Roman" w:hAnsi="Times New Roman" w:cs="Times New Roman"/>
                <w:sz w:val="20"/>
                <w:szCs w:val="20"/>
              </w:rPr>
              <w:t xml:space="preserve">potrafi posłużyć się </w:t>
            </w:r>
            <w:r w:rsidR="0094656C">
              <w:rPr>
                <w:rFonts w:ascii="Times New Roman" w:hAnsi="Times New Roman" w:cs="Times New Roman"/>
                <w:sz w:val="20"/>
                <w:szCs w:val="20"/>
              </w:rPr>
              <w:t>logiką wnioskowania na materiale psychologicznej wiedzy teoretycznej</w:t>
            </w:r>
            <w:r w:rsidRPr="000261F5">
              <w:rPr>
                <w:rFonts w:ascii="Times New Roman" w:hAnsi="Times New Roman" w:cs="Times New Roman"/>
                <w:sz w:val="20"/>
                <w:szCs w:val="20"/>
              </w:rPr>
              <w:t xml:space="preserve"> w charakteryzowaniu i analizie źródeł i dynamiki procesów psychospołecznych oraz potrafi w sposób krytyczny zastosować tę wiedzę w diagnozowaniu jednostki i grupy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57A8" w14:textId="77777777" w:rsidR="00B6239F" w:rsidRPr="00252702" w:rsidRDefault="003D4732" w:rsidP="002527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702">
              <w:rPr>
                <w:rFonts w:ascii="Times New Roman" w:eastAsia="Times New Roman" w:hAnsi="Times New Roman" w:cs="Times New Roman"/>
                <w:sz w:val="20"/>
                <w:szCs w:val="20"/>
              </w:rPr>
              <w:t>PSYCH_U02</w:t>
            </w:r>
          </w:p>
        </w:tc>
      </w:tr>
      <w:tr w:rsidR="000B480F" w:rsidRPr="000A53D0" w14:paraId="77C81199" w14:textId="77777777" w:rsidTr="0047150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9138" w14:textId="77777777" w:rsidR="000B480F" w:rsidRPr="000A53D0" w:rsidRDefault="001D2FDD" w:rsidP="000261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FFDD" w14:textId="77777777" w:rsidR="000B480F" w:rsidRPr="000261F5" w:rsidRDefault="00C10756" w:rsidP="0094656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261F5">
              <w:rPr>
                <w:rFonts w:ascii="Times New Roman" w:hAnsi="Times New Roman" w:cs="Times New Roman"/>
                <w:sz w:val="20"/>
                <w:szCs w:val="20"/>
              </w:rPr>
              <w:t xml:space="preserve">posiada umiejętność przedstawiania </w:t>
            </w:r>
            <w:r w:rsidR="0094656C">
              <w:rPr>
                <w:rFonts w:ascii="Times New Roman" w:hAnsi="Times New Roman" w:cs="Times New Roman"/>
                <w:sz w:val="20"/>
                <w:szCs w:val="20"/>
              </w:rPr>
              <w:t xml:space="preserve">argumentów dla poparcia </w:t>
            </w:r>
            <w:r w:rsidRPr="000261F5">
              <w:rPr>
                <w:rFonts w:ascii="Times New Roman" w:hAnsi="Times New Roman" w:cs="Times New Roman"/>
                <w:sz w:val="20"/>
                <w:szCs w:val="20"/>
              </w:rPr>
              <w:t xml:space="preserve">własnych pomysłów rozwiązywania problemów natury psychologicznej i potrafi te pomysły rozstrzygać w sposób systematyczny zgodnie z </w:t>
            </w:r>
            <w:r w:rsidR="0094656C">
              <w:rPr>
                <w:rFonts w:ascii="Times New Roman" w:hAnsi="Times New Roman" w:cs="Times New Roman"/>
                <w:sz w:val="20"/>
                <w:szCs w:val="20"/>
              </w:rPr>
              <w:t xml:space="preserve">prawami i regułami logiki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980D" w14:textId="77777777" w:rsidR="000B480F" w:rsidRPr="00252702" w:rsidRDefault="003D4732" w:rsidP="002527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702">
              <w:rPr>
                <w:rFonts w:ascii="Times New Roman" w:eastAsia="Times New Roman" w:hAnsi="Times New Roman" w:cs="Times New Roman"/>
                <w:sz w:val="20"/>
                <w:szCs w:val="20"/>
              </w:rPr>
              <w:t>PSYCH_U08</w:t>
            </w:r>
          </w:p>
        </w:tc>
      </w:tr>
      <w:tr w:rsidR="00CE7F64" w:rsidRPr="000A53D0" w14:paraId="388A6AEA" w14:textId="77777777" w:rsidTr="000261F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037B" w14:textId="77777777" w:rsidR="00CE7F64" w:rsidRPr="000261F5" w:rsidRDefault="00CE7F64" w:rsidP="000261F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261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261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0A53D0" w14:paraId="28FB152F" w14:textId="77777777" w:rsidTr="0047150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55B2" w14:textId="77777777" w:rsidR="00B6239F" w:rsidRPr="000A53D0" w:rsidRDefault="00B6239F" w:rsidP="000261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5A77" w14:textId="77777777" w:rsidR="00B6239F" w:rsidRPr="000261F5" w:rsidRDefault="0094656C" w:rsidP="0094656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A05" w:rsidRPr="000261F5">
              <w:rPr>
                <w:rFonts w:ascii="Times New Roman" w:hAnsi="Times New Roman" w:cs="Times New Roman"/>
                <w:sz w:val="20"/>
                <w:szCs w:val="20"/>
              </w:rPr>
              <w:t xml:space="preserve">potrafi wykorzystywać  umiejętności  oceny </w:t>
            </w:r>
            <w:r w:rsidR="00B83D7E" w:rsidRPr="000261F5">
              <w:rPr>
                <w:rFonts w:ascii="Times New Roman" w:hAnsi="Times New Roman" w:cs="Times New Roman"/>
                <w:sz w:val="20"/>
                <w:szCs w:val="20"/>
              </w:rPr>
              <w:t>poprawności</w:t>
            </w:r>
            <w:r w:rsidR="005A3A05" w:rsidRPr="000261F5">
              <w:rPr>
                <w:rFonts w:ascii="Times New Roman" w:hAnsi="Times New Roman" w:cs="Times New Roman"/>
                <w:sz w:val="20"/>
                <w:szCs w:val="20"/>
              </w:rPr>
              <w:t xml:space="preserve"> logicznej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proponowanych rozwiązań problemów</w:t>
            </w:r>
            <w:r w:rsidR="005A3A05" w:rsidRPr="000261F5">
              <w:rPr>
                <w:rFonts w:ascii="Times New Roman" w:hAnsi="Times New Roman" w:cs="Times New Roman"/>
                <w:sz w:val="20"/>
                <w:szCs w:val="20"/>
              </w:rPr>
              <w:t xml:space="preserve"> w obszarze wykonywanego zawodu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680B" w14:textId="77777777" w:rsidR="00B6239F" w:rsidRPr="00252702" w:rsidRDefault="003D4732" w:rsidP="002527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702">
              <w:rPr>
                <w:rFonts w:ascii="Times New Roman" w:eastAsia="Times New Roman" w:hAnsi="Times New Roman" w:cs="Times New Roman"/>
                <w:sz w:val="20"/>
                <w:szCs w:val="20"/>
              </w:rPr>
              <w:t>PSYCH_K01</w:t>
            </w:r>
          </w:p>
        </w:tc>
      </w:tr>
      <w:tr w:rsidR="000B480F" w:rsidRPr="000A53D0" w14:paraId="246858F8" w14:textId="77777777" w:rsidTr="0047150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85D7" w14:textId="77777777" w:rsidR="000B480F" w:rsidRPr="000A53D0" w:rsidRDefault="001D2FDD" w:rsidP="000261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53D0" w14:textId="77777777" w:rsidR="000B480F" w:rsidRPr="000261F5" w:rsidRDefault="005A3A05" w:rsidP="0094656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261F5">
              <w:rPr>
                <w:rFonts w:ascii="Times New Roman" w:hAnsi="Times New Roman" w:cs="Times New Roman"/>
                <w:sz w:val="20"/>
                <w:szCs w:val="20"/>
              </w:rPr>
              <w:t>potrafi współtworzyć pr</w:t>
            </w:r>
            <w:r w:rsidR="0094656C">
              <w:rPr>
                <w:rFonts w:ascii="Times New Roman" w:hAnsi="Times New Roman" w:cs="Times New Roman"/>
                <w:sz w:val="20"/>
                <w:szCs w:val="20"/>
              </w:rPr>
              <w:t xml:space="preserve">ojekty społeczne oraz </w:t>
            </w:r>
            <w:r w:rsidRPr="000261F5">
              <w:rPr>
                <w:rFonts w:ascii="Times New Roman" w:hAnsi="Times New Roman" w:cs="Times New Roman"/>
                <w:sz w:val="20"/>
                <w:szCs w:val="20"/>
              </w:rPr>
              <w:t>przewidywać</w:t>
            </w:r>
            <w:r w:rsidR="0094656C">
              <w:rPr>
                <w:rFonts w:ascii="Times New Roman" w:hAnsi="Times New Roman" w:cs="Times New Roman"/>
                <w:sz w:val="20"/>
                <w:szCs w:val="20"/>
              </w:rPr>
              <w:t>, oceniać i wyciągać poprawne wnioski ze</w:t>
            </w:r>
            <w:r w:rsidRPr="000261F5">
              <w:rPr>
                <w:rFonts w:ascii="Times New Roman" w:hAnsi="Times New Roman" w:cs="Times New Roman"/>
                <w:sz w:val="20"/>
                <w:szCs w:val="20"/>
              </w:rPr>
              <w:t xml:space="preserve"> swojej działalności w zawodzie psychologa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09B5" w14:textId="77777777" w:rsidR="000B480F" w:rsidRPr="00252702" w:rsidRDefault="003D4732" w:rsidP="0025270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252702">
              <w:rPr>
                <w:rFonts w:ascii="Times New Roman" w:eastAsia="Times New Roman" w:hAnsi="Times New Roman" w:cs="Times New Roman"/>
                <w:sz w:val="20"/>
                <w:szCs w:val="20"/>
              </w:rPr>
              <w:t>PSYCH_K05</w:t>
            </w:r>
          </w:p>
        </w:tc>
      </w:tr>
    </w:tbl>
    <w:p w14:paraId="5229F171" w14:textId="77777777" w:rsidR="00AC5C34" w:rsidRPr="001D2FDD" w:rsidRDefault="00AC5C34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0A53D0" w14:paraId="2B99E5D6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639A" w14:textId="77777777" w:rsidR="00A40BE3" w:rsidRPr="000A53D0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0A53D0" w14:paraId="5670BCF6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302E1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56625E29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1E5E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0A53D0" w14:paraId="0C688C30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E07C7" w14:textId="77777777" w:rsidR="00A40BE3" w:rsidRPr="000A53D0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D320A" w14:textId="77777777" w:rsidR="00A40BE3" w:rsidRPr="000A53D0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56DD2" w14:textId="77777777" w:rsidR="00A40BE3" w:rsidRPr="000A53D0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D2D000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829179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13CA5C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4731EB" w14:textId="77777777" w:rsidR="00A40BE3" w:rsidRPr="000A53D0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52E002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7B75E6" w:rsidRPr="000A53D0" w14:paraId="4FBA5956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6D0A6" w14:textId="77777777" w:rsidR="007B75E6" w:rsidRPr="000A53D0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0F4785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37A3A3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8D9AC0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769F3B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C74810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247F68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387A58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0A53D0" w14:paraId="6B6226A5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0A24" w14:textId="77777777" w:rsidR="007B75E6" w:rsidRPr="000A53D0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4BCF02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5167F3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0DC885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8D257E1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8822A1B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961FB5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4B2AB0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B163CD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4E7C59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2054A1D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F8DDAE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5D16F5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468F11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EB65C0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AB6A38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C169660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93A4E9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2A55CA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29E361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04AE2B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9A8EB9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A540E4" w:rsidRPr="000A53D0" w14:paraId="387B9C1C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872C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5B66F2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892217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D8D79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590883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A87436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27AB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217BE6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9B09E9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D80417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21B508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C31C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BC6C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C85E5C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D8FB89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36AA62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3355EE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6D9D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1E4A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FCD944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28047B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40C96A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540E4" w:rsidRPr="000A53D0" w14:paraId="508FE0A1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A547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717D17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D8D590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85D90A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E44BC4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3B9711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1A33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3D0B1E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E049A6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7657A5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0D35FA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73EA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A569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7178FA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3ABB68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343B2F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CF341B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D094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9B04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9BB122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E74688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89BFCC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D4732" w:rsidRPr="000A53D0" w14:paraId="65CBF4EC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736E" w14:textId="77777777" w:rsidR="003D4732" w:rsidRDefault="003D4732" w:rsidP="00A540E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BE0EDE" w14:textId="77777777" w:rsidR="003D4732" w:rsidRPr="000A53D0" w:rsidRDefault="003D4732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4D0E33" w14:textId="77777777" w:rsidR="003D4732" w:rsidRPr="000A53D0" w:rsidRDefault="003D4732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26932A" w14:textId="77777777" w:rsidR="003D4732" w:rsidRPr="000A53D0" w:rsidRDefault="003D4732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E8ADE4" w14:textId="77777777" w:rsidR="003D4732" w:rsidRPr="008E04CF" w:rsidRDefault="003D4732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63D295" w14:textId="77777777" w:rsidR="003D4732" w:rsidRPr="008E04CF" w:rsidRDefault="003D4732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4DEE" w14:textId="77777777" w:rsidR="003D4732" w:rsidRPr="008E04CF" w:rsidRDefault="003D4732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C49F52" w14:textId="77777777" w:rsidR="003D4732" w:rsidRPr="008E04CF" w:rsidRDefault="003D4732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20D58C" w14:textId="77777777" w:rsidR="003D4732" w:rsidRPr="008E04CF" w:rsidRDefault="003D4732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AD1DA6" w14:textId="77777777" w:rsidR="003D4732" w:rsidRPr="008E04CF" w:rsidRDefault="003D4732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572F36" w14:textId="77777777" w:rsidR="003D4732" w:rsidRPr="008E04CF" w:rsidRDefault="003D4732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1684" w14:textId="77777777" w:rsidR="003D4732" w:rsidRPr="008E04CF" w:rsidRDefault="003D4732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8F03" w14:textId="77777777" w:rsidR="003D4732" w:rsidRPr="000A53D0" w:rsidRDefault="003D4732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8A1D64" w14:textId="77777777" w:rsidR="003D4732" w:rsidRPr="000A53D0" w:rsidRDefault="003D4732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963AC0" w14:textId="77777777" w:rsidR="003D4732" w:rsidRPr="000A53D0" w:rsidRDefault="003D4732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58C525" w14:textId="77777777" w:rsidR="003D4732" w:rsidRPr="000A53D0" w:rsidRDefault="003D4732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8FFDC6" w14:textId="77777777" w:rsidR="003D4732" w:rsidRPr="000A53D0" w:rsidRDefault="003D4732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6CE4" w14:textId="77777777" w:rsidR="003D4732" w:rsidRPr="000A53D0" w:rsidRDefault="003D4732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7079" w14:textId="77777777" w:rsidR="003D4732" w:rsidRPr="000A53D0" w:rsidRDefault="003D4732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8C9F5B" w14:textId="77777777" w:rsidR="003D4732" w:rsidRPr="000A53D0" w:rsidRDefault="003D4732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CA5840" w14:textId="77777777" w:rsidR="003D4732" w:rsidRPr="000A53D0" w:rsidRDefault="003D4732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A86232" w14:textId="77777777" w:rsidR="003D4732" w:rsidRPr="000A53D0" w:rsidRDefault="003D4732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540E4" w:rsidRPr="000A53D0" w14:paraId="0288C72A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FCFD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196E65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ACF587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5417E8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25ED49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0CC05F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AE7D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FED12A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AB3DB5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6B0F90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40D3BD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DDFD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1511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210511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CC397D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C641DC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D95968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C55E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9823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B8739F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386CCF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B31711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540E4" w:rsidRPr="000A53D0" w14:paraId="070F6178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3D85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3DF80D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61E850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19F384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A00078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3EDC8D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E8B5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AF5FA4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4E208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902360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A9E4E1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5EC3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1C34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B4EE07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1C5530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FCF9B1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03BA51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860D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6548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B85CB7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C99EFC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526D4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540E4" w:rsidRPr="000A53D0" w14:paraId="7592215E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F2E3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E4D471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B6D523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1B4A46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FD3FDD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87D25B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DB6E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F7D3CB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84DB81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5A5A7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10BD94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9C4D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FF06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98D34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ADFD3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E99CFD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3848A3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6DEE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1FB2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39E082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66A3D6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A7FC99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540E4" w:rsidRPr="000A53D0" w14:paraId="06666370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FE4D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2679DC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1DB502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B5CE2A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B30330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8E31CA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D4B2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A480FD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F538F7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97010C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0FEE5F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8827" w14:textId="77777777" w:rsidR="00A540E4" w:rsidRPr="008E04CF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319D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9807D0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707DBF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94D14A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2DF9F9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8320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28E8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2834A8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78EBEC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FF7CE0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21016CCC" w14:textId="77777777" w:rsidR="008115D0" w:rsidRPr="000A53D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0A53D0">
        <w:rPr>
          <w:b/>
          <w:i/>
          <w:sz w:val="16"/>
          <w:szCs w:val="16"/>
          <w:lang w:val="pl-PL"/>
        </w:rPr>
        <w:t>*niepotrzebne usunąć</w:t>
      </w:r>
    </w:p>
    <w:p w14:paraId="4EB78EEC" w14:textId="77777777" w:rsidR="00A40BE3" w:rsidRDefault="00A40BE3" w:rsidP="001511D9">
      <w:pPr>
        <w:rPr>
          <w:rFonts w:ascii="Times New Roman" w:hAnsi="Times New Roman" w:cs="Times New Roman"/>
          <w:color w:val="auto"/>
        </w:rPr>
      </w:pPr>
    </w:p>
    <w:p w14:paraId="72F2D224" w14:textId="77777777" w:rsidR="00B83D7E" w:rsidRDefault="00B83D7E" w:rsidP="001511D9">
      <w:pPr>
        <w:rPr>
          <w:rFonts w:ascii="Times New Roman" w:hAnsi="Times New Roman" w:cs="Times New Roman"/>
          <w:color w:val="auto"/>
        </w:rPr>
      </w:pPr>
    </w:p>
    <w:p w14:paraId="6874AA2F" w14:textId="77777777" w:rsidR="00B83D7E" w:rsidRDefault="00B83D7E" w:rsidP="001511D9">
      <w:pPr>
        <w:rPr>
          <w:rFonts w:ascii="Times New Roman" w:hAnsi="Times New Roman" w:cs="Times New Roman"/>
          <w:color w:val="auto"/>
        </w:rPr>
      </w:pPr>
    </w:p>
    <w:p w14:paraId="5EB1B7B2" w14:textId="77777777" w:rsidR="00B83D7E" w:rsidRDefault="00B83D7E" w:rsidP="001511D9">
      <w:pPr>
        <w:rPr>
          <w:rFonts w:ascii="Times New Roman" w:hAnsi="Times New Roman" w:cs="Times New Roman"/>
          <w:color w:val="auto"/>
        </w:rPr>
      </w:pPr>
    </w:p>
    <w:p w14:paraId="62E113B5" w14:textId="77777777" w:rsidR="00B83D7E" w:rsidRDefault="00B83D7E" w:rsidP="001511D9">
      <w:pPr>
        <w:rPr>
          <w:rFonts w:ascii="Times New Roman" w:hAnsi="Times New Roman" w:cs="Times New Roman"/>
          <w:color w:val="auto"/>
        </w:rPr>
      </w:pPr>
    </w:p>
    <w:p w14:paraId="6FBE041B" w14:textId="77777777" w:rsidR="00B83D7E" w:rsidRDefault="00B83D7E" w:rsidP="001511D9">
      <w:pPr>
        <w:rPr>
          <w:rFonts w:ascii="Times New Roman" w:hAnsi="Times New Roman" w:cs="Times New Roman"/>
          <w:color w:val="auto"/>
        </w:rPr>
      </w:pPr>
    </w:p>
    <w:p w14:paraId="67B07B97" w14:textId="77777777" w:rsidR="001D2FDD" w:rsidRPr="001D2FDD" w:rsidRDefault="001D2FDD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14:paraId="34EDDEAE" w14:textId="77777777" w:rsidTr="00A540E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2C64" w14:textId="77777777"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42714FD5" w14:textId="77777777" w:rsidTr="00A540E4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97D9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31F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A1415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540E4" w:rsidRPr="000A53D0" w14:paraId="219C7B8E" w14:textId="77777777" w:rsidTr="00A540E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106EEE" w14:textId="77777777" w:rsidR="00A540E4" w:rsidRPr="000A53D0" w:rsidRDefault="00A540E4" w:rsidP="00A540E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5E0D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0FE66" w14:textId="77777777" w:rsidR="00A540E4" w:rsidRPr="008E04CF" w:rsidRDefault="00A540E4" w:rsidP="00A54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sz w:val="20"/>
                <w:szCs w:val="20"/>
              </w:rPr>
              <w:t>od 50%   liczby punktów przewidzianych z kolokwium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zaliczeniowego</w:t>
            </w:r>
          </w:p>
        </w:tc>
      </w:tr>
      <w:tr w:rsidR="00A540E4" w:rsidRPr="000A53D0" w14:paraId="78CB8F88" w14:textId="77777777" w:rsidTr="00A540E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CAAAA" w14:textId="77777777" w:rsidR="00A540E4" w:rsidRPr="000A53D0" w:rsidRDefault="00A540E4" w:rsidP="00A540E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F873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73291" w14:textId="77777777" w:rsidR="00A540E4" w:rsidRPr="008E04CF" w:rsidRDefault="00A540E4" w:rsidP="00A54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61</w:t>
            </w:r>
            <w:r w:rsidRPr="008E04CF">
              <w:rPr>
                <w:rFonts w:ascii="Times New Roman" w:hAnsi="Times New Roman" w:cs="Times New Roman"/>
                <w:sz w:val="20"/>
                <w:szCs w:val="20"/>
              </w:rPr>
              <w:t>%   liczby punktów przewidzianych z kolokwium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zaliczeniowego</w:t>
            </w:r>
          </w:p>
        </w:tc>
      </w:tr>
      <w:tr w:rsidR="00A540E4" w:rsidRPr="000A53D0" w14:paraId="5D28E1FE" w14:textId="77777777" w:rsidTr="00A540E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E50B7" w14:textId="77777777" w:rsidR="00A540E4" w:rsidRPr="000A53D0" w:rsidRDefault="00A540E4" w:rsidP="00A540E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3D25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584EB" w14:textId="77777777" w:rsidR="00A540E4" w:rsidRPr="008E04CF" w:rsidRDefault="00A540E4" w:rsidP="00A54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71</w:t>
            </w:r>
            <w:r w:rsidRPr="008E04CF">
              <w:rPr>
                <w:rFonts w:ascii="Times New Roman" w:hAnsi="Times New Roman" w:cs="Times New Roman"/>
                <w:sz w:val="20"/>
                <w:szCs w:val="20"/>
              </w:rPr>
              <w:t>%   liczby punktów przewidzianych z kolokwium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zaliczeniowego</w:t>
            </w:r>
          </w:p>
        </w:tc>
      </w:tr>
      <w:tr w:rsidR="00A540E4" w:rsidRPr="000A53D0" w14:paraId="14CFDECB" w14:textId="77777777" w:rsidTr="00A540E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2B714" w14:textId="77777777" w:rsidR="00A540E4" w:rsidRPr="000A53D0" w:rsidRDefault="00A540E4" w:rsidP="00A540E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30AA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5BEA6" w14:textId="77777777" w:rsidR="00A540E4" w:rsidRPr="008E04CF" w:rsidRDefault="00A540E4" w:rsidP="00A54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81</w:t>
            </w:r>
            <w:r w:rsidRPr="008E04CF">
              <w:rPr>
                <w:rFonts w:ascii="Times New Roman" w:hAnsi="Times New Roman" w:cs="Times New Roman"/>
                <w:sz w:val="20"/>
                <w:szCs w:val="20"/>
              </w:rPr>
              <w:t>%   liczby punktów przewidzianych z kolokwium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zaliczeniowego</w:t>
            </w:r>
          </w:p>
        </w:tc>
      </w:tr>
      <w:tr w:rsidR="00A540E4" w:rsidRPr="000A53D0" w14:paraId="5A5725D3" w14:textId="77777777" w:rsidTr="00A540E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C839" w14:textId="77777777" w:rsidR="00A540E4" w:rsidRPr="000A53D0" w:rsidRDefault="00A540E4" w:rsidP="00A540E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E835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40740" w14:textId="77777777" w:rsidR="00A540E4" w:rsidRPr="008E04CF" w:rsidRDefault="00A540E4" w:rsidP="00A54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91</w:t>
            </w:r>
            <w:r w:rsidRPr="008E04CF">
              <w:rPr>
                <w:rFonts w:ascii="Times New Roman" w:hAnsi="Times New Roman" w:cs="Times New Roman"/>
                <w:sz w:val="20"/>
                <w:szCs w:val="20"/>
              </w:rPr>
              <w:t>%   liczby punktów przewidzianych z kolokwium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zaliczeniowego</w:t>
            </w:r>
          </w:p>
        </w:tc>
      </w:tr>
      <w:tr w:rsidR="00A540E4" w:rsidRPr="000A53D0" w14:paraId="0319F716" w14:textId="77777777" w:rsidTr="00A540E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52E7FE" w14:textId="77777777" w:rsidR="00A540E4" w:rsidRPr="000A53D0" w:rsidRDefault="00A540E4" w:rsidP="00A540E4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DB07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1A0FE" w14:textId="77777777" w:rsidR="00A540E4" w:rsidRPr="008E04CF" w:rsidRDefault="00556325" w:rsidP="00A54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50</w:t>
            </w:r>
            <w:r w:rsidR="00A540E4" w:rsidRPr="008E04CF">
              <w:rPr>
                <w:rFonts w:ascii="Times New Roman" w:hAnsi="Times New Roman" w:cs="Times New Roman"/>
                <w:sz w:val="20"/>
                <w:szCs w:val="20"/>
              </w:rPr>
              <w:t>%   ogólnej liczby punktów (na którą składają się punkty z kolokwium oraz z aktywności)</w:t>
            </w:r>
          </w:p>
        </w:tc>
      </w:tr>
      <w:tr w:rsidR="00A540E4" w:rsidRPr="000A53D0" w14:paraId="1CA503F3" w14:textId="77777777" w:rsidTr="00A540E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8AD0F" w14:textId="77777777" w:rsidR="00A540E4" w:rsidRPr="000A53D0" w:rsidRDefault="00A540E4" w:rsidP="00A540E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D66B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599AB" w14:textId="77777777" w:rsidR="00A540E4" w:rsidRPr="008E04CF" w:rsidRDefault="00556325" w:rsidP="00A54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61</w:t>
            </w:r>
            <w:r w:rsidR="00A540E4" w:rsidRPr="008E04CF">
              <w:rPr>
                <w:rFonts w:ascii="Times New Roman" w:hAnsi="Times New Roman" w:cs="Times New Roman"/>
                <w:sz w:val="20"/>
                <w:szCs w:val="20"/>
              </w:rPr>
              <w:t>%   ogólnej liczby punktów</w:t>
            </w:r>
            <w:r w:rsidR="00A54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40E4" w:rsidRPr="008E04CF">
              <w:rPr>
                <w:rFonts w:ascii="Times New Roman" w:hAnsi="Times New Roman" w:cs="Times New Roman"/>
                <w:sz w:val="20"/>
                <w:szCs w:val="20"/>
              </w:rPr>
              <w:t>(na którą składają się punkty z kolokwium oraz z aktywności)</w:t>
            </w:r>
          </w:p>
        </w:tc>
      </w:tr>
      <w:tr w:rsidR="00A540E4" w:rsidRPr="000A53D0" w14:paraId="077EDFC2" w14:textId="77777777" w:rsidTr="00A540E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5380E" w14:textId="77777777" w:rsidR="00A540E4" w:rsidRPr="000A53D0" w:rsidRDefault="00A540E4" w:rsidP="00A540E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1C18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6A899" w14:textId="77777777" w:rsidR="00A540E4" w:rsidRPr="008E04CF" w:rsidRDefault="00A540E4" w:rsidP="00A54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71</w:t>
            </w:r>
            <w:r w:rsidRPr="008E04CF">
              <w:rPr>
                <w:rFonts w:ascii="Times New Roman" w:hAnsi="Times New Roman" w:cs="Times New Roman"/>
                <w:sz w:val="20"/>
                <w:szCs w:val="20"/>
              </w:rPr>
              <w:t>%   ogólnej liczby punktów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4CF">
              <w:rPr>
                <w:rFonts w:ascii="Times New Roman" w:hAnsi="Times New Roman" w:cs="Times New Roman"/>
                <w:sz w:val="20"/>
                <w:szCs w:val="20"/>
              </w:rPr>
              <w:t>(na którą składają się punkty z kolokwium oraz z aktywności)</w:t>
            </w:r>
          </w:p>
        </w:tc>
      </w:tr>
      <w:tr w:rsidR="00A540E4" w:rsidRPr="000A53D0" w14:paraId="2CC78050" w14:textId="77777777" w:rsidTr="00A540E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AD7B7" w14:textId="77777777" w:rsidR="00A540E4" w:rsidRPr="000A53D0" w:rsidRDefault="00A540E4" w:rsidP="00A540E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50D6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F4E9" w14:textId="77777777" w:rsidR="00A540E4" w:rsidRPr="008E04CF" w:rsidRDefault="00556325" w:rsidP="00A54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81</w:t>
            </w:r>
            <w:r w:rsidR="00A540E4" w:rsidRPr="008E04CF">
              <w:rPr>
                <w:rFonts w:ascii="Times New Roman" w:hAnsi="Times New Roman" w:cs="Times New Roman"/>
                <w:sz w:val="20"/>
                <w:szCs w:val="20"/>
              </w:rPr>
              <w:t>%   ogólnej liczby punktów (na którą składają się punkty z kolokwium oraz z aktywności)</w:t>
            </w:r>
          </w:p>
        </w:tc>
      </w:tr>
      <w:tr w:rsidR="00A540E4" w:rsidRPr="000A53D0" w14:paraId="1378E726" w14:textId="77777777" w:rsidTr="00A540E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4597" w14:textId="77777777" w:rsidR="00A540E4" w:rsidRPr="000A53D0" w:rsidRDefault="00A540E4" w:rsidP="00A540E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AB78" w14:textId="77777777" w:rsidR="00A540E4" w:rsidRPr="000A53D0" w:rsidRDefault="00A540E4" w:rsidP="00A540E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2C695" w14:textId="77777777" w:rsidR="00A540E4" w:rsidRPr="008E04CF" w:rsidRDefault="00556325" w:rsidP="00A54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91</w:t>
            </w:r>
            <w:r w:rsidR="00A540E4" w:rsidRPr="008E04CF">
              <w:rPr>
                <w:rFonts w:ascii="Times New Roman" w:hAnsi="Times New Roman" w:cs="Times New Roman"/>
                <w:sz w:val="20"/>
                <w:szCs w:val="20"/>
              </w:rPr>
              <w:t>%   ogólnej liczby punktów</w:t>
            </w:r>
            <w:r w:rsidR="00A54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40E4" w:rsidRPr="008E04CF">
              <w:rPr>
                <w:rFonts w:ascii="Times New Roman" w:hAnsi="Times New Roman" w:cs="Times New Roman"/>
                <w:sz w:val="20"/>
                <w:szCs w:val="20"/>
              </w:rPr>
              <w:t>(na którą składają się punkty z kolokwium oraz z aktywności)</w:t>
            </w:r>
          </w:p>
        </w:tc>
      </w:tr>
    </w:tbl>
    <w:p w14:paraId="204845F1" w14:textId="77777777" w:rsidR="00C73707" w:rsidRPr="001D2FDD" w:rsidRDefault="00C73707" w:rsidP="001D2FDD">
      <w:pPr>
        <w:jc w:val="both"/>
        <w:rPr>
          <w:rFonts w:ascii="Times New Roman" w:hAnsi="Times New Roman" w:cs="Times New Roman"/>
          <w:color w:val="FF0000"/>
        </w:rPr>
      </w:pPr>
    </w:p>
    <w:p w14:paraId="0FAFFDAE" w14:textId="77777777"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A540E4" w:rsidRPr="008E04CF" w14:paraId="6DF6B8B4" w14:textId="77777777" w:rsidTr="0003597D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A87E" w14:textId="77777777" w:rsidR="00A540E4" w:rsidRPr="008E04CF" w:rsidRDefault="00A540E4" w:rsidP="0003597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D106" w14:textId="77777777" w:rsidR="00A540E4" w:rsidRPr="008E04CF" w:rsidRDefault="00A540E4" w:rsidP="0003597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A540E4" w:rsidRPr="008E04CF" w14:paraId="42FDC491" w14:textId="77777777" w:rsidTr="0003597D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D651" w14:textId="77777777" w:rsidR="00A540E4" w:rsidRPr="008E04CF" w:rsidRDefault="00A540E4" w:rsidP="0003597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9DE5" w14:textId="77777777" w:rsidR="00A540E4" w:rsidRPr="008E04CF" w:rsidRDefault="00A540E4" w:rsidP="0003597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CD02413" w14:textId="77777777" w:rsidR="00A540E4" w:rsidRPr="008E04CF" w:rsidRDefault="00A540E4" w:rsidP="0003597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A420" w14:textId="77777777" w:rsidR="00A540E4" w:rsidRPr="008E04CF" w:rsidRDefault="00A540E4" w:rsidP="0003597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5193471" w14:textId="77777777" w:rsidR="00A540E4" w:rsidRPr="008E04CF" w:rsidRDefault="00A540E4" w:rsidP="0003597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A540E4" w:rsidRPr="008E04CF" w14:paraId="7F080970" w14:textId="77777777" w:rsidTr="0003597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6ACFA3" w14:textId="77777777" w:rsidR="00A540E4" w:rsidRPr="008E04CF" w:rsidRDefault="00A540E4" w:rsidP="0003597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AC5557" w14:textId="77777777" w:rsidR="00A540E4" w:rsidRPr="008E04CF" w:rsidRDefault="00A540E4" w:rsidP="0003597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52BC21" w14:textId="77777777" w:rsidR="00A540E4" w:rsidRPr="008E04CF" w:rsidRDefault="00A540E4" w:rsidP="0003597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</w:tr>
      <w:tr w:rsidR="00A540E4" w:rsidRPr="008E04CF" w14:paraId="3FF43B95" w14:textId="77777777" w:rsidTr="0003597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0A84" w14:textId="77777777" w:rsidR="00A540E4" w:rsidRPr="008E04CF" w:rsidRDefault="00A540E4" w:rsidP="0003597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5B78" w14:textId="77777777" w:rsidR="00A540E4" w:rsidRPr="008E04CF" w:rsidRDefault="00A540E4" w:rsidP="0003597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EBA0" w14:textId="77777777" w:rsidR="00A540E4" w:rsidRPr="008E04CF" w:rsidRDefault="00A540E4" w:rsidP="0003597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A540E4" w:rsidRPr="008E04CF" w14:paraId="13D40ACA" w14:textId="77777777" w:rsidTr="0003597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9088" w14:textId="77777777" w:rsidR="00A540E4" w:rsidRPr="008E04CF" w:rsidRDefault="00A540E4" w:rsidP="0003597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7D3C" w14:textId="77777777" w:rsidR="00A540E4" w:rsidRPr="008E04CF" w:rsidRDefault="00A540E4" w:rsidP="0003597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9BD" w14:textId="77777777" w:rsidR="00A540E4" w:rsidRPr="008E04CF" w:rsidRDefault="00A540E4" w:rsidP="0003597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A540E4" w:rsidRPr="008E04CF" w14:paraId="4AD214FF" w14:textId="77777777" w:rsidTr="0003597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AE9610" w14:textId="77777777" w:rsidR="00A540E4" w:rsidRPr="008E04CF" w:rsidRDefault="00A540E4" w:rsidP="0003597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BFC3DE" w14:textId="77777777" w:rsidR="00A540E4" w:rsidRPr="008E04CF" w:rsidRDefault="00A540E4" w:rsidP="0003597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CA169C" w14:textId="77777777" w:rsidR="00A540E4" w:rsidRPr="008E04CF" w:rsidRDefault="00A540E4" w:rsidP="0003597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</w:tr>
      <w:tr w:rsidR="00A540E4" w:rsidRPr="008E04CF" w14:paraId="1EC5419E" w14:textId="77777777" w:rsidTr="0003597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488F" w14:textId="77777777" w:rsidR="00A540E4" w:rsidRPr="008E04CF" w:rsidRDefault="00A540E4" w:rsidP="0003597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928E" w14:textId="77777777" w:rsidR="00A540E4" w:rsidRPr="008E04CF" w:rsidRDefault="00A540E4" w:rsidP="0003597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2E20" w14:textId="77777777" w:rsidR="00A540E4" w:rsidRPr="008E04CF" w:rsidRDefault="00A540E4" w:rsidP="0003597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A540E4" w:rsidRPr="008E04CF" w14:paraId="0ADE9D8D" w14:textId="77777777" w:rsidTr="0003597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0286" w14:textId="77777777" w:rsidR="00A540E4" w:rsidRPr="008E04CF" w:rsidRDefault="00A540E4" w:rsidP="0003597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</w:t>
            </w:r>
            <w:r w:rsidRPr="008E04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8408" w14:textId="77777777" w:rsidR="00A540E4" w:rsidRPr="008E04CF" w:rsidRDefault="00A540E4" w:rsidP="0003597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E6F9" w14:textId="77777777" w:rsidR="00A540E4" w:rsidRPr="008E04CF" w:rsidRDefault="00A540E4" w:rsidP="0003597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A540E4" w:rsidRPr="008E04CF" w14:paraId="2D830204" w14:textId="77777777" w:rsidTr="0003597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DB74" w14:textId="77777777" w:rsidR="00A540E4" w:rsidRPr="008E04CF" w:rsidRDefault="00A540E4" w:rsidP="0003597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B195" w14:textId="77777777" w:rsidR="00A540E4" w:rsidRPr="008E04CF" w:rsidRDefault="00A540E4" w:rsidP="0003597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5CB2" w14:textId="77777777" w:rsidR="00A540E4" w:rsidRPr="008E04CF" w:rsidRDefault="00A540E4" w:rsidP="0003597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A540E4" w:rsidRPr="008E04CF" w14:paraId="7518456B" w14:textId="77777777" w:rsidTr="0003597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F1213B" w14:textId="77777777" w:rsidR="00A540E4" w:rsidRPr="008E04CF" w:rsidRDefault="00A540E4" w:rsidP="0003597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949CBD" w14:textId="77777777" w:rsidR="00A540E4" w:rsidRPr="008E04CF" w:rsidRDefault="00A540E4" w:rsidP="0003597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4DE35E" w14:textId="77777777" w:rsidR="00A540E4" w:rsidRPr="008E04CF" w:rsidRDefault="00A540E4" w:rsidP="0003597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</w:tr>
      <w:tr w:rsidR="00A540E4" w:rsidRPr="008E04CF" w14:paraId="63E41CB8" w14:textId="77777777" w:rsidTr="0003597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2C0385" w14:textId="77777777" w:rsidR="00A540E4" w:rsidRPr="008E04CF" w:rsidRDefault="00A540E4" w:rsidP="0003597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8FE3A7" w14:textId="77777777" w:rsidR="00A540E4" w:rsidRPr="008E04CF" w:rsidRDefault="00A540E4" w:rsidP="0003597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1D4B72" w14:textId="77777777" w:rsidR="00A540E4" w:rsidRPr="008E04CF" w:rsidRDefault="00A540E4" w:rsidP="0003597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E04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412EA38C" w14:textId="77777777"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0A53D0">
        <w:rPr>
          <w:b/>
          <w:i/>
          <w:sz w:val="18"/>
          <w:szCs w:val="18"/>
          <w:lang w:val="pl-PL"/>
        </w:rPr>
        <w:t xml:space="preserve">*niepotrzebne </w:t>
      </w:r>
      <w:r w:rsidR="008115D0" w:rsidRPr="000A53D0">
        <w:rPr>
          <w:b/>
          <w:i/>
          <w:sz w:val="18"/>
          <w:szCs w:val="18"/>
          <w:lang w:val="pl-PL"/>
        </w:rPr>
        <w:t>usunąć</w:t>
      </w:r>
    </w:p>
    <w:p w14:paraId="3545107F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35969B6C" w14:textId="77777777" w:rsidR="005C5513" w:rsidRPr="000A53D0" w:rsidRDefault="005C5513" w:rsidP="0030614F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  <w:lang w:val="pl-PL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6DD55C6B" w14:textId="77777777" w:rsidR="005C5513" w:rsidRPr="000A53D0" w:rsidRDefault="005C5513" w:rsidP="0030614F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2D475B13" w14:textId="77777777" w:rsidR="005625C2" w:rsidRPr="000A53D0" w:rsidRDefault="005625C2" w:rsidP="0030614F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257DB874" w14:textId="77777777" w:rsidR="005C5513" w:rsidRPr="000A53D0" w:rsidRDefault="005C5513" w:rsidP="0030614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16"/>
          <w:szCs w:val="16"/>
          <w:lang w:val="pl-PL"/>
        </w:rPr>
      </w:pP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B5EE9" w14:textId="77777777" w:rsidR="00620124" w:rsidRDefault="00620124">
      <w:r>
        <w:separator/>
      </w:r>
    </w:p>
  </w:endnote>
  <w:endnote w:type="continuationSeparator" w:id="0">
    <w:p w14:paraId="3B36FBF9" w14:textId="77777777" w:rsidR="00620124" w:rsidRDefault="0062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92236" w14:textId="77777777" w:rsidR="00620124" w:rsidRDefault="00620124"/>
  </w:footnote>
  <w:footnote w:type="continuationSeparator" w:id="0">
    <w:p w14:paraId="16B76AA6" w14:textId="77777777" w:rsidR="00620124" w:rsidRDefault="006201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6701FD8"/>
    <w:multiLevelType w:val="hybridMultilevel"/>
    <w:tmpl w:val="C73E467E"/>
    <w:lvl w:ilvl="0" w:tplc="EEEA1F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023A61"/>
    <w:multiLevelType w:val="hybridMultilevel"/>
    <w:tmpl w:val="FFFC1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0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756758F"/>
    <w:multiLevelType w:val="hybridMultilevel"/>
    <w:tmpl w:val="84A29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7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4A167AE"/>
    <w:multiLevelType w:val="hybridMultilevel"/>
    <w:tmpl w:val="84A29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3"/>
  </w:num>
  <w:num w:numId="2">
    <w:abstractNumId w:val="12"/>
  </w:num>
  <w:num w:numId="3">
    <w:abstractNumId w:val="30"/>
  </w:num>
  <w:num w:numId="4">
    <w:abstractNumId w:val="38"/>
  </w:num>
  <w:num w:numId="5">
    <w:abstractNumId w:val="25"/>
  </w:num>
  <w:num w:numId="6">
    <w:abstractNumId w:val="13"/>
  </w:num>
  <w:num w:numId="7">
    <w:abstractNumId w:val="34"/>
  </w:num>
  <w:num w:numId="8">
    <w:abstractNumId w:val="20"/>
  </w:num>
  <w:num w:numId="9">
    <w:abstractNumId w:val="29"/>
  </w:num>
  <w:num w:numId="10">
    <w:abstractNumId w:val="22"/>
  </w:num>
  <w:num w:numId="11">
    <w:abstractNumId w:val="16"/>
  </w:num>
  <w:num w:numId="12">
    <w:abstractNumId w:val="14"/>
  </w:num>
  <w:num w:numId="13">
    <w:abstractNumId w:val="27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3"/>
  </w:num>
  <w:num w:numId="25">
    <w:abstractNumId w:val="42"/>
  </w:num>
  <w:num w:numId="26">
    <w:abstractNumId w:val="11"/>
  </w:num>
  <w:num w:numId="27">
    <w:abstractNumId w:val="37"/>
  </w:num>
  <w:num w:numId="28">
    <w:abstractNumId w:val="44"/>
  </w:num>
  <w:num w:numId="29">
    <w:abstractNumId w:val="10"/>
  </w:num>
  <w:num w:numId="30">
    <w:abstractNumId w:val="41"/>
  </w:num>
  <w:num w:numId="31">
    <w:abstractNumId w:val="17"/>
  </w:num>
  <w:num w:numId="32">
    <w:abstractNumId w:val="43"/>
  </w:num>
  <w:num w:numId="33">
    <w:abstractNumId w:val="19"/>
  </w:num>
  <w:num w:numId="34">
    <w:abstractNumId w:val="26"/>
  </w:num>
  <w:num w:numId="35">
    <w:abstractNumId w:val="40"/>
  </w:num>
  <w:num w:numId="36">
    <w:abstractNumId w:val="35"/>
  </w:num>
  <w:num w:numId="37">
    <w:abstractNumId w:val="39"/>
  </w:num>
  <w:num w:numId="38">
    <w:abstractNumId w:val="31"/>
  </w:num>
  <w:num w:numId="39">
    <w:abstractNumId w:val="28"/>
  </w:num>
  <w:num w:numId="40">
    <w:abstractNumId w:val="32"/>
  </w:num>
  <w:num w:numId="41">
    <w:abstractNumId w:val="21"/>
  </w:num>
  <w:num w:numId="42">
    <w:abstractNumId w:val="18"/>
  </w:num>
  <w:num w:numId="43">
    <w:abstractNumId w:val="15"/>
  </w:num>
  <w:num w:numId="44">
    <w:abstractNumId w:val="36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261F5"/>
    <w:rsid w:val="0003485D"/>
    <w:rsid w:val="0003597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E1D57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2D62"/>
    <w:rsid w:val="00214880"/>
    <w:rsid w:val="0023561E"/>
    <w:rsid w:val="002405E3"/>
    <w:rsid w:val="0024724B"/>
    <w:rsid w:val="002500DF"/>
    <w:rsid w:val="00252702"/>
    <w:rsid w:val="0026398C"/>
    <w:rsid w:val="00282DC0"/>
    <w:rsid w:val="00282F37"/>
    <w:rsid w:val="002833B9"/>
    <w:rsid w:val="00283E57"/>
    <w:rsid w:val="00295BD2"/>
    <w:rsid w:val="002D1675"/>
    <w:rsid w:val="002D680F"/>
    <w:rsid w:val="002E3DFB"/>
    <w:rsid w:val="002F5F1C"/>
    <w:rsid w:val="00301365"/>
    <w:rsid w:val="00303338"/>
    <w:rsid w:val="00304D7D"/>
    <w:rsid w:val="0030614F"/>
    <w:rsid w:val="003207B9"/>
    <w:rsid w:val="00355C21"/>
    <w:rsid w:val="00370D1D"/>
    <w:rsid w:val="003B0B4A"/>
    <w:rsid w:val="003B303D"/>
    <w:rsid w:val="003C28BC"/>
    <w:rsid w:val="003C59AC"/>
    <w:rsid w:val="003D4732"/>
    <w:rsid w:val="003E774E"/>
    <w:rsid w:val="00413AA8"/>
    <w:rsid w:val="0041771F"/>
    <w:rsid w:val="00420A29"/>
    <w:rsid w:val="00441075"/>
    <w:rsid w:val="0046386D"/>
    <w:rsid w:val="00471501"/>
    <w:rsid w:val="00472F76"/>
    <w:rsid w:val="0047711E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27357"/>
    <w:rsid w:val="00556325"/>
    <w:rsid w:val="005625C2"/>
    <w:rsid w:val="005A3A05"/>
    <w:rsid w:val="005A5817"/>
    <w:rsid w:val="005B4506"/>
    <w:rsid w:val="005B5676"/>
    <w:rsid w:val="005C31A1"/>
    <w:rsid w:val="005C5513"/>
    <w:rsid w:val="005D0415"/>
    <w:rsid w:val="005D5D80"/>
    <w:rsid w:val="005E69E4"/>
    <w:rsid w:val="005F3D8D"/>
    <w:rsid w:val="006042CB"/>
    <w:rsid w:val="00620124"/>
    <w:rsid w:val="006223E8"/>
    <w:rsid w:val="00653368"/>
    <w:rsid w:val="0066006C"/>
    <w:rsid w:val="0066524E"/>
    <w:rsid w:val="006771B9"/>
    <w:rsid w:val="00683581"/>
    <w:rsid w:val="006A4183"/>
    <w:rsid w:val="006B0A9A"/>
    <w:rsid w:val="006C7E19"/>
    <w:rsid w:val="006E15D8"/>
    <w:rsid w:val="007034A2"/>
    <w:rsid w:val="00711C11"/>
    <w:rsid w:val="00742D43"/>
    <w:rsid w:val="007736E1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B3662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4656C"/>
    <w:rsid w:val="0095236D"/>
    <w:rsid w:val="009915E9"/>
    <w:rsid w:val="00992C8B"/>
    <w:rsid w:val="00997F36"/>
    <w:rsid w:val="009B7DA8"/>
    <w:rsid w:val="009C28C0"/>
    <w:rsid w:val="009C36EB"/>
    <w:rsid w:val="009C7091"/>
    <w:rsid w:val="009E059B"/>
    <w:rsid w:val="00A24D15"/>
    <w:rsid w:val="00A33FFD"/>
    <w:rsid w:val="00A351BC"/>
    <w:rsid w:val="00A37039"/>
    <w:rsid w:val="00A37843"/>
    <w:rsid w:val="00A40BE3"/>
    <w:rsid w:val="00A540E4"/>
    <w:rsid w:val="00A56614"/>
    <w:rsid w:val="00A6090F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83D7E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10756"/>
    <w:rsid w:val="00C15E10"/>
    <w:rsid w:val="00C4393C"/>
    <w:rsid w:val="00C44D99"/>
    <w:rsid w:val="00C51BC2"/>
    <w:rsid w:val="00C73707"/>
    <w:rsid w:val="00C938F3"/>
    <w:rsid w:val="00C962BF"/>
    <w:rsid w:val="00CB3610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D4BEA"/>
    <w:rsid w:val="00ED7876"/>
    <w:rsid w:val="00EF01B4"/>
    <w:rsid w:val="00F147DE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AA78"/>
  <w15:chartTrackingRefBased/>
  <w15:docId w15:val="{C17A681A-567C-4B07-934F-79A087BF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C7091"/>
    <w:pPr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6CF36-2641-48A0-BD83-BF49A10BA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1105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2021-08-27T16:16:00Z</dcterms:created>
  <dcterms:modified xsi:type="dcterms:W3CDTF">2021-08-27T16:16:00Z</dcterms:modified>
</cp:coreProperties>
</file>