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3BD5" w14:textId="77777777" w:rsidR="001F6E14" w:rsidRPr="00995603" w:rsidRDefault="001F6E14">
      <w:pPr>
        <w:jc w:val="center"/>
        <w:rPr>
          <w:rFonts w:ascii="Times New Roman" w:hAnsi="Times New Roman" w:cs="Times New Roman"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F78568A" w14:textId="77777777" w:rsidR="001F6E14" w:rsidRPr="00995603" w:rsidRDefault="001F6E1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70"/>
      </w:tblGrid>
      <w:tr w:rsidR="001F6E14" w:rsidRPr="00995603" w14:paraId="0B47E775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C9EDD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8736A4" w14:textId="77777777" w:rsidR="001F6E14" w:rsidRPr="00995603" w:rsidRDefault="00F27D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0313.3.PSY.F01.PiPBNR</w:t>
            </w:r>
          </w:p>
        </w:tc>
      </w:tr>
      <w:tr w:rsidR="001F6E14" w:rsidRPr="00995603" w14:paraId="656DA7F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179E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F75E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AB5D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Projektowanie i prowadzenie badań nad rozwojem</w:t>
            </w:r>
          </w:p>
          <w:p w14:paraId="1009DCF0" w14:textId="77777777" w:rsidR="001F6E14" w:rsidRPr="005A0445" w:rsidRDefault="005A0445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Designing and Conducting Research on D</w:t>
            </w:r>
            <w:r w:rsidR="001F6E14" w:rsidRPr="005A044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evelopment</w:t>
            </w:r>
          </w:p>
        </w:tc>
      </w:tr>
      <w:tr w:rsidR="001F6E14" w:rsidRPr="00995603" w14:paraId="1BCD0BBA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1CB8E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E719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5BC3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7A7C7" w14:textId="77777777" w:rsidR="001F6E14" w:rsidRPr="00995603" w:rsidRDefault="001F6E14">
      <w:pPr>
        <w:rPr>
          <w:rFonts w:ascii="Times New Roman" w:hAnsi="Times New Roman" w:cs="Times New Roman"/>
          <w:b/>
          <w:sz w:val="20"/>
          <w:szCs w:val="20"/>
        </w:rPr>
      </w:pPr>
    </w:p>
    <w:p w14:paraId="6BFC4286" w14:textId="77777777" w:rsidR="001F6E14" w:rsidRPr="00995603" w:rsidRDefault="001F6E1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5436"/>
      </w:tblGrid>
      <w:tr w:rsidR="001F6E14" w:rsidRPr="00995603" w14:paraId="743C375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0896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50B7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Psychologia</w:t>
            </w:r>
          </w:p>
        </w:tc>
      </w:tr>
      <w:tr w:rsidR="001F6E14" w:rsidRPr="00995603" w14:paraId="6A46775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52EDF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087D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F6E14" w:rsidRPr="00995603" w14:paraId="329AEDD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CBC24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76C2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Jednolite magisterskie</w:t>
            </w:r>
          </w:p>
        </w:tc>
      </w:tr>
      <w:tr w:rsidR="001F6E14" w:rsidRPr="00995603" w14:paraId="5798612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D9DE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2385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1F6E14" w:rsidRPr="00995603" w14:paraId="3639A64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526F0" w14:textId="77777777" w:rsidR="001F6E14" w:rsidRPr="00995603" w:rsidRDefault="001F6E14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7705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Adrian </w:t>
            </w:r>
            <w:proofErr w:type="spellStart"/>
            <w:r w:rsidRPr="00995603">
              <w:rPr>
                <w:rFonts w:ascii="Times New Roman" w:hAnsi="Times New Roman" w:cs="Times New Roman"/>
                <w:bCs/>
                <w:sz w:val="20"/>
                <w:szCs w:val="20"/>
              </w:rPr>
              <w:t>Kurcbart</w:t>
            </w:r>
            <w:proofErr w:type="spellEnd"/>
          </w:p>
        </w:tc>
      </w:tr>
      <w:tr w:rsidR="001F6E14" w:rsidRPr="00995603" w14:paraId="4063B55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B2C1" w14:textId="77777777" w:rsidR="001F6E14" w:rsidRPr="00995603" w:rsidRDefault="001F6E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28275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adrian.kurcbart@ujk.edu.pl</w:t>
            </w:r>
          </w:p>
        </w:tc>
      </w:tr>
    </w:tbl>
    <w:p w14:paraId="4C31C272" w14:textId="77777777" w:rsidR="001F6E14" w:rsidRPr="00995603" w:rsidRDefault="001F6E14">
      <w:pPr>
        <w:rPr>
          <w:rFonts w:ascii="Times New Roman" w:hAnsi="Times New Roman" w:cs="Times New Roman"/>
          <w:b/>
          <w:sz w:val="20"/>
          <w:szCs w:val="20"/>
        </w:rPr>
      </w:pPr>
    </w:p>
    <w:p w14:paraId="2BFD6D73" w14:textId="77777777" w:rsidR="001F6E14" w:rsidRPr="00995603" w:rsidRDefault="001F6E14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5436"/>
      </w:tblGrid>
      <w:tr w:rsidR="001F6E14" w:rsidRPr="00995603" w14:paraId="319F9D3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CAD0B" w14:textId="77777777" w:rsidR="001F6E14" w:rsidRPr="00995603" w:rsidRDefault="001F6E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57C9" w14:textId="77777777" w:rsidR="001F6E14" w:rsidRPr="00995603" w:rsidRDefault="009956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Język p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>olski</w:t>
            </w:r>
          </w:p>
        </w:tc>
      </w:tr>
      <w:tr w:rsidR="001F6E14" w:rsidRPr="00995603" w14:paraId="4466283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806D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C4F2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Ukończony kurs z psychologii rozwojowej dzieci i młodzieży, psychologii rozwojowej osób dorosłych oraz metodologii </w:t>
            </w:r>
            <w:r w:rsidR="005420DF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badań psychologicznych 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i statystyki</w:t>
            </w:r>
          </w:p>
        </w:tc>
      </w:tr>
    </w:tbl>
    <w:p w14:paraId="1E22B26F" w14:textId="77777777" w:rsidR="001F6E14" w:rsidRPr="00995603" w:rsidRDefault="001F6E14">
      <w:pPr>
        <w:rPr>
          <w:rFonts w:ascii="Times New Roman" w:hAnsi="Times New Roman" w:cs="Times New Roman"/>
          <w:b/>
          <w:sz w:val="20"/>
          <w:szCs w:val="20"/>
        </w:rPr>
      </w:pPr>
    </w:p>
    <w:p w14:paraId="342412FC" w14:textId="77777777" w:rsidR="001F6E14" w:rsidRPr="00995603" w:rsidRDefault="001F6E14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26"/>
        <w:gridCol w:w="1584"/>
        <w:gridCol w:w="6687"/>
      </w:tblGrid>
      <w:tr w:rsidR="001F6E14" w:rsidRPr="00995603" w14:paraId="39009683" w14:textId="77777777" w:rsidTr="005420DF">
        <w:trPr>
          <w:trHeight w:val="284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0C09" w14:textId="77777777" w:rsidR="001F6E14" w:rsidRPr="00995603" w:rsidRDefault="001F6E1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A1D6" w14:textId="77777777" w:rsidR="001F6E14" w:rsidRPr="00995603" w:rsidRDefault="001F6E14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1F6E14" w:rsidRPr="00995603" w14:paraId="596EBACE" w14:textId="77777777" w:rsidTr="005420DF">
        <w:trPr>
          <w:trHeight w:val="284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FE86" w14:textId="77777777" w:rsidR="001F6E14" w:rsidRPr="00995603" w:rsidRDefault="001F6E1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39D6" w14:textId="77777777" w:rsidR="001F6E14" w:rsidRPr="00995603" w:rsidRDefault="001F6E14" w:rsidP="005420DF">
            <w:pPr>
              <w:pStyle w:val="Bodytext31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95603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F6E14" w:rsidRPr="00995603" w14:paraId="5BEF6D7A" w14:textId="77777777" w:rsidTr="005420DF">
        <w:trPr>
          <w:trHeight w:val="284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588A" w14:textId="77777777" w:rsidR="001F6E14" w:rsidRPr="00995603" w:rsidRDefault="001F6E1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6898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Egzamin (w); zaliczenie z oceną (</w:t>
            </w:r>
            <w:proofErr w:type="spellStart"/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  <w:proofErr w:type="spellEnd"/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995603">
              <w:rPr>
                <w:rFonts w:ascii="Times New Roman" w:hAnsi="Times New Roman" w:cs="Times New Roman"/>
                <w:sz w:val="20"/>
                <w:szCs w:val="20"/>
              </w:rPr>
              <w:t>zaliczenie (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e-learning</w:t>
            </w:r>
            <w:r w:rsidR="009956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6E14" w:rsidRPr="00995603" w14:paraId="1223C3D4" w14:textId="77777777" w:rsidTr="005420DF">
        <w:trPr>
          <w:trHeight w:val="284"/>
        </w:trPr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7CE7F" w14:textId="77777777" w:rsidR="001F6E14" w:rsidRPr="00995603" w:rsidRDefault="001F6E1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8433" w14:textId="77777777" w:rsidR="001F6E14" w:rsidRPr="00995603" w:rsidRDefault="001F6E14" w:rsidP="005420DF">
            <w:pPr>
              <w:pStyle w:val="Tekstpodstawowy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39E17CDB" w14:textId="77777777" w:rsidR="001F6E14" w:rsidRPr="00995603" w:rsidRDefault="001F6E14" w:rsidP="005420D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wykład informacyjny (WI)</w:t>
            </w:r>
            <w:r w:rsidR="005420DF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; wykład problemowy (WP); wykład konwersatoryjny 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(WK)</w:t>
            </w:r>
          </w:p>
          <w:p w14:paraId="1A7FBFB8" w14:textId="77777777" w:rsidR="001F6E14" w:rsidRPr="00995603" w:rsidRDefault="001F6E14" w:rsidP="005420D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31EAA75F" w14:textId="77777777" w:rsidR="001F6E14" w:rsidRPr="00995603" w:rsidRDefault="001F6E14" w:rsidP="005420D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  <w:proofErr w:type="spellStart"/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 (MT), dyskusja – burza mózgów (BM), </w:t>
            </w:r>
            <w:r w:rsidR="005420DF" w:rsidRPr="00995603">
              <w:rPr>
                <w:rFonts w:ascii="Times New Roman" w:hAnsi="Times New Roman" w:cs="Times New Roman"/>
                <w:sz w:val="20"/>
                <w:szCs w:val="20"/>
              </w:rPr>
              <w:t>film (FL)</w:t>
            </w:r>
          </w:p>
        </w:tc>
      </w:tr>
      <w:tr w:rsidR="001F6E14" w:rsidRPr="00995603" w14:paraId="5DD5812E" w14:textId="77777777" w:rsidTr="005420D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471B" w14:textId="77777777" w:rsidR="001F6E14" w:rsidRPr="00995603" w:rsidRDefault="001F6E14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074EE" w14:textId="77777777" w:rsidR="001F6E14" w:rsidRPr="00995603" w:rsidRDefault="001F6E14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2A90D" w14:textId="77777777" w:rsidR="005A0445" w:rsidRDefault="001F6E14" w:rsidP="005A0445">
            <w:pPr>
              <w:numPr>
                <w:ilvl w:val="0"/>
                <w:numId w:val="5"/>
              </w:numPr>
              <w:tabs>
                <w:tab w:val="left" w:pos="743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Bee, H. (2004). Psychologia rozwoju człowieka. Poznań; Zysk i S-ka Wydawnictwo.</w:t>
            </w:r>
          </w:p>
          <w:p w14:paraId="754C2DDA" w14:textId="77777777" w:rsidR="005A0445" w:rsidRDefault="001F6E14" w:rsidP="005A0445">
            <w:pPr>
              <w:numPr>
                <w:ilvl w:val="0"/>
                <w:numId w:val="5"/>
              </w:numPr>
              <w:tabs>
                <w:tab w:val="left" w:pos="743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445">
              <w:rPr>
                <w:rFonts w:ascii="Times New Roman" w:hAnsi="Times New Roman" w:cs="Times New Roman"/>
                <w:iCs/>
                <w:sz w:val="20"/>
                <w:szCs w:val="20"/>
              </w:rPr>
              <w:t>Kurcbart</w:t>
            </w:r>
            <w:proofErr w:type="spellEnd"/>
            <w:r w:rsidRPr="005A04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A. (2011). Psychologiczny obraz ojca w biegu ludzkiego życia: Warszawa: </w:t>
            </w:r>
            <w:proofErr w:type="spellStart"/>
            <w:r w:rsidRPr="005A0445">
              <w:rPr>
                <w:rFonts w:ascii="Times New Roman" w:hAnsi="Times New Roman" w:cs="Times New Roman"/>
                <w:iCs/>
                <w:sz w:val="20"/>
                <w:szCs w:val="20"/>
              </w:rPr>
              <w:t>Difin</w:t>
            </w:r>
            <w:proofErr w:type="spellEnd"/>
          </w:p>
          <w:p w14:paraId="0687E964" w14:textId="77777777" w:rsidR="005A0445" w:rsidRDefault="001F6E14" w:rsidP="005A0445">
            <w:pPr>
              <w:numPr>
                <w:ilvl w:val="0"/>
                <w:numId w:val="5"/>
              </w:numPr>
              <w:tabs>
                <w:tab w:val="left" w:pos="743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445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iCs/>
                <w:kern w:val="2"/>
                <w:sz w:val="20"/>
                <w:szCs w:val="20"/>
                <w:lang w:val="en-US"/>
              </w:rPr>
              <w:t>Sigelman</w:t>
            </w:r>
            <w:proofErr w:type="spellEnd"/>
            <w:r w:rsidRPr="005A0445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iCs/>
                <w:kern w:val="2"/>
                <w:sz w:val="20"/>
                <w:szCs w:val="20"/>
                <w:lang w:val="en-US"/>
              </w:rPr>
              <w:t xml:space="preserve">, C. K., Rider, E. A. (2015). </w:t>
            </w:r>
            <w:r w:rsidRPr="005A0445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iCs/>
                <w:kern w:val="2"/>
                <w:sz w:val="20"/>
                <w:szCs w:val="20"/>
                <w:lang w:val="en-US"/>
              </w:rPr>
              <w:t xml:space="preserve">Life-Span Human Development, (8 ed.). </w:t>
            </w:r>
            <w:proofErr w:type="spellStart"/>
            <w:r w:rsidRPr="005A0445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iCs/>
                <w:kern w:val="2"/>
                <w:sz w:val="20"/>
                <w:szCs w:val="20"/>
                <w:lang/>
              </w:rPr>
              <w:t>Stamford</w:t>
            </w:r>
            <w:proofErr w:type="spellEnd"/>
            <w:r w:rsidRPr="005A0445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iCs/>
                <w:kern w:val="2"/>
                <w:sz w:val="20"/>
                <w:szCs w:val="20"/>
                <w:lang/>
              </w:rPr>
              <w:t xml:space="preserve">: </w:t>
            </w:r>
            <w:proofErr w:type="spellStart"/>
            <w:r w:rsidRPr="005A0445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iCs/>
                <w:kern w:val="2"/>
                <w:sz w:val="20"/>
                <w:szCs w:val="20"/>
                <w:lang/>
              </w:rPr>
              <w:t>Cengage</w:t>
            </w:r>
            <w:proofErr w:type="spellEnd"/>
            <w:r w:rsidRPr="005A0445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iCs/>
                <w:kern w:val="2"/>
                <w:sz w:val="20"/>
                <w:szCs w:val="20"/>
                <w:lang/>
              </w:rPr>
              <w:t xml:space="preserve"> Learning.</w:t>
            </w:r>
          </w:p>
          <w:p w14:paraId="27114D76" w14:textId="77777777" w:rsidR="001F6E14" w:rsidRPr="005A0445" w:rsidRDefault="001F6E14" w:rsidP="005A0445">
            <w:pPr>
              <w:numPr>
                <w:ilvl w:val="0"/>
                <w:numId w:val="5"/>
              </w:numPr>
              <w:tabs>
                <w:tab w:val="left" w:pos="743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445">
              <w:rPr>
                <w:rFonts w:ascii="Times New Roman" w:hAnsi="Times New Roman" w:cs="Times New Roman"/>
                <w:iCs/>
                <w:sz w:val="20"/>
                <w:szCs w:val="20"/>
              </w:rPr>
              <w:t>Trempała</w:t>
            </w:r>
            <w:proofErr w:type="spellEnd"/>
            <w:r w:rsidRPr="005A044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J. (red.). (2011). Psychologia Rozwoju Człowieka. Warszawa: PWN. </w:t>
            </w:r>
          </w:p>
        </w:tc>
      </w:tr>
      <w:tr w:rsidR="001F6E14" w:rsidRPr="00995603" w14:paraId="7ECDEBBA" w14:textId="77777777" w:rsidTr="005420DF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AF54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1FC0" w14:textId="77777777" w:rsidR="001F6E14" w:rsidRPr="00995603" w:rsidRDefault="001F6E14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FAB7" w14:textId="77777777" w:rsidR="001F6E14" w:rsidRPr="00995603" w:rsidRDefault="001F6E14" w:rsidP="005A0445">
            <w:pPr>
              <w:numPr>
                <w:ilvl w:val="0"/>
                <w:numId w:val="6"/>
              </w:numPr>
              <w:tabs>
                <w:tab w:val="left" w:pos="743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eastAsia="en-US"/>
              </w:rPr>
              <w:t xml:space="preserve">Brzezińska, A. I. (red.). (2005) Psychologiczne portrety człowieka. </w:t>
            </w:r>
            <w:proofErr w:type="spellStart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>Praktyczna</w:t>
            </w:r>
            <w:proofErr w:type="spellEnd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>psychologia</w:t>
            </w:r>
            <w:proofErr w:type="spellEnd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>rozwojowa</w:t>
            </w:r>
            <w:proofErr w:type="spellEnd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>Gdańsk</w:t>
            </w:r>
            <w:proofErr w:type="spellEnd"/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 w:eastAsia="en-US"/>
              </w:rPr>
              <w:t>: GWP.</w:t>
            </w:r>
          </w:p>
          <w:p w14:paraId="7D8D22F5" w14:textId="77777777" w:rsidR="001F6E14" w:rsidRPr="00995603" w:rsidRDefault="001F6E14" w:rsidP="005A0445">
            <w:pPr>
              <w:numPr>
                <w:ilvl w:val="0"/>
                <w:numId w:val="6"/>
              </w:numPr>
              <w:tabs>
                <w:tab w:val="left" w:pos="743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Helvetica" w:hAnsi="Times New Roman" w:cs="Times New Roman"/>
                <w:iCs/>
                <w:sz w:val="20"/>
                <w:szCs w:val="20"/>
                <w:lang w:val="en-US"/>
              </w:rPr>
              <w:t xml:space="preserve">Lerner, M.R., (red.). (2015). </w:t>
            </w:r>
            <w:r w:rsidRPr="00995603">
              <w:rPr>
                <w:rFonts w:ascii="Times New Roman" w:eastAsia="TimesLTStd-Roman" w:hAnsi="Times New Roman" w:cs="Times New Roman"/>
                <w:iCs/>
                <w:color w:val="231F20"/>
                <w:sz w:val="20"/>
                <w:szCs w:val="20"/>
                <w:lang w:val="en-US"/>
              </w:rPr>
              <w:t xml:space="preserve">Handbook of child psychology and developmental science. </w:t>
            </w:r>
            <w:r w:rsidRPr="00995603">
              <w:rPr>
                <w:rFonts w:ascii="Times New Roman" w:eastAsia="Helvetica" w:hAnsi="Times New Roman" w:cs="Times New Roman"/>
                <w:iCs/>
                <w:color w:val="231F20"/>
                <w:sz w:val="20"/>
                <w:szCs w:val="20"/>
              </w:rPr>
              <w:t xml:space="preserve">Hoboken, NJ: John </w:t>
            </w:r>
            <w:proofErr w:type="spellStart"/>
            <w:r w:rsidRPr="00995603">
              <w:rPr>
                <w:rFonts w:ascii="Times New Roman" w:eastAsia="Helvetica" w:hAnsi="Times New Roman" w:cs="Times New Roman"/>
                <w:iCs/>
                <w:color w:val="231F20"/>
                <w:sz w:val="20"/>
                <w:szCs w:val="20"/>
              </w:rPr>
              <w:t>Wiley</w:t>
            </w:r>
            <w:proofErr w:type="spellEnd"/>
            <w:r w:rsidRPr="00995603">
              <w:rPr>
                <w:rFonts w:ascii="Times New Roman" w:eastAsia="Helvetica" w:hAnsi="Times New Roman" w:cs="Times New Roman"/>
                <w:iCs/>
                <w:color w:val="231F20"/>
                <w:sz w:val="20"/>
                <w:szCs w:val="20"/>
              </w:rPr>
              <w:t xml:space="preserve"> and Sons.</w:t>
            </w:r>
          </w:p>
          <w:p w14:paraId="2A830119" w14:textId="77777777" w:rsidR="001F6E14" w:rsidRPr="00995603" w:rsidRDefault="001F6E14" w:rsidP="005A0445">
            <w:pPr>
              <w:numPr>
                <w:ilvl w:val="0"/>
                <w:numId w:val="6"/>
              </w:numPr>
              <w:tabs>
                <w:tab w:val="left" w:pos="743"/>
              </w:tabs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603">
              <w:rPr>
                <w:rStyle w:val="Pogrubienie"/>
                <w:rFonts w:ascii="Times New Roman" w:eastAsia="Helvetica" w:hAnsi="Times New Roman" w:cs="Times New Roman"/>
                <w:b w:val="0"/>
                <w:bCs w:val="0"/>
                <w:iCs/>
                <w:kern w:val="2"/>
                <w:sz w:val="20"/>
                <w:szCs w:val="20"/>
                <w:lang/>
              </w:rPr>
              <w:t>Tomasello</w:t>
            </w:r>
            <w:proofErr w:type="spellEnd"/>
            <w:r w:rsidRPr="00995603">
              <w:rPr>
                <w:rStyle w:val="Pogrubienie"/>
                <w:rFonts w:ascii="Times New Roman" w:eastAsia="Helvetica" w:hAnsi="Times New Roman" w:cs="Times New Roman"/>
                <w:b w:val="0"/>
                <w:bCs w:val="0"/>
                <w:iCs/>
                <w:kern w:val="2"/>
                <w:sz w:val="20"/>
                <w:szCs w:val="20"/>
                <w:lang/>
              </w:rPr>
              <w:t>, M. (2002). Kulturowe źródła ludzkiego poznania, Warszawa: PIW.</w:t>
            </w:r>
          </w:p>
        </w:tc>
      </w:tr>
    </w:tbl>
    <w:p w14:paraId="3CD941FF" w14:textId="77777777" w:rsidR="001F6E14" w:rsidRPr="00995603" w:rsidRDefault="001F6E14">
      <w:pPr>
        <w:rPr>
          <w:rFonts w:ascii="Times New Roman" w:hAnsi="Times New Roman" w:cs="Times New Roman"/>
          <w:b/>
          <w:sz w:val="20"/>
          <w:szCs w:val="20"/>
        </w:rPr>
      </w:pPr>
    </w:p>
    <w:p w14:paraId="75C59E30" w14:textId="77777777" w:rsidR="001F6E14" w:rsidRPr="00995603" w:rsidRDefault="001F6E14" w:rsidP="00C64D7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1F6E14" w:rsidRPr="00995603" w14:paraId="188DCBEC" w14:textId="77777777">
        <w:trPr>
          <w:trHeight w:val="907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8D60" w14:textId="77777777" w:rsidR="001F6E14" w:rsidRPr="00995603" w:rsidRDefault="001F6E14">
            <w:pPr>
              <w:ind w:left="1152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4.1. Cele przedmiotu (z uwzględnieniem formy zajęć)</w:t>
            </w:r>
          </w:p>
          <w:p w14:paraId="2F06721E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</w:t>
            </w: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554C55D" w14:textId="77777777" w:rsidR="001F6E14" w:rsidRPr="00995603" w:rsidRDefault="001F6E1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C1. Poznanie problemów metodologicznych towarzyszących badaniom nad rozwojem.</w:t>
            </w:r>
          </w:p>
          <w:p w14:paraId="402439CE" w14:textId="77777777" w:rsidR="001F6E14" w:rsidRPr="00995603" w:rsidRDefault="001F6E1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C2. Kształcenie umiejętności krytycznej oceny rezultatów badań z zakresu psychologii rozwojowej </w:t>
            </w:r>
          </w:p>
          <w:p w14:paraId="48CA7671" w14:textId="77777777" w:rsidR="001F6E14" w:rsidRPr="00995603" w:rsidRDefault="001F6E1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Uświadomienie własnych kompetencji metodologicznych oraz konieczności ich stałego podnoszenia</w:t>
            </w:r>
          </w:p>
          <w:p w14:paraId="1A2EA864" w14:textId="77777777" w:rsidR="001F6E14" w:rsidRPr="00995603" w:rsidRDefault="001F6E1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AFEC7EB" w14:textId="77777777" w:rsidR="001F6E14" w:rsidRPr="00995603" w:rsidRDefault="001F6E14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6B482FB3" w14:textId="77777777" w:rsidR="001F6E14" w:rsidRPr="00995603" w:rsidRDefault="001F6E1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Poznanie wiedzy dotyczącej prowadzenia badań nad rozwojem.</w:t>
            </w:r>
          </w:p>
          <w:p w14:paraId="4B5AE21C" w14:textId="77777777" w:rsidR="001F6E14" w:rsidRPr="00995603" w:rsidRDefault="001F6E14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Kształtowanie umiejętności samodzielnego projektowania prac badawczych w zakresie psychologii rozwojowej</w:t>
            </w:r>
          </w:p>
          <w:p w14:paraId="78A11E37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       </w:t>
            </w:r>
            <w:r w:rsidRPr="009956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Stymulowanie pracy nad własnym rozwojem.</w:t>
            </w:r>
          </w:p>
          <w:p w14:paraId="58112036" w14:textId="77777777" w:rsidR="005420DF" w:rsidRPr="00995603" w:rsidRDefault="005420DF">
            <w:p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14:paraId="240D97C1" w14:textId="77777777" w:rsidR="009B515B" w:rsidRPr="00995603" w:rsidRDefault="009B515B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      E-learning</w:t>
            </w:r>
          </w:p>
          <w:p w14:paraId="38837C50" w14:textId="77777777" w:rsidR="009B515B" w:rsidRPr="00995603" w:rsidRDefault="009B515B" w:rsidP="009B515B">
            <w:p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      C1. Poznanie problemów, strategii i metod badania zmian rozwojowych</w:t>
            </w:r>
          </w:p>
          <w:p w14:paraId="2744E18E" w14:textId="77777777" w:rsidR="00F27D7B" w:rsidRPr="00995603" w:rsidRDefault="00F27D7B" w:rsidP="009B51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E14" w:rsidRPr="00995603" w14:paraId="69D906B3" w14:textId="77777777">
        <w:trPr>
          <w:trHeight w:val="907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CD37" w14:textId="77777777" w:rsidR="001F6E14" w:rsidRPr="00995603" w:rsidRDefault="001F6E14" w:rsidP="005420DF">
            <w:pPr>
              <w:ind w:left="1152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4.2. Treści programowe (z uwzględnieniem formy zajęć)</w:t>
            </w:r>
          </w:p>
          <w:p w14:paraId="08D17E77" w14:textId="77777777" w:rsidR="001F6E14" w:rsidRPr="00995603" w:rsidRDefault="001F6E14">
            <w:p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tbl>
            <w:tblPr>
              <w:tblW w:w="0" w:type="auto"/>
              <w:jc w:val="center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81"/>
            </w:tblGrid>
            <w:tr w:rsidR="001F6E14" w:rsidRPr="00995603" w14:paraId="48765E06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7ED59A5" w14:textId="77777777" w:rsidR="001F6E14" w:rsidRPr="00995603" w:rsidRDefault="001F6E14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8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794F48C" w14:textId="77777777" w:rsidR="001F6E14" w:rsidRPr="00995603" w:rsidRDefault="001F6E14" w:rsidP="005420DF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Zapoznanie </w:t>
                  </w:r>
                  <w:r w:rsidR="005420DF"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z kartą przedmiotu i warunkami zaliczenia przedmiotu</w:t>
                  </w:r>
                </w:p>
              </w:tc>
            </w:tr>
            <w:tr w:rsidR="005420DF" w:rsidRPr="00995603" w14:paraId="1832E6EA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001EABE" w14:textId="77777777" w:rsidR="005420DF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748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4973757" w14:textId="77777777" w:rsidR="005420DF" w:rsidRPr="00995603" w:rsidRDefault="005420DF" w:rsidP="005420DF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Badania nad rozwojem – podstawowe pojęcia.</w:t>
                  </w:r>
                </w:p>
              </w:tc>
            </w:tr>
            <w:tr w:rsidR="001F6E14" w:rsidRPr="00995603" w14:paraId="627C9096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3D16C55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435E41A" w14:textId="77777777" w:rsidR="001F6E14" w:rsidRPr="00995603" w:rsidRDefault="001F6E14" w:rsidP="005420DF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Problem metateorii w badaniach nad rozwojem </w:t>
                  </w:r>
                </w:p>
              </w:tc>
            </w:tr>
            <w:tr w:rsidR="001F6E14" w:rsidRPr="00995603" w14:paraId="701CDCB9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FC3ADD8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0F13220" w14:textId="77777777" w:rsidR="001F6E14" w:rsidRPr="00995603" w:rsidRDefault="001F6E14" w:rsidP="005420DF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Dylematy badacza zajmującego się rozwojem – wybór paradygmatu. </w:t>
                  </w:r>
                </w:p>
              </w:tc>
            </w:tr>
            <w:tr w:rsidR="001F6E14" w:rsidRPr="00995603" w14:paraId="63AD94AF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E4CA304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D168307" w14:textId="77777777" w:rsidR="001F6E14" w:rsidRPr="00995603" w:rsidRDefault="001F6E14" w:rsidP="005420DF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Strategie badania zmian rozwojowych</w:t>
                  </w:r>
                </w:p>
              </w:tc>
            </w:tr>
            <w:tr w:rsidR="001F6E14" w:rsidRPr="00995603" w14:paraId="208D815C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52DE235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C4BBC8F" w14:textId="77777777" w:rsidR="001F6E14" w:rsidRPr="00995603" w:rsidRDefault="001F6E14" w:rsidP="005420DF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Rzetelność i trafność w badaniach z zakresu psychologii rozwojowej</w:t>
                  </w:r>
                </w:p>
              </w:tc>
            </w:tr>
            <w:tr w:rsidR="001F6E14" w:rsidRPr="00995603" w14:paraId="308FDCBE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A85DDE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925F760" w14:textId="77777777" w:rsidR="001F6E14" w:rsidRPr="00995603" w:rsidRDefault="001F6E14" w:rsidP="005420DF">
                  <w:pPr>
                    <w:pStyle w:val="Tekstpodstawowy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Metody ilościowe w badaniach nad rozwojem</w:t>
                  </w:r>
                </w:p>
              </w:tc>
            </w:tr>
            <w:tr w:rsidR="001F6E14" w:rsidRPr="00995603" w14:paraId="5F08412D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A1427B6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2443DEC" w14:textId="77777777" w:rsidR="001F6E14" w:rsidRPr="00995603" w:rsidRDefault="001F6E14" w:rsidP="005420DF">
                  <w:pPr>
                    <w:pStyle w:val="Tekstpodstawowy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Metody jakościowe w badaniach nad rozwojem</w:t>
                  </w:r>
                </w:p>
              </w:tc>
            </w:tr>
            <w:tr w:rsidR="001F6E14" w:rsidRPr="00995603" w14:paraId="540BB183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AB94F43" w14:textId="77777777" w:rsidR="001F6E14" w:rsidRPr="00995603" w:rsidRDefault="005420DF" w:rsidP="005420DF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481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222971B" w14:textId="77777777" w:rsidR="001F6E14" w:rsidRPr="00995603" w:rsidRDefault="001F6E14" w:rsidP="005420DF">
                  <w:pPr>
                    <w:pStyle w:val="Tekstpodstawowy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Egzamin</w:t>
                  </w:r>
                </w:p>
              </w:tc>
            </w:tr>
          </w:tbl>
          <w:p w14:paraId="5FA5CC19" w14:textId="77777777" w:rsidR="001F6E14" w:rsidRPr="00995603" w:rsidRDefault="001F6E14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93CF4B" w14:textId="77777777" w:rsidR="001F6E14" w:rsidRPr="00995603" w:rsidRDefault="001F6E14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tbl>
            <w:tblPr>
              <w:tblW w:w="0" w:type="auto"/>
              <w:jc w:val="center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70"/>
            </w:tblGrid>
            <w:tr w:rsidR="001F6E14" w:rsidRPr="00995603" w14:paraId="43E02B53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F8465E3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5456FD6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Zapoznanie z kartą przedmiotu i wymaganiami w związku z zaliczeniem przedmiotu. </w:t>
                  </w:r>
                </w:p>
              </w:tc>
            </w:tr>
            <w:tr w:rsidR="001F6E14" w:rsidRPr="00995603" w14:paraId="1BA55867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9EAED0B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49462F7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 xml:space="preserve">Czy model otaczającej rzeczywistości ma wpływ na badania nad rozwojem -  rozszczepieniowy vs. relacyjny model </w:t>
                  </w:r>
                  <w:r w:rsidRPr="00995603">
                    <w:rPr>
                      <w:rFonts w:ascii="Times New Roman" w:eastAsia="Arial" w:hAnsi="Times New Roman" w:cs="Times New Roman"/>
                      <w:iCs/>
                      <w:sz w:val="20"/>
                      <w:szCs w:val="20"/>
                    </w:rPr>
                    <w:t>ś</w:t>
                  </w: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wiata.</w:t>
                  </w:r>
                </w:p>
              </w:tc>
            </w:tr>
            <w:tr w:rsidR="001F6E14" w:rsidRPr="00995603" w14:paraId="2F264D1A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13D2383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18825FE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Paradygmat ilościowy versus jakościowy </w:t>
                  </w:r>
                </w:p>
              </w:tc>
            </w:tr>
            <w:tr w:rsidR="001F6E14" w:rsidRPr="00995603" w14:paraId="45441566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B68B163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A6A2617" w14:textId="77777777" w:rsidR="001F6E14" w:rsidRPr="00995603" w:rsidRDefault="001F6E14">
                  <w:pPr>
                    <w:autoSpaceDE w:val="0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Podejście mikro-genetyczne versus makro-genetyczne.</w:t>
                  </w:r>
                </w:p>
              </w:tc>
            </w:tr>
            <w:tr w:rsidR="001F6E14" w:rsidRPr="00995603" w14:paraId="011AC19B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FF5CA1C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3578F20" w14:textId="77777777" w:rsidR="001F6E14" w:rsidRPr="00995603" w:rsidRDefault="001F6E14">
                  <w:pPr>
                    <w:autoSpaceDE w:val="0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Paradygmat skoncentrowany na zmiennych versus na osobie.</w:t>
                  </w:r>
                </w:p>
              </w:tc>
            </w:tr>
            <w:tr w:rsidR="001F6E14" w:rsidRPr="00995603" w14:paraId="738C38C7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81F7E6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7103348" w14:textId="77777777" w:rsidR="001F6E14" w:rsidRPr="00995603" w:rsidRDefault="001F6E14">
                  <w:pPr>
                    <w:autoSpaceDE w:val="0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Podej</w:t>
                  </w:r>
                  <w:r w:rsidRPr="00995603">
                    <w:rPr>
                      <w:rFonts w:ascii="Times New Roman" w:eastAsia="Arial" w:hAnsi="Times New Roman" w:cs="Times New Roman"/>
                      <w:iCs/>
                      <w:sz w:val="20"/>
                      <w:szCs w:val="20"/>
                    </w:rPr>
                    <w:t>ś</w:t>
                  </w: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 xml:space="preserve">cie statyczne vs dynamiczne. </w:t>
                  </w:r>
                </w:p>
              </w:tc>
            </w:tr>
            <w:tr w:rsidR="001F6E14" w:rsidRPr="00995603" w14:paraId="5C8DAFA1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56B3283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C7DAE1E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Pułapki związane ze zmienną czasu w badaniach nad rozwojem</w:t>
                  </w:r>
                </w:p>
              </w:tc>
            </w:tr>
            <w:tr w:rsidR="001F6E14" w:rsidRPr="00995603" w14:paraId="6619364E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297A18F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E1DBE45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Badanie rozwoju dzieci</w:t>
                  </w:r>
                </w:p>
              </w:tc>
            </w:tr>
            <w:tr w:rsidR="001F6E14" w:rsidRPr="00995603" w14:paraId="0E660C96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04534FC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A0EA1E8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Dorosły jako podmiot badań psychologii rozwojowej</w:t>
                  </w:r>
                </w:p>
              </w:tc>
            </w:tr>
            <w:tr w:rsidR="001F6E14" w:rsidRPr="00995603" w14:paraId="321433F2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BFD9F05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BCA7C6D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Zaliczenie</w:t>
                  </w:r>
                </w:p>
              </w:tc>
            </w:tr>
          </w:tbl>
          <w:p w14:paraId="4C19964B" w14:textId="77777777" w:rsidR="001F6E14" w:rsidRPr="00995603" w:rsidRDefault="001F6E14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78AC0" w14:textId="77777777" w:rsidR="001F6E14" w:rsidRPr="00995603" w:rsidRDefault="001F6E14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9956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E-learning</w:t>
            </w:r>
          </w:p>
          <w:tbl>
            <w:tblPr>
              <w:tblW w:w="0" w:type="auto"/>
              <w:jc w:val="center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7470"/>
            </w:tblGrid>
            <w:tr w:rsidR="001F6E14" w:rsidRPr="00995603" w14:paraId="23EB190D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2829084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5EEC43D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Zapoznanie z kartą przedmiotu i wymaganiami w związku z zaliczeniem przedmiotu. </w:t>
                  </w:r>
                </w:p>
              </w:tc>
            </w:tr>
            <w:tr w:rsidR="001F6E14" w:rsidRPr="00995603" w14:paraId="3490E214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D2CC6BE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9D11149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Problemy związ</w:t>
                  </w:r>
                  <w:r w:rsidR="009B515B"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a</w:t>
                  </w: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ne z projektowaniem badań nad rozwojem</w:t>
                  </w:r>
                </w:p>
              </w:tc>
            </w:tr>
            <w:tr w:rsidR="001F6E14" w:rsidRPr="00995603" w14:paraId="266CF6D0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3DFAD3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5CC3729" w14:textId="77777777" w:rsidR="001F6E14" w:rsidRPr="00995603" w:rsidRDefault="001F6E14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Wybór strategii i metod badania zmian rozwojowych</w:t>
                  </w:r>
                </w:p>
              </w:tc>
            </w:tr>
            <w:tr w:rsidR="001F6E14" w:rsidRPr="00995603" w14:paraId="5EBCC45D" w14:textId="77777777" w:rsidTr="005420DF">
              <w:trPr>
                <w:jc w:val="center"/>
              </w:trPr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D455803" w14:textId="77777777" w:rsidR="001F6E14" w:rsidRPr="00995603" w:rsidRDefault="001F6E14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7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84E4BC0" w14:textId="77777777" w:rsidR="001F6E14" w:rsidRPr="00995603" w:rsidRDefault="001F6E14">
                  <w:pPr>
                    <w:pStyle w:val="Zawartotabeli"/>
                    <w:autoSpaceDE w:val="0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5603">
                    <w:rPr>
                      <w:rFonts w:ascii="Times New Roman" w:eastAsia="Helvetica" w:hAnsi="Times New Roman" w:cs="Times New Roman"/>
                      <w:iCs/>
                      <w:sz w:val="20"/>
                      <w:szCs w:val="20"/>
                    </w:rPr>
                    <w:t>Analiza statystyczna danych rozwojowych</w:t>
                  </w:r>
                </w:p>
              </w:tc>
            </w:tr>
          </w:tbl>
          <w:p w14:paraId="0AC605CC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2E595" w14:textId="77777777" w:rsidR="001F6E14" w:rsidRPr="00995603" w:rsidRDefault="001F6E14">
      <w:pPr>
        <w:rPr>
          <w:rFonts w:ascii="Times New Roman" w:hAnsi="Times New Roman" w:cs="Times New Roman"/>
          <w:b/>
          <w:sz w:val="20"/>
          <w:szCs w:val="20"/>
        </w:rPr>
      </w:pPr>
    </w:p>
    <w:p w14:paraId="2C8E55D4" w14:textId="77777777" w:rsidR="001F6E14" w:rsidRPr="00995603" w:rsidRDefault="001F6E14">
      <w:pPr>
        <w:ind w:left="720"/>
        <w:rPr>
          <w:rFonts w:ascii="Times New Roman" w:hAnsi="Times New Roman" w:cs="Times New Roman"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4.3 Przedmiotowe efekty uczenia się</w:t>
      </w:r>
    </w:p>
    <w:tbl>
      <w:tblPr>
        <w:tblW w:w="0" w:type="auto"/>
        <w:tblInd w:w="-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70"/>
        <w:gridCol w:w="1867"/>
      </w:tblGrid>
      <w:tr w:rsidR="001F6E14" w:rsidRPr="00995603" w14:paraId="3B21DC05" w14:textId="77777777" w:rsidTr="00995603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B7F718B" w14:textId="77777777" w:rsidR="001F6E14" w:rsidRPr="00995603" w:rsidRDefault="001F6E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BEEF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9DC8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F6E14" w:rsidRPr="00995603" w14:paraId="05248BD4" w14:textId="77777777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87E8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F6E14" w:rsidRPr="00995603" w14:paraId="0F04E8BB" w14:textId="77777777" w:rsidTr="0099560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EE7F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E7DF7" w14:textId="77777777" w:rsidR="001F6E14" w:rsidRPr="00995603" w:rsidRDefault="001F6E14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Arial" w:hAnsi="Times New Roman" w:cs="Times New Roman"/>
                <w:sz w:val="20"/>
                <w:szCs w:val="20"/>
              </w:rPr>
              <w:t>ma uporządkowaną i pogłębioną wiedzę dotyczącą metodologii badań nad rozwojem człowieka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41EC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PSYCH_W03</w:t>
            </w:r>
          </w:p>
        </w:tc>
      </w:tr>
      <w:tr w:rsidR="001F6E14" w:rsidRPr="00995603" w14:paraId="6FAF4DF7" w14:textId="77777777" w:rsidTr="00995603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1A49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3FE2" w14:textId="77777777" w:rsidR="001F6E14" w:rsidRPr="00995603" w:rsidRDefault="001F6E14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Arial" w:hAnsi="Times New Roman" w:cs="Times New Roman"/>
                <w:sz w:val="20"/>
                <w:szCs w:val="20"/>
              </w:rPr>
              <w:t>ma pogłębioną wiedzę  dotyczącą modeli rozwoju psychicznego w biegu ludzkiego życia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8103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PSYCH_W13</w:t>
            </w:r>
          </w:p>
        </w:tc>
      </w:tr>
      <w:tr w:rsidR="001F6E14" w:rsidRPr="00995603" w14:paraId="79302439" w14:textId="77777777" w:rsidTr="005420DF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02EE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F6E14" w:rsidRPr="00995603" w14:paraId="7BD035EE" w14:textId="77777777" w:rsidTr="0099560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8EA6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5E88" w14:textId="77777777" w:rsidR="001F6E14" w:rsidRPr="00995603" w:rsidRDefault="001F6E14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Arial" w:hAnsi="Times New Roman" w:cs="Times New Roman"/>
                <w:sz w:val="20"/>
                <w:szCs w:val="20"/>
              </w:rPr>
              <w:t>potrafi prawidłowo interpretować i wyjaśniać zjawiska związane z rozwojem człowieka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5448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PSYCH_U01</w:t>
            </w:r>
          </w:p>
        </w:tc>
      </w:tr>
      <w:tr w:rsidR="001F6E14" w:rsidRPr="00995603" w14:paraId="2D9BE963" w14:textId="77777777" w:rsidTr="0099560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DB40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526C1" w14:textId="77777777" w:rsidR="001F6E14" w:rsidRPr="00995603" w:rsidRDefault="001F6E14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Arial" w:hAnsi="Times New Roman" w:cs="Times New Roman"/>
                <w:sz w:val="20"/>
                <w:szCs w:val="20"/>
              </w:rPr>
              <w:t>potrafi wykorzystać wiedzę metodologiczną dotyczącą badań nad rozwojem do projektowania badań również w ramach innych subdyscyplin psychologicznych, np. psychologii społecznej.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815F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PSYCH_U02</w:t>
            </w:r>
          </w:p>
        </w:tc>
      </w:tr>
      <w:tr w:rsidR="001F6E14" w:rsidRPr="00995603" w14:paraId="323F4D19" w14:textId="77777777" w:rsidTr="00995603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4691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10D14" w14:textId="77777777" w:rsidR="001F6E14" w:rsidRPr="00995603" w:rsidRDefault="001F6E14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Arial" w:hAnsi="Times New Roman" w:cs="Times New Roman"/>
                <w:sz w:val="20"/>
                <w:szCs w:val="20"/>
              </w:rPr>
              <w:t>posiada umiejętność wykorzystania wiedzy dotyczącej projektowania i prowadzenia badań nad rozwojem do oddziaływań profilaktycznych, wychowawczych, czy terapeutycznych.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A164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PSYCH_U06</w:t>
            </w:r>
          </w:p>
        </w:tc>
      </w:tr>
      <w:tr w:rsidR="001F6E14" w:rsidRPr="00995603" w14:paraId="0A795CEB" w14:textId="77777777" w:rsidTr="00995603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D94C5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177F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rozumie potrzebę uczenia się ustawicznego i jest świadomy wagi kompetencji metodologicznych w rozwiazywaniu problemów naukowych, jak i społecznych.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1304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PSYCH_U12</w:t>
            </w:r>
          </w:p>
        </w:tc>
      </w:tr>
      <w:tr w:rsidR="001F6E14" w:rsidRPr="00995603" w14:paraId="0F5B4AF0" w14:textId="77777777" w:rsidTr="005420DF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5C64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1F6E14" w:rsidRPr="00995603" w14:paraId="4BD70EFA" w14:textId="77777777" w:rsidTr="00995603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68E2A" w14:textId="77777777" w:rsidR="001F6E14" w:rsidRPr="00995603" w:rsidRDefault="001F6E14" w:rsidP="0054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8A4D7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jest gotowy do aktywnego wykorzystania zdobytej wiedzy z zakresu</w:t>
            </w:r>
            <w:r w:rsidR="005420DF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metodologii badań rozwojowych w ramach działalności indywidualnej, jak również w pracy zespołów składających się z </w:t>
            </w:r>
            <w:r w:rsidR="005420DF" w:rsidRPr="00995603">
              <w:rPr>
                <w:rFonts w:ascii="Times New Roman" w:hAnsi="Times New Roman" w:cs="Times New Roman"/>
                <w:sz w:val="20"/>
                <w:szCs w:val="20"/>
              </w:rPr>
              <w:t>przedstawicieli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 różnych dyscyplin naukowych.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C629" w14:textId="77777777" w:rsidR="001F6E14" w:rsidRPr="00995603" w:rsidRDefault="001F6E14" w:rsidP="005420D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PSYCH_K03</w:t>
            </w:r>
          </w:p>
        </w:tc>
      </w:tr>
    </w:tbl>
    <w:p w14:paraId="14665EDF" w14:textId="77777777" w:rsidR="001F6E14" w:rsidRDefault="001F6E14" w:rsidP="005420DF">
      <w:pPr>
        <w:pStyle w:val="Bodytext31"/>
        <w:ind w:firstLine="0"/>
        <w:rPr>
          <w:sz w:val="20"/>
          <w:szCs w:val="20"/>
        </w:rPr>
      </w:pPr>
    </w:p>
    <w:p w14:paraId="36524084" w14:textId="77777777" w:rsidR="003E7585" w:rsidRDefault="003E7585" w:rsidP="005420DF">
      <w:pPr>
        <w:pStyle w:val="Bodytext31"/>
        <w:ind w:firstLine="0"/>
        <w:rPr>
          <w:sz w:val="20"/>
          <w:szCs w:val="20"/>
        </w:rPr>
      </w:pPr>
    </w:p>
    <w:p w14:paraId="0C81E7F1" w14:textId="77777777" w:rsidR="003E7585" w:rsidRDefault="003E7585" w:rsidP="005420DF">
      <w:pPr>
        <w:pStyle w:val="Bodytext31"/>
        <w:ind w:firstLine="0"/>
        <w:rPr>
          <w:sz w:val="20"/>
          <w:szCs w:val="20"/>
        </w:rPr>
      </w:pPr>
    </w:p>
    <w:p w14:paraId="6EABAFD0" w14:textId="77777777" w:rsidR="003E7585" w:rsidRDefault="003E7585" w:rsidP="005420DF">
      <w:pPr>
        <w:pStyle w:val="Bodytext31"/>
        <w:ind w:firstLine="0"/>
        <w:rPr>
          <w:sz w:val="20"/>
          <w:szCs w:val="20"/>
        </w:rPr>
      </w:pPr>
    </w:p>
    <w:p w14:paraId="4B849F4B" w14:textId="77777777" w:rsidR="003E7585" w:rsidRPr="00995603" w:rsidRDefault="003E7585" w:rsidP="005420DF">
      <w:pPr>
        <w:pStyle w:val="Bodytext31"/>
        <w:ind w:firstLine="0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90"/>
        <w:gridCol w:w="34"/>
        <w:gridCol w:w="20"/>
      </w:tblGrid>
      <w:tr w:rsidR="001F6E14" w:rsidRPr="00995603" w14:paraId="5E9E2E8E" w14:textId="77777777">
        <w:trPr>
          <w:trHeight w:val="284"/>
        </w:trPr>
        <w:tc>
          <w:tcPr>
            <w:tcW w:w="98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ED44" w14:textId="77777777" w:rsidR="001F6E14" w:rsidRPr="00995603" w:rsidRDefault="001F6E14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F6E14" w:rsidRPr="00995603" w14:paraId="0CF7EB80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EA2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5FE1EF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931E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F6E14" w:rsidRPr="00995603" w14:paraId="04BBEED1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3BE2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C901149" w14:textId="77777777" w:rsidR="001F6E14" w:rsidRPr="00995603" w:rsidRDefault="001F6E14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DF40298" w14:textId="77777777" w:rsidR="001F6E14" w:rsidRPr="00995603" w:rsidRDefault="001F6E1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51482B3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EE6BBB5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2DDA8BE9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7628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A52B925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2295876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5D782E6B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6999AF5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6E14" w:rsidRPr="00995603" w14:paraId="0119C193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3A7E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F6ECD3D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8C4725A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363D4B1" w14:textId="77777777" w:rsidR="001F6E14" w:rsidRPr="00995603" w:rsidRDefault="00C6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8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E356A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80220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A64CD3" w14:textId="77777777" w:rsidR="001F6E14" w:rsidRPr="00995603" w:rsidRDefault="00C6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8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BDDEBE1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BAEFD8B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3417911" w14:textId="77777777" w:rsidR="001F6E14" w:rsidRPr="00995603" w:rsidRDefault="001F6E14" w:rsidP="00C64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</w:t>
            </w:r>
            <w:r w:rsidR="00C64D70"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ing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1CE442A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6E14" w:rsidRPr="00995603" w14:paraId="4971AD1D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3CE5C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B094D5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4AACE3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D73D88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065A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93419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A142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F75CA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AB7B2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9FFE8D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1F54555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0CCA411F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B0635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F9DC79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8BD0C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D5D67C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22B9C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F45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59F6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21209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EBFBC1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25C5E7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7E25D787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59EE4DAC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0FC08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419A78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CFC61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EF0152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A3F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A3532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848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B4D057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A97F9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905923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6B85DAC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11017D3D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B68C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35E463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878766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62414E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FFA5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4C85C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72D98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CCE53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82C712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1BF80C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107BD9A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5D45243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3ACC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9248F9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066062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AC726E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D634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667B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2B23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87CF3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25EB64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C436D0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77C173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0F4470FA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BC1E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9A85EC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1081C1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4EACD8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AB3E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3C04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A6522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86909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66808C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5E469C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9C7C103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F6E14" w:rsidRPr="00995603" w14:paraId="3C12500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D4FA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2D5078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74B04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9CA0B1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6B03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F1B39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17F9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E8831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FB2A08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8852B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5DA2035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5959814" w14:textId="77777777" w:rsidR="001F6E14" w:rsidRPr="00995603" w:rsidRDefault="001F6E14">
      <w:pPr>
        <w:pStyle w:val="Bodytext31"/>
        <w:rPr>
          <w:sz w:val="20"/>
          <w:szCs w:val="20"/>
        </w:rPr>
      </w:pPr>
      <w:r w:rsidRPr="00995603">
        <w:rPr>
          <w:sz w:val="20"/>
          <w:szCs w:val="20"/>
        </w:rPr>
        <w:tab/>
      </w:r>
    </w:p>
    <w:p w14:paraId="76F8082F" w14:textId="77777777" w:rsidR="001F6E14" w:rsidRPr="00995603" w:rsidRDefault="001F6E14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995603">
        <w:rPr>
          <w:b/>
          <w:sz w:val="20"/>
          <w:szCs w:val="20"/>
          <w:lang w:val="pl-PL"/>
        </w:rPr>
        <w:t>*niepotrzebne usunąć</w:t>
      </w:r>
    </w:p>
    <w:p w14:paraId="245EF9DF" w14:textId="77777777" w:rsidR="001F6E14" w:rsidRPr="00995603" w:rsidRDefault="001F6E1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19"/>
      </w:tblGrid>
      <w:tr w:rsidR="001F6E14" w:rsidRPr="00995603" w14:paraId="4B2D40DE" w14:textId="77777777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4B128" w14:textId="77777777" w:rsidR="001F6E14" w:rsidRPr="00995603" w:rsidRDefault="001F6E1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F6E14" w:rsidRPr="00995603" w14:paraId="6E2DCAAD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6FB9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D55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28E0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F6E14" w:rsidRPr="00995603" w14:paraId="277526BD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DC53C9D" w14:textId="77777777" w:rsidR="001F6E14" w:rsidRPr="00995603" w:rsidRDefault="00ED581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1F6E14"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35749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55EC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>50 % punktów z egzaminu</w:t>
            </w:r>
          </w:p>
        </w:tc>
      </w:tr>
      <w:tr w:rsidR="001F6E14" w:rsidRPr="00995603" w14:paraId="7C6F8472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D8A1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28CA0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9C4CC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>61 % punktów z egzaminu</w:t>
            </w:r>
          </w:p>
        </w:tc>
      </w:tr>
      <w:tr w:rsidR="001F6E14" w:rsidRPr="00995603" w14:paraId="4E6252B4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0E69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ABBDE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18CC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>71 % punktów z egzaminu</w:t>
            </w:r>
          </w:p>
        </w:tc>
      </w:tr>
      <w:tr w:rsidR="001F6E14" w:rsidRPr="00995603" w14:paraId="0623B38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BA254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2950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AFC4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>81 % punktów z egzaminu</w:t>
            </w:r>
          </w:p>
        </w:tc>
      </w:tr>
      <w:tr w:rsidR="001F6E14" w:rsidRPr="00995603" w14:paraId="22133705" w14:textId="77777777">
        <w:trPr>
          <w:trHeight w:val="384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B9DF6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79E44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5D82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>91 % punktów z egzaminu</w:t>
            </w:r>
          </w:p>
        </w:tc>
      </w:tr>
      <w:tr w:rsidR="001F6E14" w:rsidRPr="00995603" w14:paraId="24E0D774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3278C8" w14:textId="77777777" w:rsidR="001F6E14" w:rsidRPr="00995603" w:rsidRDefault="001F6E1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72CF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6D74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50 % punktów z kolokwium zaliczeniowego </w:t>
            </w:r>
          </w:p>
        </w:tc>
      </w:tr>
      <w:tr w:rsidR="001F6E14" w:rsidRPr="00995603" w14:paraId="312EEFC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4E96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BB5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D331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61 % punktów z kolokwium zaliczeniowego </w:t>
            </w:r>
          </w:p>
        </w:tc>
      </w:tr>
      <w:tr w:rsidR="001F6E14" w:rsidRPr="00995603" w14:paraId="6766DD6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1549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789DA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659C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71 % punktów z kolokwium zaliczeniowego </w:t>
            </w:r>
          </w:p>
        </w:tc>
      </w:tr>
      <w:tr w:rsidR="001F6E14" w:rsidRPr="00995603" w14:paraId="0FE1002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96A93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6A49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471E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81 % punktów z kolokwium zaliczeniowego </w:t>
            </w:r>
          </w:p>
        </w:tc>
      </w:tr>
      <w:tr w:rsidR="001F6E14" w:rsidRPr="00995603" w14:paraId="6E33EAB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78C3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AB34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C5FA" w14:textId="77777777" w:rsidR="001F6E14" w:rsidRPr="00995603" w:rsidRDefault="00A1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F6E14"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91 % punktów z kolokwium zaliczeniowego </w:t>
            </w:r>
          </w:p>
        </w:tc>
      </w:tr>
      <w:tr w:rsidR="001F6E14" w:rsidRPr="00995603" w14:paraId="6A66BE5B" w14:textId="77777777" w:rsidTr="00ED5810">
        <w:trPr>
          <w:cantSplit/>
          <w:trHeight w:val="109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C0B26B" w14:textId="77777777" w:rsidR="001F6E14" w:rsidRPr="00995603" w:rsidRDefault="001F6E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898C68" w14:textId="77777777" w:rsidR="001F6E14" w:rsidRPr="00995603" w:rsidRDefault="001F6E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744E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Przygotowanie projektu badań z zakresu psychologii rozwojowej w biegu życia</w:t>
            </w:r>
          </w:p>
        </w:tc>
      </w:tr>
    </w:tbl>
    <w:p w14:paraId="02A1AA2A" w14:textId="77777777" w:rsidR="001F6E14" w:rsidRPr="00995603" w:rsidRDefault="001F6E14">
      <w:pPr>
        <w:rPr>
          <w:rFonts w:ascii="Times New Roman" w:hAnsi="Times New Roman" w:cs="Times New Roman"/>
          <w:sz w:val="20"/>
          <w:szCs w:val="20"/>
        </w:rPr>
      </w:pPr>
    </w:p>
    <w:p w14:paraId="0F09BF77" w14:textId="77777777" w:rsidR="001F6E14" w:rsidRPr="00995603" w:rsidRDefault="001F6E14">
      <w:pPr>
        <w:rPr>
          <w:rFonts w:ascii="Times New Roman" w:hAnsi="Times New Roman" w:cs="Times New Roman"/>
          <w:sz w:val="20"/>
          <w:szCs w:val="20"/>
        </w:rPr>
      </w:pPr>
      <w:r w:rsidRPr="00995603">
        <w:rPr>
          <w:rFonts w:ascii="Times New Roman" w:hAnsi="Times New Roman" w:cs="Times New Roman"/>
          <w:b/>
          <w:sz w:val="20"/>
          <w:szCs w:val="20"/>
        </w:rPr>
        <w:t>5. BILANS PUNKTÓW ECTS – NAKŁAD PRACY STUDENTA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26"/>
      </w:tblGrid>
      <w:tr w:rsidR="001F6E14" w:rsidRPr="00995603" w14:paraId="3646041F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2E02C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BB57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F6E14" w:rsidRPr="00995603" w14:paraId="346561AC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8FB7E" w14:textId="77777777" w:rsidR="001F6E14" w:rsidRPr="00995603" w:rsidRDefault="001F6E1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EFA2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519F20B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61D1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C207640" w14:textId="77777777" w:rsidR="001F6E14" w:rsidRPr="00995603" w:rsidRDefault="001F6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F6E14" w:rsidRPr="00995603" w14:paraId="2F59153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60D708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615B1" w14:textId="77777777" w:rsidR="001F6E14" w:rsidRPr="00995603" w:rsidRDefault="009B515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1ADB39" w14:textId="77777777" w:rsidR="001F6E14" w:rsidRPr="00995603" w:rsidRDefault="009B515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1F6E14" w:rsidRPr="00995603" w14:paraId="098A34A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B978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DDAB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0860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F6E14" w:rsidRPr="00995603" w14:paraId="1D151AB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3969C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59646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A65E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F6E14" w:rsidRPr="00995603" w14:paraId="2ED0767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017E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C2F0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8A09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6E14" w:rsidRPr="00995603" w14:paraId="01BE6DC4" w14:textId="77777777">
        <w:trPr>
          <w:trHeight w:val="284"/>
        </w:trPr>
        <w:tc>
          <w:tcPr>
            <w:tcW w:w="6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0B4C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9B515B" w:rsidRPr="009956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 xml:space="preserve"> learning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1D35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2F61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6E14" w:rsidRPr="00995603" w14:paraId="7E899DF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1859D4C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DF01CB6" w14:textId="77777777" w:rsidR="001F6E14" w:rsidRPr="00995603" w:rsidRDefault="009B515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F8A7A7A" w14:textId="77777777" w:rsidR="001F6E14" w:rsidRPr="00995603" w:rsidRDefault="009B515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1F6E14" w:rsidRPr="00995603" w14:paraId="1210D8B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127B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7B4F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A34E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F6E14" w:rsidRPr="00995603" w14:paraId="366F998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6447D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E33BF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F30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F6E14" w:rsidRPr="00995603" w14:paraId="3638C32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260BFA7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A5690D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BBC31B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F6E14" w:rsidRPr="00995603" w14:paraId="70F64D5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AA412BA" w14:textId="77777777" w:rsidR="001F6E14" w:rsidRPr="00995603" w:rsidRDefault="001F6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6F35B3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6BDC7C" w14:textId="77777777" w:rsidR="001F6E14" w:rsidRPr="00995603" w:rsidRDefault="001F6E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34013F8C" w14:textId="77777777" w:rsidR="001F6E14" w:rsidRPr="00995603" w:rsidRDefault="001F6E14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995603">
        <w:rPr>
          <w:b/>
          <w:sz w:val="20"/>
          <w:szCs w:val="20"/>
          <w:lang w:val="pl-PL"/>
        </w:rPr>
        <w:t>*niepotrzebne usunąć</w:t>
      </w:r>
    </w:p>
    <w:p w14:paraId="2EEFA1F8" w14:textId="77777777" w:rsidR="001F6E14" w:rsidRPr="00995603" w:rsidRDefault="001F6E14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  <w:lang w:val="pl-PL"/>
        </w:rPr>
      </w:pPr>
    </w:p>
    <w:p w14:paraId="3A258534" w14:textId="77777777" w:rsidR="001F6E14" w:rsidRPr="00995603" w:rsidRDefault="001F6E14" w:rsidP="005224E3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995603">
        <w:rPr>
          <w:b/>
          <w:sz w:val="20"/>
          <w:szCs w:val="20"/>
        </w:rPr>
        <w:t>Przyjmuję do realizacji</w:t>
      </w:r>
      <w:r w:rsidRPr="00995603">
        <w:rPr>
          <w:sz w:val="20"/>
          <w:szCs w:val="20"/>
        </w:rPr>
        <w:t xml:space="preserve">    (data i</w:t>
      </w:r>
      <w:r w:rsidRPr="00995603">
        <w:rPr>
          <w:sz w:val="20"/>
          <w:szCs w:val="20"/>
          <w:lang w:val="pl-PL"/>
        </w:rPr>
        <w:t xml:space="preserve"> czytelne </w:t>
      </w:r>
      <w:r w:rsidRPr="00995603">
        <w:rPr>
          <w:sz w:val="20"/>
          <w:szCs w:val="20"/>
        </w:rPr>
        <w:t xml:space="preserve"> podpisy osób prowadzących przedmiot w danym roku akademickim)</w:t>
      </w:r>
    </w:p>
    <w:p w14:paraId="4C73FB20" w14:textId="77777777" w:rsidR="001F6E14" w:rsidRPr="00995603" w:rsidRDefault="001F6E14" w:rsidP="005224E3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1875CF4C" w14:textId="77777777" w:rsidR="001F6E14" w:rsidRPr="00995603" w:rsidRDefault="001F6E14" w:rsidP="005224E3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7A9E53D3" w14:textId="77777777" w:rsidR="001F6E14" w:rsidRPr="00995603" w:rsidRDefault="001F6E14" w:rsidP="005224E3">
      <w:pPr>
        <w:pStyle w:val="Bodytext31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995603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1F6E14" w:rsidRPr="00995603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ievitOT-Medium">
    <w:altName w:val="Arial"/>
    <w:charset w:val="EE"/>
    <w:family w:val="swiss"/>
    <w:pitch w:val="default"/>
  </w:font>
  <w:font w:name="KievitOT-Bold">
    <w:charset w:val="EE"/>
    <w:family w:val="swiss"/>
    <w:pitch w:val="default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LTStd-Roman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</w:abstractNum>
  <w:abstractNum w:abstractNumId="4" w15:restartNumberingAfterBreak="0">
    <w:nsid w:val="3DE133E8"/>
    <w:multiLevelType w:val="hybridMultilevel"/>
    <w:tmpl w:val="3150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A709E"/>
    <w:multiLevelType w:val="hybridMultilevel"/>
    <w:tmpl w:val="3150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15B"/>
    <w:rsid w:val="001F6E14"/>
    <w:rsid w:val="003E7585"/>
    <w:rsid w:val="005224E3"/>
    <w:rsid w:val="005420DF"/>
    <w:rsid w:val="005A0445"/>
    <w:rsid w:val="00995603"/>
    <w:rsid w:val="009B515B"/>
    <w:rsid w:val="00A16554"/>
    <w:rsid w:val="00C64D70"/>
    <w:rsid w:val="00ED5810"/>
    <w:rsid w:val="00F27D7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FABBEF"/>
  <w15:chartTrackingRefBased/>
  <w15:docId w15:val="{F15B59C7-1AD7-4943-8E35-3C593C1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sz w:val="20"/>
      <w:szCs w:val="20"/>
    </w:rPr>
  </w:style>
  <w:style w:type="character" w:customStyle="1" w:styleId="WW8Num2z1">
    <w:name w:val="WW8Num2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3z0">
    <w:name w:val="WW8Num3z0"/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4z1">
    <w:name w:val="WW8Num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5z0">
    <w:name w:val="WW8Num5z0"/>
  </w:style>
  <w:style w:type="character" w:customStyle="1" w:styleId="WW8Num5z1">
    <w:name w:val="WW8Num5z1"/>
    <w:rPr>
      <w:color w:val="00000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color w:val="00000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1995-11-21T16:41:00Z</cp:lastPrinted>
  <dcterms:created xsi:type="dcterms:W3CDTF">2021-08-27T16:02:00Z</dcterms:created>
  <dcterms:modified xsi:type="dcterms:W3CDTF">2021-08-27T16:02:00Z</dcterms:modified>
</cp:coreProperties>
</file>