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4A8C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3504BBA5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6136527A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7A2B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E7334" w14:textId="77777777" w:rsidR="001511D9" w:rsidRPr="000A53D0" w:rsidRDefault="00B96CE2" w:rsidP="00B96CE2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96CE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0313.3.PSY.F18.PKPiO</w:t>
            </w:r>
          </w:p>
        </w:tc>
      </w:tr>
      <w:tr w:rsidR="001511D9" w:rsidRPr="00302251" w14:paraId="3956F1CE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022F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CC8C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2D9EB" w14:textId="77777777" w:rsidR="00B667C4" w:rsidRPr="00BA2923" w:rsidRDefault="00B667C4" w:rsidP="00B96CE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BA292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Psychologia kultury pracy i organizacji</w:t>
            </w:r>
          </w:p>
          <w:p w14:paraId="063EFC05" w14:textId="77777777" w:rsidR="001E1B38" w:rsidRPr="00302251" w:rsidRDefault="00302251" w:rsidP="00B96CE2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en-US"/>
              </w:rPr>
            </w:pPr>
            <w:r w:rsidRPr="0030225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ar-SA"/>
              </w:rPr>
              <w:t>Psychology of Culture and Organization at W</w:t>
            </w:r>
            <w:r w:rsidR="00B667C4" w:rsidRPr="0030225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ar-SA"/>
              </w:rPr>
              <w:t>ork</w:t>
            </w:r>
          </w:p>
        </w:tc>
      </w:tr>
      <w:tr w:rsidR="001511D9" w:rsidRPr="000A53D0" w14:paraId="5EDA7982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4932" w14:textId="77777777" w:rsidR="001511D9" w:rsidRPr="00302251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E970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6B92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7E745647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501ECAC4" w14:textId="77777777" w:rsidR="001511D9" w:rsidRPr="000A53D0" w:rsidRDefault="001511D9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3061289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AD79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E6DB" w14:textId="77777777" w:rsidR="001511D9" w:rsidRPr="000A53D0" w:rsidRDefault="00CB361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Psychologia</w:t>
            </w:r>
          </w:p>
        </w:tc>
      </w:tr>
      <w:tr w:rsidR="001511D9" w:rsidRPr="000A53D0" w14:paraId="7136DD2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ECB3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4473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Stacjonarne/niestacjonarne</w:t>
            </w:r>
          </w:p>
        </w:tc>
      </w:tr>
      <w:tr w:rsidR="001511D9" w:rsidRPr="000A53D0" w14:paraId="4BCD407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C251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7578" w14:textId="77777777" w:rsidR="00283E57" w:rsidRPr="000A53D0" w:rsidRDefault="00CB3610" w:rsidP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Jednolite magisterskie</w:t>
            </w:r>
          </w:p>
        </w:tc>
      </w:tr>
      <w:tr w:rsidR="001511D9" w:rsidRPr="000A53D0" w14:paraId="67DBD85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77E4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2B0F" w14:textId="77777777" w:rsidR="001511D9" w:rsidRPr="000A53D0" w:rsidRDefault="001D2FD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</w:p>
        </w:tc>
      </w:tr>
      <w:tr w:rsidR="001511D9" w:rsidRPr="000A53D0" w14:paraId="6605BBE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0933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EA2D" w14:textId="77777777" w:rsidR="001511D9" w:rsidRPr="000A53D0" w:rsidRDefault="00B667C4" w:rsidP="00062D3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D537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 Ewelina Okoniewska</w:t>
            </w:r>
          </w:p>
        </w:tc>
      </w:tr>
      <w:tr w:rsidR="001511D9" w:rsidRPr="000A53D0" w14:paraId="5673B9C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7AEB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2F5C" w14:textId="77777777" w:rsidR="001511D9" w:rsidRPr="000A53D0" w:rsidRDefault="00D537E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37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ewelina.okoniewska@ujk.edu.pl</w:t>
            </w:r>
          </w:p>
        </w:tc>
      </w:tr>
    </w:tbl>
    <w:p w14:paraId="30AB13EF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E288F58" w14:textId="77777777" w:rsidR="001511D9" w:rsidRPr="000A53D0" w:rsidRDefault="001511D9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0FA52DA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C70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9ABE" w14:textId="77777777" w:rsidR="001511D9" w:rsidRPr="000A53D0" w:rsidRDefault="00B96CE2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Język p</w:t>
            </w:r>
            <w:r w:rsidR="00D537E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olski</w:t>
            </w:r>
          </w:p>
        </w:tc>
      </w:tr>
      <w:tr w:rsidR="00FE76A4" w:rsidRPr="000A53D0" w14:paraId="61F21D0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8C0C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8D4A" w14:textId="77777777" w:rsidR="001D4D83" w:rsidRPr="000A53D0" w:rsidRDefault="00B667C4" w:rsidP="0068316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" w:eastAsia="pl-PL"/>
              </w:rPr>
              <w:t xml:space="preserve">Psychologia społeczna, </w:t>
            </w:r>
            <w:r w:rsidR="00206C3D" w:rsidRPr="00206C3D">
              <w:rPr>
                <w:sz w:val="18"/>
                <w:szCs w:val="18"/>
                <w:lang w:val="pl" w:eastAsia="pl-PL"/>
              </w:rPr>
              <w:t xml:space="preserve">Psychologia </w:t>
            </w:r>
            <w:r w:rsidR="00683167">
              <w:rPr>
                <w:sz w:val="18"/>
                <w:szCs w:val="18"/>
                <w:lang w:val="pl" w:eastAsia="pl-PL"/>
              </w:rPr>
              <w:t>pracy</w:t>
            </w:r>
            <w:r>
              <w:rPr>
                <w:sz w:val="18"/>
                <w:szCs w:val="18"/>
                <w:lang w:val="pl" w:eastAsia="pl-PL"/>
              </w:rPr>
              <w:t xml:space="preserve">, </w:t>
            </w:r>
          </w:p>
        </w:tc>
      </w:tr>
    </w:tbl>
    <w:p w14:paraId="2051A5BD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74FFC9A" w14:textId="77777777" w:rsidR="001E4083" w:rsidRPr="000A53D0" w:rsidRDefault="001E4083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0A53D0" w14:paraId="6A6F25F4" w14:textId="77777777" w:rsidTr="00B96CE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A1F2" w14:textId="77777777" w:rsidR="001511D9" w:rsidRPr="000A53D0" w:rsidRDefault="001511D9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A073" w14:textId="77777777" w:rsidR="001511D9" w:rsidRPr="00D537E0" w:rsidRDefault="00D537E0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537E0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Wykład, ćwiczenia</w:t>
            </w:r>
          </w:p>
        </w:tc>
      </w:tr>
      <w:tr w:rsidR="001511D9" w:rsidRPr="000A53D0" w14:paraId="34293D4F" w14:textId="77777777" w:rsidTr="00B96CE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FB19" w14:textId="77777777" w:rsidR="001511D9" w:rsidRPr="000A53D0" w:rsidRDefault="00B6239F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D8C8" w14:textId="77777777" w:rsidR="001511D9" w:rsidRPr="000A53D0" w:rsidRDefault="001D2FDD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18"/>
                <w:szCs w:val="18"/>
                <w:lang w:val="pl" w:eastAsia="pl-PL"/>
              </w:rPr>
              <w:t xml:space="preserve">Pomieszczenia dydaktyczne UJK </w:t>
            </w:r>
          </w:p>
        </w:tc>
      </w:tr>
      <w:tr w:rsidR="001511D9" w:rsidRPr="000A53D0" w14:paraId="3364C465" w14:textId="77777777" w:rsidTr="00B96CE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D292" w14:textId="77777777" w:rsidR="001511D9" w:rsidRPr="000A53D0" w:rsidRDefault="00D42CEB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0D6" w14:textId="77777777" w:rsidR="001511D9" w:rsidRPr="00D537E0" w:rsidRDefault="00D537E0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D537E0">
              <w:rPr>
                <w:sz w:val="18"/>
                <w:szCs w:val="18"/>
                <w:lang w:val="pl" w:eastAsia="pl-PL"/>
              </w:rPr>
              <w:t>Wykład, Ćwiczenia: Zaliczenie z oceną</w:t>
            </w:r>
          </w:p>
        </w:tc>
      </w:tr>
      <w:tr w:rsidR="001511D9" w:rsidRPr="000A53D0" w14:paraId="5B09985B" w14:textId="77777777" w:rsidTr="00B96CE2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2870" w14:textId="77777777" w:rsidR="001511D9" w:rsidRPr="000A53D0" w:rsidRDefault="001511D9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310C" w14:textId="77777777" w:rsidR="00D537E0" w:rsidRPr="00D537E0" w:rsidRDefault="00D537E0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B96CE2">
              <w:rPr>
                <w:b/>
                <w:sz w:val="18"/>
                <w:szCs w:val="18"/>
                <w:lang w:val="pl" w:eastAsia="pl-PL"/>
              </w:rPr>
              <w:t>Wykład</w:t>
            </w:r>
            <w:r w:rsidRPr="00D537E0">
              <w:rPr>
                <w:sz w:val="18"/>
                <w:szCs w:val="18"/>
                <w:lang w:val="pl" w:eastAsia="pl-PL"/>
              </w:rPr>
              <w:t>: wykład informacyjny (WI), wykład problemowy (WP), wykład konwersatoryjny (WK)</w:t>
            </w:r>
          </w:p>
          <w:p w14:paraId="1A196377" w14:textId="77777777" w:rsidR="00515B0F" w:rsidRPr="00D537E0" w:rsidRDefault="00D537E0" w:rsidP="00D537E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 w:rsidRPr="00B96CE2">
              <w:rPr>
                <w:b/>
                <w:sz w:val="18"/>
                <w:szCs w:val="18"/>
                <w:lang w:val="pl" w:eastAsia="pl-PL"/>
              </w:rPr>
              <w:t>Ćwiczenia</w:t>
            </w:r>
            <w:r w:rsidRPr="00D537E0">
              <w:rPr>
                <w:sz w:val="18"/>
                <w:szCs w:val="18"/>
                <w:lang w:val="pl" w:eastAsia="pl-PL"/>
              </w:rPr>
              <w:t>: warsztat, dyskusja wielokrotna</w:t>
            </w:r>
            <w:r w:rsidR="00B667C4">
              <w:rPr>
                <w:sz w:val="18"/>
                <w:szCs w:val="18"/>
                <w:lang w:val="pl" w:eastAsia="pl-PL"/>
              </w:rPr>
              <w:t xml:space="preserve"> (grupowa) (DG), </w:t>
            </w:r>
            <w:r w:rsidRPr="00D537E0">
              <w:rPr>
                <w:sz w:val="18"/>
                <w:szCs w:val="18"/>
                <w:lang w:val="pl" w:eastAsia="pl-PL"/>
              </w:rPr>
              <w:t>dyskus</w:t>
            </w:r>
            <w:r w:rsidR="00B667C4">
              <w:rPr>
                <w:sz w:val="18"/>
                <w:szCs w:val="18"/>
                <w:lang w:val="pl" w:eastAsia="pl-PL"/>
              </w:rPr>
              <w:t xml:space="preserve">ja- burza mózgów (BM), </w:t>
            </w:r>
            <w:r w:rsidR="00B667C4" w:rsidRPr="00B667C4">
              <w:rPr>
                <w:sz w:val="18"/>
                <w:szCs w:val="18"/>
                <w:lang w:val="pl" w:eastAsia="pl-PL"/>
              </w:rPr>
              <w:t>metoda inscenizacji (MI),</w:t>
            </w:r>
            <w:r w:rsidR="00B667C4" w:rsidRPr="00B27624">
              <w:rPr>
                <w:rFonts w:ascii="Arial" w:eastAsia="Arial Unicode MS" w:hAnsi="Arial" w:cs="Arial Unicode MS"/>
                <w:i/>
                <w:iCs/>
                <w:sz w:val="18"/>
                <w:szCs w:val="18"/>
                <w:lang w:eastAsia="ar-SA"/>
              </w:rPr>
              <w:t xml:space="preserve"> </w:t>
            </w:r>
            <w:r w:rsidR="00B667C4" w:rsidRPr="00B27624">
              <w:rPr>
                <w:rFonts w:ascii="Arial" w:eastAsia="Arial Unicode MS" w:hAnsi="Arial" w:cs="Arial Unicode MS"/>
                <w:b/>
                <w:i/>
                <w:iCs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683167" w:rsidRPr="000A53D0" w14:paraId="0EC5BE1C" w14:textId="77777777" w:rsidTr="00B96CE2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C9E1" w14:textId="77777777" w:rsidR="00683167" w:rsidRPr="000A53D0" w:rsidRDefault="00683167" w:rsidP="00F241A4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8904" w14:textId="77777777" w:rsidR="00683167" w:rsidRPr="000A53D0" w:rsidRDefault="00683167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434D9" w14:textId="77777777" w:rsidR="00B667C4" w:rsidRPr="00B667C4" w:rsidRDefault="00B667C4" w:rsidP="00B96CE2">
            <w:pPr>
              <w:numPr>
                <w:ilvl w:val="0"/>
                <w:numId w:val="5"/>
              </w:numPr>
              <w:suppressAutoHyphens/>
              <w:ind w:left="252" w:hanging="252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B667C4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Bjerke B. (2004). Kultura a style przywództwa. Kraków: Oficyna ekonomiczna. </w:t>
            </w:r>
          </w:p>
          <w:p w14:paraId="134C2CDF" w14:textId="77777777" w:rsidR="00B667C4" w:rsidRPr="00B667C4" w:rsidRDefault="00B667C4" w:rsidP="00B96CE2">
            <w:pPr>
              <w:numPr>
                <w:ilvl w:val="0"/>
                <w:numId w:val="5"/>
              </w:numPr>
              <w:suppressAutoHyphens/>
              <w:ind w:left="252" w:hanging="252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B667C4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Hofstede, G. (2000). Kultury i organizacje. Warszawa: PWN </w:t>
            </w:r>
          </w:p>
          <w:p w14:paraId="6C6217CA" w14:textId="77777777" w:rsidR="00B667C4" w:rsidRPr="00B667C4" w:rsidRDefault="00B667C4" w:rsidP="00B96CE2">
            <w:pPr>
              <w:numPr>
                <w:ilvl w:val="0"/>
                <w:numId w:val="5"/>
              </w:numPr>
              <w:suppressAutoHyphens/>
              <w:ind w:left="252" w:hanging="252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B667C4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Cameron K., Quinn R. (2003). Kultura organizacyjna: diagnoza i zmiana. Kraków: Oficyna ekonomiczna.</w:t>
            </w:r>
          </w:p>
          <w:p w14:paraId="0A3783BE" w14:textId="77777777" w:rsidR="00683167" w:rsidRPr="00B667C4" w:rsidRDefault="00B667C4" w:rsidP="00B96CE2">
            <w:pPr>
              <w:numPr>
                <w:ilvl w:val="0"/>
                <w:numId w:val="5"/>
              </w:numPr>
              <w:suppressAutoHyphens/>
              <w:ind w:left="252" w:hanging="252"/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  <w:r w:rsidRPr="00B96CE2">
              <w:rPr>
                <w:rFonts w:ascii="Times New Roman" w:hAnsi="Times New Roman" w:cs="Times New Roman"/>
                <w:color w:val="auto"/>
                <w:sz w:val="18"/>
                <w:szCs w:val="18"/>
                <w:lang w:val="en-US" w:eastAsia="ar-SA"/>
              </w:rPr>
              <w:t xml:space="preserve">Hampden-Turner, Ch., Trompenaars, A. (2002). </w:t>
            </w:r>
            <w:r w:rsidRPr="00B667C4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 xml:space="preserve">Siedem wymiarów kultury. Znaczenie różnic kulturowych w działalności gospodarczej. Kraków: Oficyna ekonomiczna. </w:t>
            </w:r>
          </w:p>
        </w:tc>
      </w:tr>
      <w:tr w:rsidR="00683167" w:rsidRPr="000A53D0" w14:paraId="4A41213E" w14:textId="77777777" w:rsidTr="00B96CE2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E07C" w14:textId="77777777" w:rsidR="00683167" w:rsidRPr="000A53D0" w:rsidRDefault="006831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C43F" w14:textId="77777777" w:rsidR="00683167" w:rsidRPr="000A53D0" w:rsidRDefault="0068316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7E80" w14:textId="77777777" w:rsidR="00B667C4" w:rsidRPr="00B667C4" w:rsidRDefault="00B667C4" w:rsidP="00B96CE2">
            <w:pPr>
              <w:numPr>
                <w:ilvl w:val="0"/>
                <w:numId w:val="12"/>
              </w:numPr>
              <w:suppressAutoHyphens/>
              <w:autoSpaceDE w:val="0"/>
              <w:snapToGrid w:val="0"/>
              <w:spacing w:line="100" w:lineRule="atLeast"/>
              <w:ind w:left="252" w:hanging="252"/>
              <w:rPr>
                <w:rFonts w:ascii="Arial" w:eastAsia="Lucida Sans Unicode" w:hAnsi="Arial" w:cs="Arial"/>
                <w:i/>
                <w:iCs/>
                <w:color w:val="auto"/>
                <w:kern w:val="1"/>
                <w:sz w:val="18"/>
                <w:szCs w:val="18"/>
              </w:rPr>
            </w:pPr>
            <w:r w:rsidRPr="00B667C4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Katz, D., Kahn, R. (1981). Społeczna psychologia pracy. Warszawa: PWN.</w:t>
            </w:r>
          </w:p>
          <w:p w14:paraId="1434D7A2" w14:textId="77777777" w:rsidR="00683167" w:rsidRPr="00B667C4" w:rsidRDefault="00B667C4" w:rsidP="00B96CE2">
            <w:pPr>
              <w:numPr>
                <w:ilvl w:val="0"/>
                <w:numId w:val="12"/>
              </w:numPr>
              <w:suppressAutoHyphens/>
              <w:ind w:left="252" w:hanging="252"/>
              <w:rPr>
                <w:rFonts w:ascii="Arial" w:eastAsia="Lucida Sans Unicode" w:hAnsi="Arial" w:cs="Arial"/>
                <w:i/>
                <w:iCs/>
                <w:color w:val="auto"/>
                <w:kern w:val="1"/>
                <w:sz w:val="18"/>
                <w:szCs w:val="18"/>
              </w:rPr>
            </w:pPr>
            <w:r w:rsidRPr="00B667C4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Prokopowicz P, (2014) Kultura organizacji a znaczenie pracy. Krakó</w:t>
            </w:r>
            <w:r w:rsidRPr="00B667C4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fldChar w:fldCharType="begin"/>
            </w:r>
            <w:r w:rsidRPr="00B667C4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instrText xml:space="preserve"> LISTNUM </w:instrText>
            </w:r>
            <w:r w:rsidRPr="00B667C4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fldChar w:fldCharType="end"/>
            </w:r>
            <w:r w:rsidRPr="00B667C4">
              <w:rPr>
                <w:rFonts w:ascii="Times New Roman" w:hAnsi="Times New Roman" w:cs="Times New Roman"/>
                <w:color w:val="auto"/>
                <w:sz w:val="18"/>
                <w:szCs w:val="18"/>
                <w:lang w:eastAsia="ar-SA"/>
              </w:rPr>
              <w:t>: Wydawnictwo UJ</w:t>
            </w:r>
          </w:p>
        </w:tc>
      </w:tr>
    </w:tbl>
    <w:p w14:paraId="3FA514A0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B151471" w14:textId="77777777" w:rsidR="001511D9" w:rsidRPr="000A53D0" w:rsidRDefault="001511D9" w:rsidP="00F241A4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5F3D9B5B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E167B" w14:textId="77777777" w:rsidR="0066006C" w:rsidRPr="001D2FDD" w:rsidRDefault="0066006C" w:rsidP="00F241A4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417147F2" w14:textId="77777777" w:rsidR="00B667C4" w:rsidRPr="00B667C4" w:rsidRDefault="00B667C4" w:rsidP="00B667C4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7C4">
              <w:rPr>
                <w:rFonts w:ascii="Times New Roman" w:hAnsi="Times New Roman" w:cs="Times New Roman"/>
                <w:b/>
                <w:sz w:val="20"/>
                <w:szCs w:val="20"/>
              </w:rPr>
              <w:t>Wykład</w:t>
            </w:r>
          </w:p>
          <w:p w14:paraId="31E1F1E5" w14:textId="77777777" w:rsidR="00B667C4" w:rsidRPr="00B667C4" w:rsidRDefault="00B667C4" w:rsidP="00B667C4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C1 - </w:t>
            </w:r>
            <w:r w:rsidRPr="00B667C4">
              <w:rPr>
                <w:rFonts w:ascii="Times New Roman" w:hAnsi="Times New Roman" w:cs="Times New Roman"/>
                <w:sz w:val="20"/>
                <w:szCs w:val="20"/>
              </w:rPr>
              <w:t xml:space="preserve">Dostarczenie wiedzy na temat specyfiki i istoty psychologicznych aspektów kultury w pracy i organizacji </w:t>
            </w:r>
          </w:p>
          <w:p w14:paraId="4409B602" w14:textId="77777777" w:rsidR="00B667C4" w:rsidRPr="00B667C4" w:rsidRDefault="00B667C4" w:rsidP="00B667C4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C2 – </w:t>
            </w:r>
            <w:r w:rsidRPr="00B667C4">
              <w:rPr>
                <w:rFonts w:ascii="Times New Roman" w:hAnsi="Times New Roman" w:cs="Times New Roman"/>
                <w:sz w:val="20"/>
                <w:szCs w:val="20"/>
              </w:rPr>
              <w:t xml:space="preserve">Rozwinięcie umiejętności w zakresie wykorzystania wiedzy na temat wpływu kultury w pracy i organizacji </w:t>
            </w:r>
          </w:p>
          <w:p w14:paraId="43984012" w14:textId="77777777" w:rsidR="00B667C4" w:rsidRPr="00B667C4" w:rsidRDefault="00B667C4" w:rsidP="00B667C4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667C4">
              <w:rPr>
                <w:rFonts w:ascii="Times New Roman" w:hAnsi="Times New Roman" w:cs="Times New Roman"/>
                <w:sz w:val="20"/>
                <w:szCs w:val="20"/>
              </w:rPr>
              <w:t xml:space="preserve"> do wyjaśniania zjawisk zachodzących w organizacjach</w:t>
            </w:r>
          </w:p>
          <w:p w14:paraId="42DEC81B" w14:textId="77777777" w:rsidR="00B667C4" w:rsidRPr="00B667C4" w:rsidRDefault="00B667C4" w:rsidP="00B667C4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C3- </w:t>
            </w:r>
            <w:r w:rsidRPr="00B667C4">
              <w:rPr>
                <w:rFonts w:ascii="Times New Roman" w:hAnsi="Times New Roman" w:cs="Times New Roman"/>
                <w:sz w:val="20"/>
                <w:szCs w:val="20"/>
              </w:rPr>
              <w:t xml:space="preserve"> kształtowanie prawidłowych postaw wobec zagadnień związanych z kulturą w organizacji;</w:t>
            </w:r>
          </w:p>
          <w:p w14:paraId="77AF9E47" w14:textId="77777777" w:rsidR="00B667C4" w:rsidRPr="00B667C4" w:rsidRDefault="00B667C4" w:rsidP="00B667C4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80E45" w14:textId="77777777" w:rsidR="00B667C4" w:rsidRPr="00B667C4" w:rsidRDefault="00B667C4" w:rsidP="00B667C4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7C4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  <w:p w14:paraId="782825EF" w14:textId="77777777" w:rsidR="00B667C4" w:rsidRPr="00B667C4" w:rsidRDefault="00B667C4" w:rsidP="00B667C4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C1 – </w:t>
            </w:r>
            <w:r w:rsidRPr="00B667C4">
              <w:rPr>
                <w:rFonts w:ascii="Times New Roman" w:hAnsi="Times New Roman" w:cs="Times New Roman"/>
                <w:sz w:val="20"/>
                <w:szCs w:val="20"/>
              </w:rPr>
              <w:t>Zapoznanie z różnymi kulturami organizacyjnymi na wybranych przykładach</w:t>
            </w:r>
          </w:p>
          <w:p w14:paraId="37443CDB" w14:textId="77777777" w:rsidR="00B667C4" w:rsidRPr="00B667C4" w:rsidRDefault="00B667C4" w:rsidP="00B667C4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C2- </w:t>
            </w:r>
            <w:r w:rsidRPr="00B667C4">
              <w:rPr>
                <w:rFonts w:ascii="Times New Roman" w:hAnsi="Times New Roman" w:cs="Times New Roman"/>
                <w:sz w:val="20"/>
                <w:szCs w:val="20"/>
              </w:rPr>
              <w:t>posiadanie umiejętności analizy wybranych kultur organizacyjnych</w:t>
            </w:r>
          </w:p>
          <w:p w14:paraId="4FDF814A" w14:textId="77777777" w:rsidR="00B667C4" w:rsidRPr="00B667C4" w:rsidRDefault="00B667C4" w:rsidP="00B667C4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C3– </w:t>
            </w:r>
            <w:r w:rsidRPr="00B667C4">
              <w:rPr>
                <w:rFonts w:ascii="Times New Roman" w:hAnsi="Times New Roman" w:cs="Times New Roman"/>
                <w:sz w:val="20"/>
                <w:szCs w:val="20"/>
              </w:rPr>
              <w:t>nabycie umiejętności rozpoznawania i podejmowanie próby prawidłowego rozwiązywania dylematów powstających związanym z kulturowymi aspektami organizacji</w:t>
            </w:r>
          </w:p>
          <w:p w14:paraId="4C6FC4A8" w14:textId="77777777" w:rsidR="00683167" w:rsidRPr="00683167" w:rsidRDefault="00683167" w:rsidP="00683167">
            <w:pPr>
              <w:tabs>
                <w:tab w:val="left" w:pos="283"/>
              </w:tabs>
              <w:suppressAutoHyphens/>
              <w:spacing w:line="100" w:lineRule="atLeast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68316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.</w:t>
            </w:r>
          </w:p>
          <w:p w14:paraId="76D83386" w14:textId="77777777" w:rsidR="0066006C" w:rsidRPr="000A53D0" w:rsidRDefault="00845406" w:rsidP="00206C3D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66006C" w:rsidRPr="000A53D0" w14:paraId="4DB5EC64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DFAD" w14:textId="77777777" w:rsidR="0066006C" w:rsidRPr="00B96CE2" w:rsidRDefault="0066006C" w:rsidP="00F241A4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4CFAE616" w14:textId="77777777" w:rsidR="00B96CE2" w:rsidRPr="001D2FDD" w:rsidRDefault="00B96CE2" w:rsidP="00B96CE2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059A598" w14:textId="77777777" w:rsidR="004C0CEC" w:rsidRPr="004C0CEC" w:rsidRDefault="004C0CEC" w:rsidP="004C0C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C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Wykłady </w:t>
            </w:r>
          </w:p>
          <w:p w14:paraId="1A329CA0" w14:textId="77777777" w:rsidR="00B96CE2" w:rsidRDefault="00B96CE2" w:rsidP="004C0CEC">
            <w:pPr>
              <w:numPr>
                <w:ilvl w:val="0"/>
                <w:numId w:val="13"/>
              </w:numPr>
              <w:suppressAutoHyphens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Zapoznanie z kartą przedmiotu oraz warunkami zaliczenia.</w:t>
            </w:r>
          </w:p>
          <w:p w14:paraId="22AF68E3" w14:textId="77777777" w:rsidR="004C0CEC" w:rsidRPr="004C0CEC" w:rsidRDefault="004C0CEC" w:rsidP="004C0CEC">
            <w:pPr>
              <w:numPr>
                <w:ilvl w:val="0"/>
                <w:numId w:val="13"/>
              </w:numPr>
              <w:suppressAutoHyphens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C0CEC">
              <w:rPr>
                <w:rFonts w:ascii="Times New Roman" w:hAnsi="Times New Roman" w:cs="Times New Roman"/>
                <w:sz w:val="20"/>
                <w:szCs w:val="20"/>
              </w:rPr>
              <w:t xml:space="preserve">Wprowadzenie w tematykę kultury organizacji  </w:t>
            </w:r>
          </w:p>
          <w:p w14:paraId="3E57A03C" w14:textId="77777777" w:rsidR="004C0CEC" w:rsidRPr="004C0CEC" w:rsidRDefault="004C0CEC" w:rsidP="004C0CEC">
            <w:pPr>
              <w:numPr>
                <w:ilvl w:val="0"/>
                <w:numId w:val="13"/>
              </w:numPr>
              <w:suppressAutoHyphens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C0CEC">
              <w:rPr>
                <w:rFonts w:ascii="Times New Roman" w:hAnsi="Times New Roman" w:cs="Times New Roman"/>
                <w:sz w:val="20"/>
                <w:szCs w:val="20"/>
              </w:rPr>
              <w:t>Kultura i kultura organizacyjna czym jest.</w:t>
            </w:r>
          </w:p>
          <w:p w14:paraId="42AAFA7C" w14:textId="77777777" w:rsidR="004C0CEC" w:rsidRPr="004C0CEC" w:rsidRDefault="004C0CEC" w:rsidP="004C0CEC">
            <w:pPr>
              <w:numPr>
                <w:ilvl w:val="0"/>
                <w:numId w:val="13"/>
              </w:numPr>
              <w:suppressAutoHyphens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C0CEC">
              <w:rPr>
                <w:rFonts w:ascii="Times New Roman" w:hAnsi="Times New Roman" w:cs="Times New Roman"/>
                <w:sz w:val="20"/>
                <w:szCs w:val="20"/>
              </w:rPr>
              <w:t>Kultura narodowa a kultura organizacyjna.</w:t>
            </w:r>
          </w:p>
          <w:p w14:paraId="345834F9" w14:textId="77777777" w:rsidR="004C0CEC" w:rsidRPr="004C0CEC" w:rsidRDefault="004C0CEC" w:rsidP="004C0CEC">
            <w:pPr>
              <w:numPr>
                <w:ilvl w:val="0"/>
                <w:numId w:val="13"/>
              </w:numPr>
              <w:suppressAutoHyphens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C0CEC">
              <w:rPr>
                <w:rFonts w:ascii="Times New Roman" w:hAnsi="Times New Roman" w:cs="Times New Roman"/>
                <w:sz w:val="20"/>
                <w:szCs w:val="20"/>
              </w:rPr>
              <w:t>Typologia kultur organizacyjnych.</w:t>
            </w:r>
          </w:p>
          <w:p w14:paraId="36F50AB3" w14:textId="77777777" w:rsidR="004C0CEC" w:rsidRPr="004C0CEC" w:rsidRDefault="004C0CEC" w:rsidP="004C0CEC">
            <w:pPr>
              <w:numPr>
                <w:ilvl w:val="0"/>
                <w:numId w:val="13"/>
              </w:numPr>
              <w:suppressAutoHyphens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C0CEC">
              <w:rPr>
                <w:rFonts w:ascii="Times New Roman" w:hAnsi="Times New Roman" w:cs="Times New Roman"/>
                <w:sz w:val="20"/>
                <w:szCs w:val="20"/>
              </w:rPr>
              <w:t>Koncepcja kultury Hofstede</w:t>
            </w:r>
          </w:p>
          <w:p w14:paraId="71A8517C" w14:textId="77777777" w:rsidR="004C0CEC" w:rsidRPr="004C0CEC" w:rsidRDefault="004C0CEC" w:rsidP="004C0CEC">
            <w:pPr>
              <w:numPr>
                <w:ilvl w:val="0"/>
                <w:numId w:val="13"/>
              </w:numPr>
              <w:suppressAutoHyphens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C0CEC">
              <w:rPr>
                <w:rFonts w:ascii="Times New Roman" w:hAnsi="Times New Roman" w:cs="Times New Roman"/>
                <w:sz w:val="20"/>
                <w:szCs w:val="20"/>
              </w:rPr>
              <w:t>Analiza zjawisk współczesnej kultury pracy (np. kaizen)</w:t>
            </w:r>
          </w:p>
          <w:p w14:paraId="614B07CB" w14:textId="77777777" w:rsidR="004C0CEC" w:rsidRPr="004C0CEC" w:rsidRDefault="004C0CEC" w:rsidP="00B96CE2">
            <w:pPr>
              <w:numPr>
                <w:ilvl w:val="0"/>
                <w:numId w:val="13"/>
              </w:numPr>
              <w:suppressAutoHyphens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C0CEC">
              <w:rPr>
                <w:rFonts w:ascii="Times New Roman" w:hAnsi="Times New Roman" w:cs="Times New Roman"/>
                <w:sz w:val="20"/>
                <w:szCs w:val="20"/>
              </w:rPr>
              <w:t>Badania klimatu i kultury organizacyjnej</w:t>
            </w:r>
          </w:p>
          <w:p w14:paraId="1676D96E" w14:textId="77777777" w:rsidR="004C0CEC" w:rsidRPr="004C0CEC" w:rsidRDefault="004C0CEC" w:rsidP="00B96CE2">
            <w:pPr>
              <w:numPr>
                <w:ilvl w:val="0"/>
                <w:numId w:val="13"/>
              </w:numPr>
              <w:suppressAutoHyphens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C0CEC">
              <w:rPr>
                <w:rFonts w:ascii="Times New Roman" w:hAnsi="Times New Roman" w:cs="Times New Roman"/>
                <w:sz w:val="20"/>
                <w:szCs w:val="20"/>
              </w:rPr>
              <w:t>Komunikacja międzykulturowa w biznesie</w:t>
            </w:r>
          </w:p>
          <w:p w14:paraId="68800CE7" w14:textId="77777777" w:rsidR="004C0CEC" w:rsidRDefault="004C0CEC" w:rsidP="004C0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BDFC0" w14:textId="77777777" w:rsidR="00B96CE2" w:rsidRDefault="00B96CE2" w:rsidP="004C0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37676" w14:textId="77777777" w:rsidR="00B96CE2" w:rsidRDefault="00B96CE2" w:rsidP="004C0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438B3" w14:textId="77777777" w:rsidR="00B96CE2" w:rsidRDefault="00B96CE2" w:rsidP="004C0C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00ED5" w14:textId="77777777" w:rsidR="004C0CEC" w:rsidRPr="004C0CEC" w:rsidRDefault="004C0CEC" w:rsidP="004C0C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CEC">
              <w:rPr>
                <w:rFonts w:ascii="Times New Roman" w:hAnsi="Times New Roman" w:cs="Times New Roman"/>
                <w:b/>
                <w:sz w:val="20"/>
                <w:szCs w:val="20"/>
              </w:rPr>
              <w:t>Ćwiczenia</w:t>
            </w:r>
          </w:p>
          <w:p w14:paraId="0865D920" w14:textId="77777777" w:rsidR="00B96CE2" w:rsidRDefault="00B96CE2" w:rsidP="004C0CEC">
            <w:pPr>
              <w:numPr>
                <w:ilvl w:val="0"/>
                <w:numId w:val="14"/>
              </w:numPr>
              <w:suppressAutoHyphens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Zapoznanie z karą przedmiotu oraz warunkami zaliczenia.</w:t>
            </w:r>
          </w:p>
          <w:p w14:paraId="464748A3" w14:textId="77777777" w:rsidR="004C0CEC" w:rsidRPr="004C0CEC" w:rsidRDefault="004C0CEC" w:rsidP="004C0CEC">
            <w:pPr>
              <w:numPr>
                <w:ilvl w:val="0"/>
                <w:numId w:val="14"/>
              </w:numPr>
              <w:suppressAutoHyphens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C0CEC">
              <w:rPr>
                <w:rFonts w:ascii="Times New Roman" w:hAnsi="Times New Roman" w:cs="Times New Roman"/>
                <w:sz w:val="20"/>
                <w:szCs w:val="20"/>
              </w:rPr>
              <w:t>Wprowadzenie w problematykę zajęć</w:t>
            </w:r>
          </w:p>
          <w:p w14:paraId="37BA6EE8" w14:textId="77777777" w:rsidR="004C0CEC" w:rsidRPr="004C0CEC" w:rsidRDefault="004C0CEC" w:rsidP="004C0CEC">
            <w:pPr>
              <w:numPr>
                <w:ilvl w:val="0"/>
                <w:numId w:val="14"/>
              </w:numPr>
              <w:suppressAutoHyphens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C0CEC">
              <w:rPr>
                <w:rFonts w:ascii="Times New Roman" w:hAnsi="Times New Roman" w:cs="Times New Roman"/>
                <w:sz w:val="20"/>
                <w:szCs w:val="20"/>
              </w:rPr>
              <w:t xml:space="preserve">Przejawy kultury organizacji – na przykładach. </w:t>
            </w:r>
          </w:p>
          <w:p w14:paraId="063D7E05" w14:textId="77777777" w:rsidR="004C0CEC" w:rsidRPr="004C0CEC" w:rsidRDefault="004C0CEC" w:rsidP="004C0CEC">
            <w:pPr>
              <w:numPr>
                <w:ilvl w:val="0"/>
                <w:numId w:val="14"/>
              </w:numPr>
              <w:suppressAutoHyphens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C0CEC">
              <w:rPr>
                <w:rFonts w:ascii="Times New Roman" w:hAnsi="Times New Roman" w:cs="Times New Roman"/>
                <w:sz w:val="20"/>
                <w:szCs w:val="20"/>
              </w:rPr>
              <w:t>Analiza kulturowa organizacji międzynarodowych i krajowych</w:t>
            </w:r>
          </w:p>
          <w:p w14:paraId="00184117" w14:textId="77777777" w:rsidR="004C0CEC" w:rsidRPr="004C0CEC" w:rsidRDefault="004C0CEC" w:rsidP="004C0CEC">
            <w:pPr>
              <w:numPr>
                <w:ilvl w:val="0"/>
                <w:numId w:val="14"/>
              </w:numPr>
              <w:suppressAutoHyphens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C0CEC">
              <w:rPr>
                <w:rFonts w:ascii="Times New Roman" w:hAnsi="Times New Roman" w:cs="Times New Roman"/>
                <w:sz w:val="20"/>
                <w:szCs w:val="20"/>
              </w:rPr>
              <w:t>Analiza kultur biurokratycznych, elastycznych</w:t>
            </w:r>
          </w:p>
          <w:p w14:paraId="3D85B678" w14:textId="77777777" w:rsidR="0066006C" w:rsidRPr="004C0CEC" w:rsidRDefault="004C0CEC" w:rsidP="004C0CEC">
            <w:pPr>
              <w:numPr>
                <w:ilvl w:val="0"/>
                <w:numId w:val="14"/>
              </w:numPr>
              <w:suppressAutoHyphens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4C0CEC">
              <w:rPr>
                <w:rFonts w:ascii="Times New Roman" w:hAnsi="Times New Roman" w:cs="Times New Roman"/>
                <w:sz w:val="20"/>
                <w:szCs w:val="20"/>
              </w:rPr>
              <w:t>Analiza przypadków (Ikea, McDonalds, Toyta)</w:t>
            </w:r>
          </w:p>
        </w:tc>
      </w:tr>
    </w:tbl>
    <w:p w14:paraId="573A94CA" w14:textId="77777777" w:rsidR="00CE7F64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D6AE8C3" w14:textId="77777777" w:rsidR="00683167" w:rsidRDefault="00683167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97089D0" w14:textId="77777777" w:rsidR="00CE7F64" w:rsidRPr="000A53D0" w:rsidRDefault="00CE7F64" w:rsidP="00F241A4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14:paraId="4F7B83DA" w14:textId="77777777" w:rsidTr="00596396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63A58A" w14:textId="77777777"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62B8" w14:textId="77777777"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008A" w14:textId="77777777"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14:paraId="0FDB6465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143E" w14:textId="77777777"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="004C0CE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</w:p>
        </w:tc>
      </w:tr>
      <w:tr w:rsidR="00D537E0" w:rsidRPr="000A53D0" w14:paraId="6C455710" w14:textId="77777777" w:rsidTr="0059639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304F" w14:textId="77777777" w:rsidR="00D537E0" w:rsidRPr="000A53D0" w:rsidRDefault="00352C7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="00D537E0"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3AB1" w14:textId="77777777" w:rsidR="00D537E0" w:rsidRPr="00683167" w:rsidRDefault="004C0CEC" w:rsidP="004C0CEC">
            <w:pPr>
              <w:shd w:val="clear" w:color="auto" w:fill="FFFFFF"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Posiada </w:t>
            </w:r>
            <w:r w:rsidRPr="004C0CEC">
              <w:rPr>
                <w:rFonts w:ascii="Times New Roman" w:hAnsi="Times New Roman" w:cs="Times New Roman"/>
                <w:sz w:val="20"/>
                <w:szCs w:val="20"/>
              </w:rPr>
              <w:t xml:space="preserve">umiejętność postrzegania, pojmowania i interpretowania zjawisk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związanych z psychologią kultury i organizacji</w:t>
            </w:r>
            <w:r w:rsidRPr="004C0CEC">
              <w:rPr>
                <w:rFonts w:ascii="Times New Roman" w:hAnsi="Times New Roman" w:cs="Times New Roman"/>
                <w:sz w:val="20"/>
                <w:szCs w:val="20"/>
              </w:rPr>
              <w:t xml:space="preserve"> oraz zastosowania metod badawczych w celu ich zdiagnozowania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52AC" w14:textId="77777777" w:rsidR="00D537E0" w:rsidRPr="00721101" w:rsidRDefault="004C0CEC" w:rsidP="00F4550E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PSYCH_U05</w:t>
            </w:r>
          </w:p>
        </w:tc>
      </w:tr>
    </w:tbl>
    <w:p w14:paraId="3B2A0510" w14:textId="77777777" w:rsidR="00AC5C34" w:rsidRPr="001D2FDD" w:rsidRDefault="00AC5C34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14:paraId="656882FB" w14:textId="77777777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137" w14:textId="77777777" w:rsidR="00A40BE3" w:rsidRPr="000A53D0" w:rsidRDefault="00A40BE3" w:rsidP="00F241A4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14:paraId="09A0ECA1" w14:textId="77777777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5B584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FC17D18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CA2C" w14:textId="77777777"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14:paraId="48637210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28CAA" w14:textId="77777777"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B4E17" w14:textId="77777777"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EFBDC5" w14:textId="77777777"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4FFA3E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4007E5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7BC145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B24F42" w14:textId="77777777"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974C9F" w14:textId="77777777"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14:paraId="56DD7E7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BA4DC" w14:textId="77777777"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90459F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CB92FF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D2F6E3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A5634ED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392ABF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429BDE3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667D30" w14:textId="77777777"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14:paraId="5E303DE7" w14:textId="77777777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87E1" w14:textId="77777777"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EE84C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67948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BB37D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F5A4A1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5D9082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19C79C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0B7B9F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92555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E07E2A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C54D464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64F6F1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6243B4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CC4D8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C6CE58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E6D670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4BD8A0A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656524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E6092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FA9076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84D08B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411785" w14:textId="77777777"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4C0CEC" w:rsidRPr="000A53D0" w14:paraId="42EEB86A" w14:textId="77777777" w:rsidTr="0095236D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B908" w14:textId="77777777" w:rsidR="004C0CEC" w:rsidRDefault="004C0CEC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</w:t>
            </w:r>
            <w:r w:rsidR="00352C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9E5A40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F903EB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1830D3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16026B" w14:textId="77777777" w:rsidR="004C0CEC" w:rsidRPr="000A53D0" w:rsidRDefault="004C0CEC" w:rsidP="00CA7A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678EB3" w14:textId="77777777" w:rsidR="004C0CEC" w:rsidRPr="000A53D0" w:rsidRDefault="004C0CEC" w:rsidP="00CA7AA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3BFA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3B9C37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E4E53E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3B2748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5ED1FE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E49A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ADEF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5ED4FF7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217BAB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9206CB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1B7203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B5E2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5BF1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631945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CD5B7D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3B81C8" w14:textId="77777777" w:rsidR="004C0CEC" w:rsidRPr="000A53D0" w:rsidRDefault="004C0CEC" w:rsidP="00F4550E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B2588E2" w14:textId="77777777" w:rsidR="008115D0" w:rsidRPr="000A53D0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  <w:lang w:val="pl-PL"/>
        </w:rPr>
      </w:pPr>
      <w:r w:rsidRPr="000A53D0">
        <w:rPr>
          <w:b/>
          <w:i/>
          <w:sz w:val="16"/>
          <w:szCs w:val="16"/>
          <w:lang w:val="pl-PL"/>
        </w:rPr>
        <w:t>*niepotrzebne usunąć</w:t>
      </w:r>
    </w:p>
    <w:p w14:paraId="4A011FCA" w14:textId="77777777" w:rsidR="001D2FDD" w:rsidRPr="001D2FDD" w:rsidRDefault="001D2FDD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728DBA50" w14:textId="77777777" w:rsidTr="0059639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727C" w14:textId="77777777" w:rsidR="00742D43" w:rsidRPr="000A53D0" w:rsidRDefault="00742D43" w:rsidP="00F241A4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5A7B4A41" w14:textId="77777777" w:rsidTr="0059639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82E7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AADE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BD0D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596396" w:rsidRPr="000A53D0" w14:paraId="3164D829" w14:textId="77777777" w:rsidTr="005963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DC7D3C" w14:textId="77777777" w:rsidR="00596396" w:rsidRPr="000A53D0" w:rsidRDefault="00596396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523F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007E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min. 50 </w:t>
            </w:r>
            <w:r w:rsidRPr="009B618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z kolokwium</w:t>
            </w:r>
          </w:p>
        </w:tc>
      </w:tr>
      <w:tr w:rsidR="00596396" w:rsidRPr="000A53D0" w14:paraId="528E2C76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57670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5C7D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EAEB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61 %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7B883B22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C84B5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E56E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5FFD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71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71F15524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17978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BCA6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EDCC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2E06E0AB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4275" w14:textId="77777777" w:rsidR="00596396" w:rsidRPr="000A53D0" w:rsidRDefault="0059639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706D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BCAFA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505F0670" w14:textId="77777777" w:rsidTr="0059639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E5BFBC" w14:textId="77777777" w:rsidR="00596396" w:rsidRPr="000A53D0" w:rsidRDefault="00596396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714F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8749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min. 50 </w:t>
            </w:r>
            <w:r w:rsidRPr="009B618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z kolokwium</w:t>
            </w:r>
          </w:p>
        </w:tc>
      </w:tr>
      <w:tr w:rsidR="00596396" w:rsidRPr="000A53D0" w14:paraId="5087CCBA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6D2EC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9894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82E5E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61 %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4BCE8F05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5C9B9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82FE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61A5F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71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12F8B605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18ADB" w14:textId="77777777" w:rsidR="00596396" w:rsidRPr="000A53D0" w:rsidRDefault="0059639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DDCF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1767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1 % </w:t>
            </w:r>
            <w:r w:rsidRPr="00210125">
              <w:rPr>
                <w:rFonts w:ascii="Times New Roman" w:hAnsi="Times New Roman" w:cs="Times New Roman"/>
                <w:bCs/>
                <w:sz w:val="20"/>
                <w:szCs w:val="20"/>
              </w:rPr>
              <w:t>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  <w:tr w:rsidR="00596396" w:rsidRPr="000A53D0" w14:paraId="23905909" w14:textId="77777777" w:rsidTr="0059639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8AFF" w14:textId="77777777" w:rsidR="00596396" w:rsidRPr="000A53D0" w:rsidRDefault="0059639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6C8" w14:textId="77777777" w:rsidR="00596396" w:rsidRPr="000A53D0" w:rsidRDefault="00596396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40F1" w14:textId="77777777" w:rsidR="00596396" w:rsidRPr="00845406" w:rsidRDefault="00596396" w:rsidP="00F4550E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min.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  <w:r w:rsidRPr="009B6180">
              <w:rPr>
                <w:rFonts w:ascii="Times New Roman" w:hAnsi="Times New Roman" w:cs="Times New Roman"/>
                <w:bCs/>
                <w:sz w:val="20"/>
                <w:szCs w:val="20"/>
              </w:rPr>
              <w:t>% poprawnych odpowiedzi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044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 </w:t>
            </w:r>
            <w:r w:rsidRPr="009E45C4">
              <w:rPr>
                <w:rFonts w:ascii="Times New Roman" w:hAnsi="Times New Roman" w:cs="Times New Roman"/>
                <w:bCs/>
                <w:sz w:val="20"/>
                <w:szCs w:val="20"/>
              </w:rPr>
              <w:t>kolokwium</w:t>
            </w:r>
          </w:p>
        </w:tc>
      </w:tr>
    </w:tbl>
    <w:p w14:paraId="73B46EEE" w14:textId="77777777" w:rsidR="00C73707" w:rsidRPr="001D2FDD" w:rsidRDefault="00C73707" w:rsidP="001D2FDD">
      <w:pPr>
        <w:jc w:val="both"/>
        <w:rPr>
          <w:rFonts w:ascii="Times New Roman" w:hAnsi="Times New Roman" w:cs="Times New Roman"/>
          <w:color w:val="FF0000"/>
        </w:rPr>
      </w:pPr>
    </w:p>
    <w:p w14:paraId="6C10974B" w14:textId="77777777" w:rsidR="001511D9" w:rsidRPr="000A53D0" w:rsidRDefault="001511D9" w:rsidP="00F241A4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146FB93B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1BBF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3FD5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0BE658DB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C0A9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DE06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A9A62B9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52D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901249D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683167" w:rsidRPr="000A53D0" w14:paraId="6D853591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EB776B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50FDA4" w14:textId="77777777" w:rsidR="00683167" w:rsidRPr="00BA2923" w:rsidRDefault="00FD5E1C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BA292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1F5825" w14:textId="77777777" w:rsidR="00683167" w:rsidRPr="00BA2923" w:rsidRDefault="00BA2923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BA292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25</w:t>
            </w:r>
          </w:p>
        </w:tc>
      </w:tr>
      <w:tr w:rsidR="00683167" w:rsidRPr="000A53D0" w14:paraId="06BF8D11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E95F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B85A" w14:textId="77777777" w:rsidR="00683167" w:rsidRPr="00BA2923" w:rsidRDefault="00B96CE2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428B" w14:textId="77777777" w:rsidR="00683167" w:rsidRPr="00BA2923" w:rsidRDefault="00BA2923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</w:tr>
      <w:tr w:rsidR="00683167" w:rsidRPr="000A53D0" w14:paraId="1897FC78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6BFC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A633" w14:textId="77777777" w:rsidR="00683167" w:rsidRPr="00BA2923" w:rsidRDefault="00B96CE2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AB8C" w14:textId="77777777" w:rsidR="00683167" w:rsidRPr="00BA2923" w:rsidRDefault="00BA2923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10</w:t>
            </w:r>
          </w:p>
        </w:tc>
      </w:tr>
      <w:tr w:rsidR="00683167" w:rsidRPr="000A53D0" w14:paraId="76D1B701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BD3C92" w14:textId="77777777" w:rsidR="00683167" w:rsidRPr="000A53D0" w:rsidRDefault="00683167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C970A1" w14:textId="77777777" w:rsidR="00683167" w:rsidRPr="00BA2923" w:rsidRDefault="00B96CE2" w:rsidP="00FD5E1C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27DD2" w14:textId="77777777" w:rsidR="00683167" w:rsidRPr="00BA2923" w:rsidRDefault="00EF27B3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75</w:t>
            </w:r>
          </w:p>
        </w:tc>
      </w:tr>
      <w:tr w:rsidR="00BA2923" w:rsidRPr="000A53D0" w14:paraId="1230803D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99C5" w14:textId="77777777" w:rsidR="00BA2923" w:rsidRPr="000A53D0" w:rsidRDefault="00BA2923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16E0" w14:textId="77777777" w:rsidR="00BA2923" w:rsidRPr="00BA2923" w:rsidRDefault="00B96CE2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4FF7" w14:textId="77777777" w:rsidR="00BA2923" w:rsidRPr="00BA2923" w:rsidRDefault="00EF27B3" w:rsidP="007D6C7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</w:tr>
      <w:tr w:rsidR="00BA2923" w:rsidRPr="000A53D0" w14:paraId="6A6DAD73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5EE7" w14:textId="77777777" w:rsidR="00BA2923" w:rsidRPr="000A53D0" w:rsidRDefault="00BA2923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AD58" w14:textId="77777777" w:rsidR="00BA2923" w:rsidRPr="00BA2923" w:rsidRDefault="00B96CE2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D23F" w14:textId="77777777" w:rsidR="00BA2923" w:rsidRPr="00BA2923" w:rsidRDefault="00EF27B3" w:rsidP="007D6C7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30</w:t>
            </w:r>
          </w:p>
        </w:tc>
      </w:tr>
      <w:tr w:rsidR="00BA2923" w:rsidRPr="000A53D0" w14:paraId="0A373052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0A91" w14:textId="77777777" w:rsidR="00BA2923" w:rsidRPr="000A53D0" w:rsidRDefault="00BA2923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24D6" w14:textId="77777777" w:rsidR="00BA2923" w:rsidRPr="00BA2923" w:rsidRDefault="00B96CE2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D626" w14:textId="77777777" w:rsidR="00BA2923" w:rsidRPr="00BA2923" w:rsidRDefault="00EF27B3" w:rsidP="007D6C72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ar-SA"/>
              </w:rPr>
              <w:t>25</w:t>
            </w:r>
          </w:p>
        </w:tc>
      </w:tr>
      <w:tr w:rsidR="00BA2923" w:rsidRPr="000A53D0" w14:paraId="74DC8DAF" w14:textId="77777777" w:rsidTr="00EE3A9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457C54" w14:textId="77777777" w:rsidR="00BA2923" w:rsidRPr="000A53D0" w:rsidRDefault="00BA2923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BF6162" w14:textId="77777777" w:rsidR="00BA2923" w:rsidRPr="00BA2923" w:rsidRDefault="00B96CE2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7AF4A" w14:textId="77777777" w:rsidR="00BA2923" w:rsidRPr="00BA2923" w:rsidRDefault="00B96CE2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100</w:t>
            </w:r>
          </w:p>
        </w:tc>
      </w:tr>
      <w:tr w:rsidR="00BA2923" w:rsidRPr="000A53D0" w14:paraId="4CD195B3" w14:textId="77777777" w:rsidTr="00F4550E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3470AE" w14:textId="77777777" w:rsidR="00BA2923" w:rsidRPr="000A53D0" w:rsidRDefault="00BA2923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391AA" w14:textId="77777777" w:rsidR="00BA2923" w:rsidRPr="00BA2923" w:rsidRDefault="00BA2923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BA292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87E10D" w14:textId="77777777" w:rsidR="00BA2923" w:rsidRPr="00BA2923" w:rsidRDefault="00BA2923" w:rsidP="00F241A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</w:pPr>
            <w:r w:rsidRPr="00BA2923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ar-SA"/>
              </w:rPr>
              <w:t>4</w:t>
            </w:r>
          </w:p>
        </w:tc>
      </w:tr>
    </w:tbl>
    <w:p w14:paraId="1F68D609" w14:textId="77777777" w:rsidR="00FA6C7B" w:rsidRPr="00352C72" w:rsidRDefault="00D67467" w:rsidP="00352C72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  <w:lang w:val="pl-PL"/>
        </w:rPr>
      </w:pPr>
      <w:r w:rsidRPr="000A53D0">
        <w:rPr>
          <w:b/>
          <w:i/>
          <w:sz w:val="18"/>
          <w:szCs w:val="18"/>
          <w:lang w:val="pl-PL"/>
        </w:rPr>
        <w:t xml:space="preserve">*niepotrzebne </w:t>
      </w:r>
      <w:r w:rsidR="008115D0" w:rsidRPr="000A53D0">
        <w:rPr>
          <w:b/>
          <w:i/>
          <w:sz w:val="18"/>
          <w:szCs w:val="18"/>
          <w:lang w:val="pl-PL"/>
        </w:rPr>
        <w:t>usunąć</w:t>
      </w:r>
    </w:p>
    <w:p w14:paraId="13E7E13A" w14:textId="77777777" w:rsidR="005C5513" w:rsidRPr="000A53D0" w:rsidRDefault="005C5513" w:rsidP="00976C66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  <w:lang w:val="pl-PL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</w:t>
      </w:r>
      <w:r w:rsidR="00352C72">
        <w:rPr>
          <w:i/>
          <w:sz w:val="16"/>
          <w:szCs w:val="16"/>
        </w:rPr>
        <w:t>dzących przedmiot w danym roku a</w:t>
      </w:r>
      <w:r w:rsidRPr="000A53D0">
        <w:rPr>
          <w:i/>
          <w:sz w:val="16"/>
          <w:szCs w:val="16"/>
        </w:rPr>
        <w:t>kademickim)</w:t>
      </w:r>
    </w:p>
    <w:p w14:paraId="41B82C43" w14:textId="77777777" w:rsidR="005625C2" w:rsidRPr="000A53D0" w:rsidRDefault="005625C2" w:rsidP="00352C72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186D709" w14:textId="77777777" w:rsidR="005C5513" w:rsidRPr="000A53D0" w:rsidRDefault="005C5513" w:rsidP="00976C66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jc w:val="center"/>
        <w:rPr>
          <w:i/>
          <w:sz w:val="16"/>
          <w:szCs w:val="16"/>
          <w:lang w:val="pl-PL"/>
        </w:rPr>
      </w:pP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6166D" w14:textId="77777777" w:rsidR="00B612E7" w:rsidRDefault="00B612E7">
      <w:r>
        <w:separator/>
      </w:r>
    </w:p>
  </w:endnote>
  <w:endnote w:type="continuationSeparator" w:id="0">
    <w:p w14:paraId="3B162C43" w14:textId="77777777" w:rsidR="00B612E7" w:rsidRDefault="00B6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5EDAA" w14:textId="77777777" w:rsidR="00B612E7" w:rsidRDefault="00B612E7"/>
  </w:footnote>
  <w:footnote w:type="continuationSeparator" w:id="0">
    <w:p w14:paraId="21058304" w14:textId="77777777" w:rsidR="00B612E7" w:rsidRDefault="00B612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6D2FB7"/>
    <w:multiLevelType w:val="multilevel"/>
    <w:tmpl w:val="7FC42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46DB8"/>
    <w:multiLevelType w:val="multilevel"/>
    <w:tmpl w:val="1294F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D02449"/>
    <w:multiLevelType w:val="hybridMultilevel"/>
    <w:tmpl w:val="5D1C8C8C"/>
    <w:lvl w:ilvl="0" w:tplc="A7BAF67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96D13"/>
    <w:multiLevelType w:val="multilevel"/>
    <w:tmpl w:val="DE46D82A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5" w15:restartNumberingAfterBreak="0">
    <w:nsid w:val="29A274D6"/>
    <w:multiLevelType w:val="hybridMultilevel"/>
    <w:tmpl w:val="13C82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84698"/>
    <w:multiLevelType w:val="hybridMultilevel"/>
    <w:tmpl w:val="098C9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6524C6E"/>
    <w:multiLevelType w:val="hybridMultilevel"/>
    <w:tmpl w:val="D3482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924D1"/>
    <w:multiLevelType w:val="hybridMultilevel"/>
    <w:tmpl w:val="30DA7976"/>
    <w:lvl w:ilvl="0" w:tplc="42D689C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332FA"/>
    <w:multiLevelType w:val="multilevel"/>
    <w:tmpl w:val="E0C20F8C"/>
    <w:lvl w:ilvl="0">
      <w:start w:val="1"/>
      <w:numFmt w:val="decimal"/>
      <w:lvlText w:val="%1."/>
      <w:lvlJc w:val="left"/>
      <w:pPr>
        <w:ind w:left="500" w:hanging="360"/>
      </w:pPr>
      <w:rPr>
        <w:rFonts w:eastAsia="Arial Unicode MS" w:hint="default"/>
        <w:i w:val="0"/>
      </w:rPr>
    </w:lvl>
    <w:lvl w:ilvl="1">
      <w:start w:val="2"/>
      <w:numFmt w:val="decimal"/>
      <w:isLgl/>
      <w:lvlText w:val="%1.%2.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0" w:hanging="1440"/>
      </w:pPr>
      <w:rPr>
        <w:rFonts w:hint="default"/>
      </w:rPr>
    </w:lvl>
  </w:abstractNum>
  <w:abstractNum w:abstractNumId="12" w15:restartNumberingAfterBreak="0">
    <w:nsid w:val="75F57A1D"/>
    <w:multiLevelType w:val="hybridMultilevel"/>
    <w:tmpl w:val="0332F646"/>
    <w:lvl w:ilvl="0" w:tplc="A7BAF67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D0D04"/>
    <w:multiLevelType w:val="hybridMultilevel"/>
    <w:tmpl w:val="EC201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13"/>
  </w:num>
  <w:num w:numId="7">
    <w:abstractNumId w:val="12"/>
  </w:num>
  <w:num w:numId="8">
    <w:abstractNumId w:val="3"/>
  </w:num>
  <w:num w:numId="9">
    <w:abstractNumId w:val="4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  <w:num w:numId="1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C15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B38"/>
    <w:rsid w:val="001E4083"/>
    <w:rsid w:val="00206C3D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3019"/>
    <w:rsid w:val="002F5F1C"/>
    <w:rsid w:val="00301365"/>
    <w:rsid w:val="00302251"/>
    <w:rsid w:val="00303338"/>
    <w:rsid w:val="00304D7D"/>
    <w:rsid w:val="003207B9"/>
    <w:rsid w:val="00352C72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C0CEC"/>
    <w:rsid w:val="004D2129"/>
    <w:rsid w:val="004D388F"/>
    <w:rsid w:val="004F326E"/>
    <w:rsid w:val="004F4882"/>
    <w:rsid w:val="0050503E"/>
    <w:rsid w:val="00515B0F"/>
    <w:rsid w:val="00525A5E"/>
    <w:rsid w:val="005625C2"/>
    <w:rsid w:val="00596396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524E"/>
    <w:rsid w:val="00683167"/>
    <w:rsid w:val="00683581"/>
    <w:rsid w:val="006A4183"/>
    <w:rsid w:val="006B0A9A"/>
    <w:rsid w:val="006C7E19"/>
    <w:rsid w:val="006E15D8"/>
    <w:rsid w:val="007034A2"/>
    <w:rsid w:val="00711C11"/>
    <w:rsid w:val="00742D43"/>
    <w:rsid w:val="00745BC0"/>
    <w:rsid w:val="007619D9"/>
    <w:rsid w:val="0078660D"/>
    <w:rsid w:val="00790F85"/>
    <w:rsid w:val="0079768F"/>
    <w:rsid w:val="007B69A7"/>
    <w:rsid w:val="007B75E6"/>
    <w:rsid w:val="007D6215"/>
    <w:rsid w:val="007D6C72"/>
    <w:rsid w:val="007E4B0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7223E"/>
    <w:rsid w:val="00976C66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00B7"/>
    <w:rsid w:val="00A869C4"/>
    <w:rsid w:val="00AA62C8"/>
    <w:rsid w:val="00AB23EA"/>
    <w:rsid w:val="00AB3665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12E7"/>
    <w:rsid w:val="00B6239F"/>
    <w:rsid w:val="00B667C4"/>
    <w:rsid w:val="00B726E1"/>
    <w:rsid w:val="00B73B2D"/>
    <w:rsid w:val="00B8787E"/>
    <w:rsid w:val="00B93C6F"/>
    <w:rsid w:val="00B96CE2"/>
    <w:rsid w:val="00B97C40"/>
    <w:rsid w:val="00BA1DD8"/>
    <w:rsid w:val="00BA2923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73707"/>
    <w:rsid w:val="00C938F3"/>
    <w:rsid w:val="00C962BF"/>
    <w:rsid w:val="00CA7AA2"/>
    <w:rsid w:val="00CB3610"/>
    <w:rsid w:val="00CB46FA"/>
    <w:rsid w:val="00CE7F64"/>
    <w:rsid w:val="00D034E2"/>
    <w:rsid w:val="00D043E7"/>
    <w:rsid w:val="00D42CEB"/>
    <w:rsid w:val="00D5308A"/>
    <w:rsid w:val="00D537E0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D2415"/>
    <w:rsid w:val="00EE3A9E"/>
    <w:rsid w:val="00EF01B4"/>
    <w:rsid w:val="00EF27B3"/>
    <w:rsid w:val="00F147DE"/>
    <w:rsid w:val="00F23C94"/>
    <w:rsid w:val="00F241A4"/>
    <w:rsid w:val="00F3697D"/>
    <w:rsid w:val="00F43B17"/>
    <w:rsid w:val="00F4550E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5E1C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F5AA9"/>
  <w15:chartTrackingRefBased/>
  <w15:docId w15:val="{338F5867-A639-4C9E-B239-8F23D13F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D537E0"/>
    <w:pPr>
      <w:suppressAutoHyphens/>
      <w:spacing w:after="120"/>
    </w:pPr>
    <w:rPr>
      <w:rFonts w:cs="Times New Roman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D537E0"/>
    <w:rPr>
      <w:color w:val="000000"/>
      <w:sz w:val="24"/>
      <w:szCs w:val="24"/>
      <w:u w:color="000000"/>
      <w:lang w:eastAsia="ar-SA"/>
    </w:rPr>
  </w:style>
  <w:style w:type="character" w:styleId="Pogrubienie">
    <w:name w:val="Strong"/>
    <w:qFormat/>
    <w:rsid w:val="00D537E0"/>
    <w:rPr>
      <w:b/>
      <w:bCs/>
    </w:rPr>
  </w:style>
  <w:style w:type="paragraph" w:styleId="Bezodstpw">
    <w:name w:val="No Spacing"/>
    <w:qFormat/>
    <w:rsid w:val="00596396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kapitzlist2">
    <w:name w:val="Akapit z listą2"/>
    <w:basedOn w:val="Normalny"/>
    <w:rsid w:val="00596396"/>
    <w:pPr>
      <w:ind w:left="720"/>
    </w:pPr>
    <w:rPr>
      <w:u w:color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ADDF-EE50-4DBB-B2E3-11503E52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2021-08-27T15:46:00Z</dcterms:created>
  <dcterms:modified xsi:type="dcterms:W3CDTF">2021-08-27T15:46:00Z</dcterms:modified>
</cp:coreProperties>
</file>