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7B9C" w14:textId="77777777" w:rsidR="001511D9" w:rsidRPr="00B7106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106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E6DD162" w14:textId="77777777" w:rsidR="001511D9" w:rsidRPr="00B7106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7087"/>
      </w:tblGrid>
      <w:tr w:rsidR="001511D9" w:rsidRPr="00B71067" w14:paraId="51BD41DE" w14:textId="77777777" w:rsidTr="0012463F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81E9" w14:textId="77777777" w:rsidR="001511D9" w:rsidRPr="00B7106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B26AF0" w14:textId="77777777" w:rsidR="001511D9" w:rsidRPr="00B71067" w:rsidRDefault="0071174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0313.3.PSY.F205.PDTRwDiA</w:t>
            </w:r>
          </w:p>
        </w:tc>
      </w:tr>
      <w:tr w:rsidR="001511D9" w:rsidRPr="00B71067" w14:paraId="04E31CEA" w14:textId="77777777" w:rsidTr="001246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C2D4" w14:textId="77777777" w:rsidR="001511D9" w:rsidRPr="00B71067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7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2F69" w14:textId="77777777" w:rsidR="001511D9" w:rsidRPr="00B71067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E944E" w14:textId="77777777" w:rsidR="005C6625" w:rsidRPr="00B71067" w:rsidRDefault="005C6625" w:rsidP="005C6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sz w:val="20"/>
                <w:szCs w:val="20"/>
              </w:rPr>
              <w:t>Psychologiczna diagnoza trudności rozwojowych w dzieciństwie i adolescencji</w:t>
            </w:r>
          </w:p>
          <w:p w14:paraId="26CC40EA" w14:textId="77777777" w:rsidR="001E1B38" w:rsidRPr="00F45770" w:rsidRDefault="00F45770" w:rsidP="005C66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 w:rsidRPr="00F4577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Psychological Diagnosis of Developmental Problems in Childhood and Adolescence</w:t>
            </w:r>
          </w:p>
        </w:tc>
      </w:tr>
      <w:tr w:rsidR="001511D9" w:rsidRPr="00B71067" w14:paraId="52CB1E60" w14:textId="77777777" w:rsidTr="0012463F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F090" w14:textId="77777777" w:rsidR="001511D9" w:rsidRPr="00B7106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7696" w14:textId="77777777" w:rsidR="001511D9" w:rsidRPr="00B71067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541F" w14:textId="77777777" w:rsidR="001511D9" w:rsidRPr="00B7106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5591F1E" w14:textId="77777777" w:rsidR="001511D9" w:rsidRPr="00B7106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70B9E5C" w14:textId="77777777" w:rsidR="001511D9" w:rsidRPr="00B7106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106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1511D9" w:rsidRPr="00B71067" w14:paraId="4748E563" w14:textId="77777777" w:rsidTr="001246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CE" w14:textId="77777777" w:rsidR="001511D9" w:rsidRPr="00B7106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D771" w14:textId="77777777" w:rsidR="001511D9" w:rsidRPr="00B71067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B71067" w14:paraId="7386131B" w14:textId="77777777" w:rsidTr="001246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F0EA" w14:textId="77777777" w:rsidR="001511D9" w:rsidRPr="00B7106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14B4" w14:textId="77777777" w:rsidR="001511D9" w:rsidRPr="00B71067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B71067" w14:paraId="0E306C8D" w14:textId="77777777" w:rsidTr="001246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EB37" w14:textId="77777777" w:rsidR="001511D9" w:rsidRPr="00B7106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9949" w14:textId="77777777" w:rsidR="00283E57" w:rsidRPr="00B71067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B71067" w14:paraId="14EA1C29" w14:textId="77777777" w:rsidTr="001246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0754" w14:textId="77777777" w:rsidR="001511D9" w:rsidRPr="00B7106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24DD" w14:textId="77777777" w:rsidR="001511D9" w:rsidRPr="00B71067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B71067" w14:paraId="46A9ED82" w14:textId="77777777" w:rsidTr="001246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1DB1" w14:textId="77777777" w:rsidR="001511D9" w:rsidRPr="00B71067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1678" w14:textId="77777777" w:rsidR="001511D9" w:rsidRPr="00B71067" w:rsidRDefault="004A553B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AA1654" w:rsidRPr="00B7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Agnieszka Mazur</w:t>
            </w:r>
          </w:p>
        </w:tc>
      </w:tr>
      <w:tr w:rsidR="001511D9" w:rsidRPr="00B71067" w14:paraId="58E71B55" w14:textId="77777777" w:rsidTr="001246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6DFF" w14:textId="77777777" w:rsidR="001511D9" w:rsidRPr="00B71067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73FB" w14:textId="77777777" w:rsidR="001511D9" w:rsidRPr="00B71067" w:rsidRDefault="00AA165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Agnieszka.Mazur@ujk.edu.pl</w:t>
            </w:r>
          </w:p>
        </w:tc>
      </w:tr>
    </w:tbl>
    <w:p w14:paraId="35106763" w14:textId="77777777" w:rsidR="001511D9" w:rsidRPr="00B7106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15B0A9E" w14:textId="77777777" w:rsidR="001511D9" w:rsidRPr="00B7106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106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1511D9" w:rsidRPr="00B71067" w14:paraId="114C05D4" w14:textId="77777777" w:rsidTr="001246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3E72" w14:textId="77777777" w:rsidR="001511D9" w:rsidRPr="00B7106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63B" w14:textId="77777777" w:rsidR="001511D9" w:rsidRPr="00B71067" w:rsidRDefault="00AA165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B71067" w14:paraId="5F03E500" w14:textId="77777777" w:rsidTr="001246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5B2D" w14:textId="77777777" w:rsidR="001511D9" w:rsidRPr="00B7106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9EE" w14:textId="77777777" w:rsidR="001D4D83" w:rsidRPr="00B71067" w:rsidRDefault="005C6625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znajomość podstawowych zagadnień z zakresu Biomedycznych podstaw zachowania, Psychologii rozwoju dzieci i młodzieży, Psychologii społecznej, Psychopatologii, Psychologii różnic indywidualnych, Psychologii klinicznej i Diagnozy psychologicznej</w:t>
            </w:r>
          </w:p>
        </w:tc>
      </w:tr>
    </w:tbl>
    <w:p w14:paraId="33750AEA" w14:textId="77777777" w:rsidR="001511D9" w:rsidRPr="00B7106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C308BA6" w14:textId="77777777" w:rsidR="001E4083" w:rsidRPr="00B71067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106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p w14:paraId="5D6A3492" w14:textId="77777777" w:rsidR="001511D9" w:rsidRPr="00B7106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7022"/>
      </w:tblGrid>
      <w:tr w:rsidR="00300D74" w:rsidRPr="00B71067" w14:paraId="323524F5" w14:textId="77777777" w:rsidTr="0012463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BA00" w14:textId="77777777" w:rsidR="00300D74" w:rsidRPr="00B71067" w:rsidRDefault="00300D74" w:rsidP="002610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3.1.  Forma zajęć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098" w14:textId="77777777" w:rsidR="00300D74" w:rsidRPr="00B71067" w:rsidRDefault="00300D74" w:rsidP="00300D74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Wykład, ćwiczenia </w:t>
            </w:r>
          </w:p>
        </w:tc>
      </w:tr>
      <w:tr w:rsidR="00300D74" w:rsidRPr="00B71067" w14:paraId="71E7E36F" w14:textId="77777777" w:rsidTr="0012463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8766" w14:textId="77777777" w:rsidR="00300D74" w:rsidRPr="00B71067" w:rsidRDefault="00300D74" w:rsidP="002610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sz w:val="20"/>
                <w:szCs w:val="20"/>
              </w:rPr>
              <w:t>3.2. Miejsce realizacji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16F7" w14:textId="77777777" w:rsidR="00300D74" w:rsidRPr="00B71067" w:rsidRDefault="00300D74" w:rsidP="002610D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71067">
              <w:rPr>
                <w:sz w:val="20"/>
                <w:szCs w:val="20"/>
                <w:lang w:val="pl-PL"/>
              </w:rPr>
              <w:t>P</w:t>
            </w:r>
            <w:r w:rsidRPr="00B71067">
              <w:rPr>
                <w:sz w:val="20"/>
                <w:szCs w:val="20"/>
              </w:rPr>
              <w:t>omieszczeni</w:t>
            </w:r>
            <w:r w:rsidRPr="00B71067">
              <w:rPr>
                <w:sz w:val="20"/>
                <w:szCs w:val="20"/>
                <w:lang w:val="pl-PL"/>
              </w:rPr>
              <w:t>a</w:t>
            </w:r>
            <w:r w:rsidRPr="00B71067">
              <w:rPr>
                <w:sz w:val="20"/>
                <w:szCs w:val="20"/>
              </w:rPr>
              <w:t xml:space="preserve"> dydaktyczne UJK</w:t>
            </w:r>
          </w:p>
        </w:tc>
      </w:tr>
      <w:tr w:rsidR="00300D74" w:rsidRPr="00B71067" w14:paraId="5EE45A9C" w14:textId="77777777" w:rsidTr="0012463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1421" w14:textId="77777777" w:rsidR="00300D74" w:rsidRPr="00B71067" w:rsidRDefault="00300D74" w:rsidP="002610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sz w:val="20"/>
                <w:szCs w:val="20"/>
              </w:rPr>
              <w:t>3.3. Forma zaliczenia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B1A" w14:textId="77777777" w:rsidR="00300D74" w:rsidRPr="00B71067" w:rsidRDefault="00B71067" w:rsidP="0091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iCs/>
                <w:sz w:val="20"/>
                <w:szCs w:val="20"/>
              </w:rPr>
              <w:t>zaliczenie z oceną (</w:t>
            </w:r>
            <w:r w:rsidR="00912F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w, </w:t>
            </w:r>
            <w:r w:rsidRPr="00B71067">
              <w:rPr>
                <w:rFonts w:ascii="Times New Roman" w:hAnsi="Times New Roman" w:cs="Times New Roman"/>
                <w:iCs/>
                <w:sz w:val="20"/>
                <w:szCs w:val="20"/>
              </w:rPr>
              <w:t>ćw</w:t>
            </w:r>
            <w:r w:rsidR="000F1DDC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B71067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300D74" w:rsidRPr="00B71067" w14:paraId="2F100C2C" w14:textId="77777777" w:rsidTr="0012463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E86" w14:textId="77777777" w:rsidR="00300D74" w:rsidRPr="00B71067" w:rsidRDefault="00300D74" w:rsidP="002610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sz w:val="20"/>
                <w:szCs w:val="20"/>
              </w:rPr>
              <w:t>3.4. Metody dydaktyczne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348D" w14:textId="77777777" w:rsidR="00B71067" w:rsidRPr="004A5767" w:rsidRDefault="00B71067" w:rsidP="00B71067">
            <w:pPr>
              <w:pStyle w:val="Tekstpodstawowy"/>
              <w:snapToGrid w:val="0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eastAsia="pl-PL"/>
              </w:rPr>
            </w:pPr>
            <w:r w:rsidRPr="004A5767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eastAsia="pl-PL"/>
              </w:rPr>
              <w:t>Wykład</w:t>
            </w:r>
          </w:p>
          <w:p w14:paraId="1ADBC118" w14:textId="77777777" w:rsidR="00B71067" w:rsidRPr="004A5767" w:rsidRDefault="00B71067" w:rsidP="00B71067">
            <w:pPr>
              <w:pStyle w:val="Tekstpodstawowy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  <w:lang w:eastAsia="pl-PL"/>
              </w:rPr>
            </w:pPr>
            <w:r w:rsidRPr="004A5767">
              <w:rPr>
                <w:rFonts w:ascii="Times New Roman" w:hAnsi="Times New Roman"/>
                <w:iCs/>
                <w:color w:val="auto"/>
                <w:sz w:val="20"/>
                <w:szCs w:val="20"/>
                <w:lang w:eastAsia="pl-PL"/>
              </w:rPr>
              <w:t xml:space="preserve">wykład informacyjny (WI); wykład problemowy (WP); </w:t>
            </w:r>
          </w:p>
          <w:p w14:paraId="7B8B6E36" w14:textId="77777777" w:rsidR="00300D74" w:rsidRPr="004A5767" w:rsidRDefault="00B71067" w:rsidP="004A5767">
            <w:pPr>
              <w:pStyle w:val="Tekstpodstawowy"/>
              <w:snapToGrid w:val="0"/>
              <w:spacing w:after="0"/>
              <w:rPr>
                <w:rFonts w:ascii="Times New Roman" w:hAnsi="Times New Roman"/>
                <w:color w:val="auto"/>
                <w:sz w:val="20"/>
                <w:szCs w:val="20"/>
                <w:lang w:eastAsia="pl-PL"/>
              </w:rPr>
            </w:pPr>
            <w:r w:rsidRPr="004A5767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eastAsia="pl-PL"/>
              </w:rPr>
              <w:t xml:space="preserve">Ćwiczenia  </w:t>
            </w:r>
            <w:r w:rsidRPr="004A5767">
              <w:rPr>
                <w:rFonts w:ascii="Times New Roman" w:hAnsi="Times New Roman"/>
                <w:color w:val="auto"/>
                <w:sz w:val="20"/>
                <w:szCs w:val="20"/>
                <w:lang w:eastAsia="pl-PL"/>
              </w:rPr>
              <w:t xml:space="preserve">metody problemowe (analiza przypadków, metoda sytuacyjna) i praktyczne (ćwiczenia przedmiotowe, pokaz z opisem), </w:t>
            </w:r>
            <w:r w:rsidRPr="004A5767">
              <w:rPr>
                <w:rFonts w:ascii="Times New Roman" w:hAnsi="Times New Roman"/>
                <w:iCs/>
                <w:color w:val="auto"/>
                <w:sz w:val="20"/>
                <w:szCs w:val="20"/>
                <w:lang w:eastAsia="pl-PL"/>
              </w:rPr>
              <w:t xml:space="preserve">dyskusja wielokrotna (grupowa) (DG), </w:t>
            </w:r>
            <w:r w:rsidRPr="004A5767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4A5767">
              <w:rPr>
                <w:rFonts w:ascii="Times New Roman" w:hAnsi="Times New Roman"/>
                <w:iCs/>
                <w:color w:val="auto"/>
                <w:sz w:val="20"/>
                <w:szCs w:val="20"/>
                <w:lang w:eastAsia="pl-PL"/>
              </w:rPr>
              <w:t>dyskusja – burza mózgów (BM)</w:t>
            </w:r>
            <w:r w:rsidR="00300D74" w:rsidRPr="004A5767">
              <w:rPr>
                <w:rFonts w:ascii="Times New Roman" w:hAnsi="Times New Roman"/>
                <w:iCs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00D74" w:rsidRPr="0085306C" w14:paraId="0A56C144" w14:textId="77777777" w:rsidTr="0012463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C5E2" w14:textId="77777777" w:rsidR="00300D74" w:rsidRPr="00B71067" w:rsidRDefault="00300D74" w:rsidP="002610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sz w:val="20"/>
                <w:szCs w:val="20"/>
              </w:rPr>
              <w:t>3.5. 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3709" w14:textId="77777777" w:rsidR="00300D74" w:rsidRPr="00B71067" w:rsidRDefault="00300D74" w:rsidP="002610D7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71622" w14:textId="77777777" w:rsidR="00671C11" w:rsidRPr="004A5767" w:rsidRDefault="00671C11" w:rsidP="00F45770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4A576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Bilmes, J. and Welker, T. (2006). Common Psychological Disorders in Young </w:t>
            </w:r>
          </w:p>
          <w:p w14:paraId="46B8E33A" w14:textId="77777777" w:rsidR="00300D74" w:rsidRPr="004A5767" w:rsidRDefault="00671C11" w:rsidP="00F45770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576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Children: A Handbook for Child Care Professionals. </w:t>
            </w:r>
            <w:r w:rsidRPr="004A5767">
              <w:rPr>
                <w:rStyle w:val="Uwydatnienie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>St</w:t>
            </w:r>
            <w:r w:rsidRPr="004A5767">
              <w:rPr>
                <w:rStyle w:val="st"/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 xml:space="preserve">. </w:t>
            </w:r>
            <w:r w:rsidRPr="004A5767">
              <w:rPr>
                <w:rStyle w:val="Uwydatnienie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>Paul</w:t>
            </w:r>
            <w:r w:rsidRPr="004A5767">
              <w:rPr>
                <w:rStyle w:val="st"/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 xml:space="preserve">, </w:t>
            </w:r>
            <w:r w:rsidRPr="004A5767">
              <w:rPr>
                <w:rStyle w:val="st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MN:</w:t>
            </w:r>
            <w:r w:rsidRPr="004A5767">
              <w:rPr>
                <w:rStyle w:val="st"/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r w:rsidRPr="004A5767">
              <w:rPr>
                <w:rStyle w:val="Uwydatnienie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>Redleaf Press</w:t>
            </w:r>
            <w:r w:rsidRPr="004A5767">
              <w:rPr>
                <w:rStyle w:val="st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  <w:r w:rsidRPr="004A5767">
              <w:rPr>
                <w:rStyle w:val="st"/>
                <w:color w:val="auto"/>
                <w:sz w:val="20"/>
                <w:szCs w:val="20"/>
                <w:lang w:val="en-US"/>
              </w:rPr>
              <w:t xml:space="preserve"> </w:t>
            </w:r>
            <w:r w:rsidR="00300D74" w:rsidRPr="004A5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Kądzielawa, D. (2006). Wybrane metody psychologicznych badań  diagnostycznych.  W: A. Bilikiewicz (red.), Psychiatria. Podręcznik dla studentów  medycyny, (s. 141-149). Warszawa: Wydawnictwo Lekarskie PZWL.</w:t>
            </w:r>
          </w:p>
          <w:p w14:paraId="3DF20FD9" w14:textId="77777777" w:rsidR="00671C11" w:rsidRPr="001A6C8D" w:rsidRDefault="00300D74" w:rsidP="00F45770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5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Hornowska, E., Kowalik, S. Matczak, A. i in. (2003). Podstawowe metody badawcze. W: Psychologia. Podręcznik akademicki. Podstawy psychologii (red. J. Strelau).</w:t>
            </w:r>
            <w:r w:rsidR="001A6C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A5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Gdańsk, GWP.</w:t>
            </w:r>
            <w:r w:rsidR="00671C11" w:rsidRPr="004A5767">
              <w:rPr>
                <w:rStyle w:val="st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</w:tr>
      <w:tr w:rsidR="00300D74" w:rsidRPr="00B71067" w14:paraId="6FBA3875" w14:textId="77777777" w:rsidTr="0012463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017B" w14:textId="77777777" w:rsidR="00300D74" w:rsidRPr="0085306C" w:rsidRDefault="00300D74" w:rsidP="002610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2DF" w14:textId="77777777" w:rsidR="00300D74" w:rsidRPr="00B71067" w:rsidRDefault="00300D74" w:rsidP="002610D7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7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178D" w14:textId="77777777" w:rsidR="00300D74" w:rsidRPr="00F45770" w:rsidRDefault="00300D74" w:rsidP="00F45770">
            <w:pPr>
              <w:numPr>
                <w:ilvl w:val="0"/>
                <w:numId w:val="43"/>
              </w:numPr>
              <w:pBdr>
                <w:top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F45770">
              <w:rPr>
                <w:rFonts w:ascii="Times New Roman" w:hAnsi="Times New Roman" w:cs="Times New Roman"/>
                <w:sz w:val="20"/>
                <w:szCs w:val="20"/>
              </w:rPr>
              <w:t>Pasikowski, T. (2005). Metody stosowane w psychologicznej diagnozie  klinicznej. W: H. Sęk, H. (red.) Psychologia kliniczna. T. 1, (s. 213-230). Warszawa: Wydawnictwo Naukowe PWN.</w:t>
            </w:r>
          </w:p>
          <w:p w14:paraId="7F79724F" w14:textId="77777777" w:rsidR="00076BA0" w:rsidRPr="00F45770" w:rsidRDefault="00D342C3" w:rsidP="00F45770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45770">
              <w:rPr>
                <w:rFonts w:ascii="Times New Roman" w:hAnsi="Times New Roman" w:cs="Times New Roman"/>
                <w:sz w:val="20"/>
                <w:szCs w:val="20"/>
              </w:rPr>
              <w:t>Pisula, E. i</w:t>
            </w:r>
            <w:r w:rsidR="00076BA0" w:rsidRPr="00F45770">
              <w:rPr>
                <w:rFonts w:ascii="Times New Roman" w:hAnsi="Times New Roman" w:cs="Times New Roman"/>
                <w:sz w:val="20"/>
                <w:szCs w:val="20"/>
              </w:rPr>
              <w:t xml:space="preserve"> Rola, J. (1995). Wybrane problemy psychologicznej diagnozy zaburzeń rozwoju dzieci. Warszawa, WSPS.</w:t>
            </w:r>
          </w:p>
          <w:p w14:paraId="71233BCE" w14:textId="77777777" w:rsidR="00300D74" w:rsidRPr="00B71067" w:rsidRDefault="00300D74" w:rsidP="00F45770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57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Wallon, Ph., Cambier A., Engelhart</w:t>
            </w:r>
            <w:r w:rsidR="008562D5" w:rsidRPr="00F457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F457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</w:t>
            </w:r>
            <w:r w:rsidR="008562D5" w:rsidRPr="00F457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457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(1993). </w:t>
            </w: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Rysunek dziecka. Warszawa: WSiP.</w:t>
            </w:r>
          </w:p>
        </w:tc>
      </w:tr>
    </w:tbl>
    <w:p w14:paraId="5614CCA0" w14:textId="77777777" w:rsidR="00300D74" w:rsidRPr="00B71067" w:rsidRDefault="00300D74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6FAF428" w14:textId="77777777" w:rsidR="001511D9" w:rsidRPr="00B71067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10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B7106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006C" w:rsidRPr="00B71067" w14:paraId="27DCB8E5" w14:textId="77777777" w:rsidTr="0012463F">
        <w:trPr>
          <w:trHeight w:val="26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5A12A" w14:textId="77777777" w:rsidR="0066006C" w:rsidRPr="00B71067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710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B710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7FB47AD5" w14:textId="77777777" w:rsidR="00EF4EC7" w:rsidRPr="00B71067" w:rsidRDefault="00EF4EC7" w:rsidP="00EF4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49D92E85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C1- zapoznanie się z podstawowymi pojęciami z zakresu diagnozy psychologicznej dzieci i młodzieży oraz psychopatologii rozwoju</w:t>
            </w:r>
          </w:p>
          <w:p w14:paraId="2BDA88F2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 xml:space="preserve">C2- nabycie umiejętności opisywania,  interpretowania, wyjaśniania i klasyfikowania zjawisk psychicznych okresu rozwojowego mających znaczenie kliniczne i społeczne </w:t>
            </w:r>
          </w:p>
          <w:p w14:paraId="79C48394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C3- kształtowanie postawy otwartości wobec dzieci i młodzieży z trudnościami rozwojowymi i ich rodzin</w:t>
            </w:r>
          </w:p>
          <w:p w14:paraId="02F8B28A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  <w:p w14:paraId="19E60FA8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C1- zapoznanie się z podstawowymi pojęciami z zakresu psychologicznej diagnozy klinicznej dzieci i młodzieży oraz wybranymi metodami i technikami diagnozy trudności rozwojowych</w:t>
            </w:r>
          </w:p>
          <w:p w14:paraId="29F36A5D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C2- nabycie i rozwijanie umiejętności doboru odpowiednich narzędzi badawczych i interpretacji wyników badań diagnostycznych w oparciu o przykłady</w:t>
            </w:r>
          </w:p>
          <w:p w14:paraId="7A444374" w14:textId="77777777" w:rsidR="0066006C" w:rsidRPr="00B71067" w:rsidRDefault="004E07B1" w:rsidP="004A55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C3- uwrażliwienie na indywidualne różnice w przebiegu trudności rozwojowych dzieci i młodzieży oraz możliwe trudności w relacji z dzieckiem/młodzieżą z zaburzeniami i jego rodziną w oparciu o przykłady</w:t>
            </w:r>
            <w:r w:rsidR="00845406" w:rsidRPr="00B710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B71067" w14:paraId="6530F412" w14:textId="77777777" w:rsidTr="0012463F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77D" w14:textId="77777777" w:rsidR="0066006C" w:rsidRPr="00B71067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B710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1FC6F80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 xml:space="preserve">WYKŁADY </w:t>
            </w:r>
          </w:p>
          <w:p w14:paraId="4C4E22FE" w14:textId="77777777" w:rsidR="004A553B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 xml:space="preserve">W1- </w:t>
            </w:r>
            <w:r w:rsidR="004A553B">
              <w:rPr>
                <w:rFonts w:ascii="Times New Roman" w:hAnsi="Times New Roman" w:cs="Times New Roman"/>
                <w:sz w:val="20"/>
                <w:szCs w:val="20"/>
              </w:rPr>
              <w:t xml:space="preserve">Zapoznanie z karta przedmiotu i warunkami zaliczenia. </w:t>
            </w:r>
          </w:p>
          <w:p w14:paraId="6CA14B88" w14:textId="77777777" w:rsidR="004E07B1" w:rsidRPr="00B71067" w:rsidRDefault="004A553B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4E07B1" w:rsidRPr="00B71067">
              <w:rPr>
                <w:rFonts w:ascii="Times New Roman" w:hAnsi="Times New Roman" w:cs="Times New Roman"/>
                <w:sz w:val="20"/>
                <w:szCs w:val="20"/>
              </w:rPr>
              <w:t>Podstawowe pojęcia z zakresu diagnozy psychologicznej dzieci i młodzieży</w:t>
            </w:r>
          </w:p>
          <w:p w14:paraId="02DB8869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W2- Psychologiczna diagnoza różnicowa w dzieciństwie i adolescencji</w:t>
            </w:r>
          </w:p>
          <w:p w14:paraId="3B0CDC1E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W3- Psychologiczna diagnoza funkcjonalna w dzieciństwie i adolescencji</w:t>
            </w:r>
          </w:p>
          <w:p w14:paraId="776538AC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W4- Diagnoza w kategoriach psychospołecznych w dzieciństwie i adolescencji</w:t>
            </w:r>
          </w:p>
          <w:p w14:paraId="013C2429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 xml:space="preserve">W5- Postępowanie diagnostyczne – cele i ich znaczenie </w:t>
            </w:r>
          </w:p>
          <w:p w14:paraId="7B43EE2A" w14:textId="77777777" w:rsidR="008562D5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 xml:space="preserve">W6- Etapy postepowania diagnostycznego – formułowanie problemów, hipotezy i ich weryfikacja, wyniki, komunikowanie </w:t>
            </w:r>
          </w:p>
          <w:p w14:paraId="7814C714" w14:textId="77777777" w:rsidR="004E07B1" w:rsidRPr="00B71067" w:rsidRDefault="008562D5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E07B1" w:rsidRPr="00B71067">
              <w:rPr>
                <w:rFonts w:ascii="Times New Roman" w:hAnsi="Times New Roman" w:cs="Times New Roman"/>
                <w:sz w:val="20"/>
                <w:szCs w:val="20"/>
              </w:rPr>
              <w:t>diagnozy</w:t>
            </w:r>
          </w:p>
          <w:p w14:paraId="50263F61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 xml:space="preserve">W7- Diagnoza problemów społecznych </w:t>
            </w:r>
          </w:p>
          <w:p w14:paraId="665A427B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W8- Kliniczna diagnoza grupy (szkolnej, rówieśniczej)</w:t>
            </w:r>
          </w:p>
          <w:p w14:paraId="2FB54525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 xml:space="preserve">ĆWICZENIA </w:t>
            </w:r>
          </w:p>
          <w:p w14:paraId="582A7BD3" w14:textId="77777777" w:rsidR="004A553B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 xml:space="preserve">C1- </w:t>
            </w:r>
            <w:r w:rsidR="004A553B">
              <w:rPr>
                <w:rFonts w:ascii="Times New Roman" w:hAnsi="Times New Roman" w:cs="Times New Roman"/>
                <w:sz w:val="20"/>
                <w:szCs w:val="20"/>
              </w:rPr>
              <w:t xml:space="preserve">Zapoznanie z karta przedmiotu i warunkami zaliczenia. </w:t>
            </w:r>
          </w:p>
          <w:p w14:paraId="70DD3041" w14:textId="77777777" w:rsidR="004E07B1" w:rsidRPr="00B71067" w:rsidRDefault="004E07B1" w:rsidP="004A553B">
            <w:pPr>
              <w:ind w:firstLine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Zaburzenia psychiczne dzieci i młodzieży jako główny przedmiot psychologicznej diagnozy klinicznej</w:t>
            </w:r>
          </w:p>
          <w:p w14:paraId="70912F50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C2- Diagnoza różnicowa (klasyfikacje ICD-10 i DSM-I</w:t>
            </w:r>
            <w:r w:rsidR="00B57E1D">
              <w:rPr>
                <w:rFonts w:ascii="Times New Roman" w:hAnsi="Times New Roman" w:cs="Times New Roman"/>
                <w:sz w:val="20"/>
                <w:szCs w:val="20"/>
              </w:rPr>
              <w:t>V oraz DSM-V</w:t>
            </w: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0CD0FA17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C3- Diagnoza psychologicznych przyczyn i skutków zaburzeń psychicznych. Diagnoza na potrzeby terapii</w:t>
            </w:r>
          </w:p>
          <w:p w14:paraId="4816F8BB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C4- Metody stosowane w psychologicznej diagnozie klinicznej w odniesieniu do dzieci i młodzieży</w:t>
            </w:r>
          </w:p>
          <w:p w14:paraId="3450F680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 xml:space="preserve">C5- Obserwacja psychologiczna i rozmowa psychologiczna (wywiad kliniczny) </w:t>
            </w:r>
          </w:p>
          <w:p w14:paraId="210D5ACD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 xml:space="preserve">C6- Metody badania osobowości – kwestionariusze osobowości, testy projekcyjne </w:t>
            </w:r>
          </w:p>
          <w:p w14:paraId="18613D32" w14:textId="77777777" w:rsidR="004E07B1" w:rsidRPr="00B71067" w:rsidRDefault="004E07B1" w:rsidP="004E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 xml:space="preserve">C7- Testy psychometryczne – test Wechslera (do analizy poziomu rozwoju poznawczego) </w:t>
            </w:r>
          </w:p>
          <w:p w14:paraId="65756F05" w14:textId="77777777" w:rsidR="0066006C" w:rsidRPr="00B71067" w:rsidRDefault="004E07B1" w:rsidP="004E07B1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sz w:val="20"/>
                <w:szCs w:val="20"/>
              </w:rPr>
              <w:t>C8- Testy psychometryczne – tzw. testy organiczne</w:t>
            </w:r>
          </w:p>
        </w:tc>
      </w:tr>
    </w:tbl>
    <w:p w14:paraId="22104DE7" w14:textId="77777777" w:rsidR="00CE7F64" w:rsidRPr="00B71067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8957F4" w14:textId="77777777" w:rsidR="00CE7F64" w:rsidRPr="00B71067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10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B7106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2196"/>
      </w:tblGrid>
      <w:tr w:rsidR="00B6239F" w:rsidRPr="00B71067" w14:paraId="3A30F3F2" w14:textId="77777777" w:rsidTr="004A553B">
        <w:trPr>
          <w:cantSplit/>
          <w:trHeight w:val="8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001EF5" w14:textId="77777777" w:rsidR="00B6239F" w:rsidRPr="004A553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Efekt</w:t>
            </w:r>
            <w:r w:rsidR="00DE3813"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6563" w14:textId="77777777" w:rsidR="00B6239F" w:rsidRPr="004A553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Student, który zaliczył przedmiot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C45" w14:textId="77777777" w:rsidR="00B6239F" w:rsidRPr="004A553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Odniesienie</w:t>
            </w:r>
            <w:r w:rsidR="00D67467"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do </w:t>
            </w:r>
            <w:r w:rsidR="00D67467"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kierunkowych </w:t>
            </w:r>
            <w:r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efektów </w:t>
            </w:r>
            <w:r w:rsidR="00AC5C34"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uczenia się</w:t>
            </w:r>
          </w:p>
        </w:tc>
      </w:tr>
      <w:tr w:rsidR="00CE7F64" w:rsidRPr="00B71067" w14:paraId="63D23810" w14:textId="77777777" w:rsidTr="0012463F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4E94" w14:textId="77777777" w:rsidR="00CE7F64" w:rsidRPr="004A553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w zakresie </w:t>
            </w:r>
            <w:r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WIEDZY:</w:t>
            </w:r>
          </w:p>
        </w:tc>
      </w:tr>
      <w:tr w:rsidR="00B6239F" w:rsidRPr="00B71067" w14:paraId="114797D0" w14:textId="77777777" w:rsidTr="004A553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B5C7" w14:textId="77777777" w:rsidR="00B6239F" w:rsidRPr="004A553B" w:rsidRDefault="00B6239F" w:rsidP="004A55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565B" w14:textId="77777777" w:rsidR="00B6239F" w:rsidRPr="004A553B" w:rsidRDefault="004D40B0" w:rsidP="00845406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sz w:val="18"/>
                <w:szCs w:val="20"/>
              </w:rPr>
              <w:t xml:space="preserve">zna i wykorzystuje metody i narzędzia badawcze stosowane w </w:t>
            </w:r>
            <w:r w:rsidR="002761DB" w:rsidRPr="004A553B">
              <w:rPr>
                <w:rFonts w:ascii="Times New Roman" w:hAnsi="Times New Roman" w:cs="Times New Roman"/>
                <w:sz w:val="18"/>
                <w:szCs w:val="20"/>
              </w:rPr>
              <w:t>diagnozie psychologicznej</w:t>
            </w:r>
            <w:r w:rsidR="00FF6EF5" w:rsidRPr="004A553B">
              <w:rPr>
                <w:rFonts w:ascii="Times New Roman" w:hAnsi="Times New Roman" w:cs="Times New Roman"/>
                <w:sz w:val="18"/>
                <w:szCs w:val="20"/>
              </w:rPr>
              <w:t xml:space="preserve"> w dzieciństwie i adolescencji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AA57" w14:textId="77777777" w:rsidR="002761DB" w:rsidRPr="004A553B" w:rsidRDefault="002761DB" w:rsidP="004A55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PSYCH_W05</w:t>
            </w:r>
          </w:p>
        </w:tc>
      </w:tr>
      <w:tr w:rsidR="00FF6EF5" w:rsidRPr="00B71067" w14:paraId="6A6ABEDE" w14:textId="77777777" w:rsidTr="004A553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AFA1" w14:textId="77777777" w:rsidR="00FF6EF5" w:rsidRPr="004A553B" w:rsidRDefault="00FF6EF5" w:rsidP="004A55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5549" w14:textId="77777777" w:rsidR="00FF6EF5" w:rsidRPr="004A553B" w:rsidRDefault="00FF6EF5" w:rsidP="008454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sz w:val="18"/>
                <w:szCs w:val="20"/>
              </w:rPr>
              <w:t xml:space="preserve">ma pogłębioną wiedzę z zakresu procesów psychicznych dzieci i młodzieży oraz roli więzi społecznych w odniesieniu do procesów rozwojowych, profilaktycznych i terapeutycznych w okresie dzieciństwa i adolescencji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81EE" w14:textId="77777777" w:rsidR="00FF6EF5" w:rsidRPr="004A553B" w:rsidRDefault="00FF6EF5" w:rsidP="004A55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PSYCH_W13</w:t>
            </w:r>
          </w:p>
          <w:p w14:paraId="704A389C" w14:textId="77777777" w:rsidR="00FF6EF5" w:rsidRPr="004A553B" w:rsidRDefault="00FF6EF5" w:rsidP="004A55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B6239F" w:rsidRPr="00B71067" w14:paraId="5D07AB1F" w14:textId="77777777" w:rsidTr="004A553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47B5" w14:textId="77777777" w:rsidR="00B6239F" w:rsidRPr="004A553B" w:rsidRDefault="001D2FDD" w:rsidP="004A55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W0</w:t>
            </w:r>
            <w:r w:rsidR="00FF6EF5" w:rsidRPr="004A553B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44C" w14:textId="77777777" w:rsidR="00B6239F" w:rsidRPr="004A553B" w:rsidRDefault="004E07B1" w:rsidP="00845406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sz w:val="18"/>
                <w:szCs w:val="20"/>
              </w:rPr>
              <w:t>zna etiologię i objawy zaburzeń wieku rozwojowego, ich społeczny kontekst oraz metody ich psychologicznej oceny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E4A1" w14:textId="77777777" w:rsidR="00B6239F" w:rsidRPr="004A553B" w:rsidRDefault="00EF4EC7" w:rsidP="004A55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PSYCH_W14</w:t>
            </w:r>
          </w:p>
          <w:p w14:paraId="049ED96C" w14:textId="77777777" w:rsidR="004D40B0" w:rsidRPr="004A553B" w:rsidRDefault="004D40B0" w:rsidP="004A55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20"/>
              </w:rPr>
            </w:pPr>
          </w:p>
        </w:tc>
      </w:tr>
      <w:tr w:rsidR="00CE7F64" w:rsidRPr="00B71067" w14:paraId="5419AB24" w14:textId="77777777" w:rsidTr="004A553B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A885" w14:textId="77777777" w:rsidR="00CE7F64" w:rsidRPr="004A553B" w:rsidRDefault="00CE7F64" w:rsidP="004A55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w zakresie </w:t>
            </w:r>
            <w:r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UMIEJĘTNOŚCI:</w:t>
            </w:r>
          </w:p>
        </w:tc>
      </w:tr>
      <w:tr w:rsidR="00B6239F" w:rsidRPr="00B71067" w14:paraId="0A405826" w14:textId="77777777" w:rsidTr="004A553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6016" w14:textId="77777777" w:rsidR="00B6239F" w:rsidRPr="004A553B" w:rsidRDefault="00B6239F" w:rsidP="004A55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E4B" w14:textId="77777777" w:rsidR="00B6239F" w:rsidRPr="004A553B" w:rsidRDefault="004E07B1" w:rsidP="00845406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A553B">
              <w:rPr>
                <w:rFonts w:ascii="Times New Roman" w:eastAsia="Times New Roman" w:hAnsi="Times New Roman" w:cs="Times New Roman"/>
                <w:sz w:val="18"/>
                <w:szCs w:val="20"/>
              </w:rPr>
              <w:t>potrafi posłużyć się psychologiczną wiedzą teoretyczną w opisie i analizie źródeł i dynamiki procesów psychospołecznych i psychopatologicznych</w:t>
            </w:r>
            <w:r w:rsidR="00FF6EF5" w:rsidRPr="004A553B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przebiegających u dzieci i młodzieży</w:t>
            </w:r>
            <w:r w:rsidRPr="004A553B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oraz potrafi w sposób krytyczny zastosować tę wiedzę w diagnozowaniu </w:t>
            </w:r>
            <w:r w:rsidR="00FF6EF5" w:rsidRPr="004A553B">
              <w:rPr>
                <w:rFonts w:ascii="Times New Roman" w:eastAsia="Times New Roman" w:hAnsi="Times New Roman" w:cs="Times New Roman"/>
                <w:sz w:val="18"/>
                <w:szCs w:val="20"/>
              </w:rPr>
              <w:t>dzieci i adolescentów</w:t>
            </w:r>
            <w:r w:rsidRPr="004A553B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i </w:t>
            </w:r>
            <w:r w:rsidR="00FF6EF5" w:rsidRPr="004A553B">
              <w:rPr>
                <w:rFonts w:ascii="Times New Roman" w:eastAsia="Times New Roman" w:hAnsi="Times New Roman" w:cs="Times New Roman"/>
                <w:sz w:val="18"/>
                <w:szCs w:val="20"/>
              </w:rPr>
              <w:t>ich</w:t>
            </w:r>
            <w:r w:rsidRPr="004A553B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rodzin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C84A" w14:textId="77777777" w:rsidR="00EF4EC7" w:rsidRPr="004A553B" w:rsidRDefault="004E07B1" w:rsidP="004A553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</w:pPr>
            <w:r w:rsidRPr="004A553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PSYCH_U02</w:t>
            </w:r>
          </w:p>
          <w:p w14:paraId="3ACA9EF1" w14:textId="77777777" w:rsidR="00B6239F" w:rsidRPr="004A553B" w:rsidRDefault="00B6239F" w:rsidP="004A55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20"/>
              </w:rPr>
            </w:pPr>
          </w:p>
        </w:tc>
      </w:tr>
      <w:tr w:rsidR="000B480F" w:rsidRPr="00B71067" w14:paraId="31898F22" w14:textId="77777777" w:rsidTr="004A553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600D" w14:textId="77777777" w:rsidR="000B480F" w:rsidRPr="004A553B" w:rsidRDefault="001D2FDD" w:rsidP="004A55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00B" w14:textId="77777777" w:rsidR="000B480F" w:rsidRPr="004A553B" w:rsidRDefault="004E07B1" w:rsidP="00845406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sz w:val="18"/>
                <w:szCs w:val="20"/>
              </w:rPr>
              <w:t>posiada rozwiniętą umiejętność postrzegania, pojmowania i interpretowania zjawisk społecznych i klinicznych w psychologicznym kontekście oraz zastosowania metod badawczych w celu ich zdiagnozowania</w:t>
            </w:r>
            <w:r w:rsidR="00FF6EF5" w:rsidRPr="004A553B">
              <w:rPr>
                <w:rFonts w:ascii="Times New Roman" w:hAnsi="Times New Roman" w:cs="Times New Roman"/>
                <w:sz w:val="18"/>
                <w:szCs w:val="20"/>
              </w:rPr>
              <w:t xml:space="preserve"> w okresie dzieciństwa i adolescencji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405D" w14:textId="77777777" w:rsidR="00EF4EC7" w:rsidRPr="004A553B" w:rsidRDefault="004E07B1" w:rsidP="004A553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</w:pPr>
            <w:r w:rsidRPr="004A553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PSYCH_U05</w:t>
            </w:r>
          </w:p>
          <w:p w14:paraId="52F8E582" w14:textId="77777777" w:rsidR="000B480F" w:rsidRPr="004A553B" w:rsidRDefault="000B480F" w:rsidP="004A55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20"/>
              </w:rPr>
            </w:pPr>
          </w:p>
        </w:tc>
      </w:tr>
      <w:tr w:rsidR="00CE7F64" w:rsidRPr="00B71067" w14:paraId="3DC069FE" w14:textId="77777777" w:rsidTr="004A553B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DC34" w14:textId="77777777" w:rsidR="00CE7F64" w:rsidRPr="004A553B" w:rsidRDefault="00CE7F64" w:rsidP="004A55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w zakresie </w:t>
            </w:r>
            <w:r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KOMPETENCJI SPOŁECZNYCH:</w:t>
            </w:r>
          </w:p>
        </w:tc>
      </w:tr>
      <w:tr w:rsidR="00B6239F" w:rsidRPr="00B71067" w14:paraId="1ED2C2AC" w14:textId="77777777" w:rsidTr="004A553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0A78" w14:textId="77777777" w:rsidR="00B6239F" w:rsidRPr="004A553B" w:rsidRDefault="00B6239F" w:rsidP="004A55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6539" w14:textId="77777777" w:rsidR="00B6239F" w:rsidRPr="004A553B" w:rsidRDefault="004E07B1" w:rsidP="00845406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sz w:val="18"/>
                <w:szCs w:val="20"/>
              </w:rPr>
              <w:t>aktywnie i przedsiębiorczo potrafi wykorzystywać umiejętności w obszarze wykonywanego zawodu w zakresie diagnozy trudności rozwojowych dzieci i młodzieży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2E6C" w14:textId="77777777" w:rsidR="00B6239F" w:rsidRPr="004A553B" w:rsidRDefault="00EF4EC7" w:rsidP="004A55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20"/>
              </w:rPr>
            </w:pPr>
            <w:r w:rsidRPr="004A553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PSYCH_K01</w:t>
            </w:r>
          </w:p>
        </w:tc>
      </w:tr>
      <w:tr w:rsidR="000B480F" w:rsidRPr="00B71067" w14:paraId="074B53ED" w14:textId="77777777" w:rsidTr="004A553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075F" w14:textId="77777777" w:rsidR="000B480F" w:rsidRPr="004A553B" w:rsidRDefault="001D2FDD" w:rsidP="004A55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48B" w14:textId="77777777" w:rsidR="000B480F" w:rsidRPr="004A553B" w:rsidRDefault="004E07B1" w:rsidP="00845406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A553B">
              <w:rPr>
                <w:rFonts w:ascii="Times New Roman" w:eastAsia="Times New Roman" w:hAnsi="Times New Roman" w:cs="Times New Roman"/>
                <w:sz w:val="18"/>
                <w:szCs w:val="20"/>
              </w:rPr>
              <w:t>potrafi formułować opinie dotyczące</w:t>
            </w:r>
            <w:r w:rsidR="00FF6EF5" w:rsidRPr="004A553B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dzieci i młodzieży</w:t>
            </w:r>
            <w:r w:rsidRPr="004A553B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we współpracy z przedstawicielami innych dyscyplin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D8B5" w14:textId="77777777" w:rsidR="000B480F" w:rsidRPr="004A553B" w:rsidRDefault="004E07B1" w:rsidP="004A55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20"/>
              </w:rPr>
            </w:pPr>
            <w:r w:rsidRPr="004A553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PSYCH_K02</w:t>
            </w:r>
          </w:p>
        </w:tc>
      </w:tr>
    </w:tbl>
    <w:p w14:paraId="6FDF591A" w14:textId="77777777" w:rsidR="00AC5C34" w:rsidRPr="00B71067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41"/>
        <w:gridCol w:w="850"/>
      </w:tblGrid>
      <w:tr w:rsidR="00A40BE3" w:rsidRPr="00B71067" w14:paraId="11A1235A" w14:textId="77777777" w:rsidTr="0012463F">
        <w:trPr>
          <w:trHeight w:val="284"/>
        </w:trPr>
        <w:tc>
          <w:tcPr>
            <w:tcW w:w="103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2883" w14:textId="77777777" w:rsidR="00A40BE3" w:rsidRPr="00B71067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B71067" w14:paraId="4992A091" w14:textId="77777777" w:rsidTr="0012463F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5ED8A" w14:textId="77777777" w:rsidR="00A40BE3" w:rsidRPr="00B71067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306A9AA" w14:textId="77777777" w:rsidR="00A40BE3" w:rsidRPr="00B7106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4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333" w14:textId="77777777" w:rsidR="00A40BE3" w:rsidRPr="00B7106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B71067" w14:paraId="1B2E42A7" w14:textId="77777777" w:rsidTr="0012463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6AA07" w14:textId="77777777" w:rsidR="00A40BE3" w:rsidRPr="00B71067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58FBA" w14:textId="77777777" w:rsidR="00A40BE3" w:rsidRPr="004A553B" w:rsidRDefault="0071174E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Egzamin </w:t>
            </w:r>
            <w:r w:rsidR="00A40BE3"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77D3D3" w14:textId="77777777" w:rsidR="00A40BE3" w:rsidRPr="004A553B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605DE" w14:textId="77777777" w:rsidR="00A40BE3" w:rsidRPr="004A553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1BE2AD" w14:textId="77777777" w:rsidR="00A40BE3" w:rsidRPr="004A553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4A553B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4A553B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D3D633" w14:textId="77777777" w:rsidR="00A40BE3" w:rsidRPr="004A553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CD23B7" w14:textId="77777777" w:rsidR="00A40BE3" w:rsidRPr="004A553B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DFFE5E" w14:textId="77777777" w:rsidR="00A40BE3" w:rsidRPr="004A553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="005625C2" w:rsidRPr="004A553B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(jakie?)</w:t>
            </w:r>
            <w:r w:rsidRPr="004A553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B71067" w14:paraId="2D11D494" w14:textId="77777777" w:rsidTr="0012463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FC6BA" w14:textId="77777777" w:rsidR="007B75E6" w:rsidRPr="00B71067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37A10A" w14:textId="77777777" w:rsidR="007B75E6" w:rsidRPr="00B71067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29E3D0" w14:textId="77777777" w:rsidR="007B75E6" w:rsidRPr="00B71067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155A9C" w14:textId="77777777" w:rsidR="007B75E6" w:rsidRPr="00B71067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41E76B" w14:textId="77777777" w:rsidR="007B75E6" w:rsidRPr="00B71067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57C385" w14:textId="77777777" w:rsidR="007B75E6" w:rsidRPr="00B71067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F4A260" w14:textId="77777777" w:rsidR="007B75E6" w:rsidRPr="00B71067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67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062DA4" w14:textId="77777777" w:rsidR="007B75E6" w:rsidRPr="00B71067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B71067" w14:paraId="5A08537E" w14:textId="77777777" w:rsidTr="004A553B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01A" w14:textId="77777777" w:rsidR="007B75E6" w:rsidRPr="00B71067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178338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11EA04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B59CC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C09F62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AF35E4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B33AA7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DDF5CE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2BB136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3A2222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3C510F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E9D11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DC6F3E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45DBE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ACE8B0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78E48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FCA51E6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B4B40D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6C4C36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B48644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4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F9F97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A493B" w14:textId="77777777" w:rsidR="007B75E6" w:rsidRPr="00912F66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2F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1D2FDD" w:rsidRPr="00B71067" w14:paraId="6C40E075" w14:textId="77777777" w:rsidTr="004A553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ABE" w14:textId="77777777" w:rsidR="001D2FDD" w:rsidRPr="00B71067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DB0910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F793EF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F33209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D340A3" w14:textId="77777777" w:rsidR="001D2FDD" w:rsidRPr="00912F66" w:rsidRDefault="00912F66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637DFD" w14:textId="77777777" w:rsidR="001D2FDD" w:rsidRPr="00912F66" w:rsidRDefault="00912F66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2567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D8E019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19E657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6677A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DCA54A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C601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B7BA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D25095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6A4131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3BF35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DB15E4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AA2A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DB08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6B093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E0DC2F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BB664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B71067" w14:paraId="5A61E371" w14:textId="77777777" w:rsidTr="004A553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E94F" w14:textId="77777777" w:rsidR="001D2FDD" w:rsidRPr="00B71067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D63878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4112FC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821AA6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453FA0" w14:textId="77777777" w:rsidR="001D2FDD" w:rsidRPr="00912F66" w:rsidRDefault="00912F66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A6B77D" w14:textId="77777777" w:rsidR="001D2FDD" w:rsidRPr="00912F66" w:rsidRDefault="00912F66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1280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04750B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0AF7D8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2F2EF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BE9005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D773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2321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AD865A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07EA9C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C03A2F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852346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F432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EBBE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4AC019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B86463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FF39E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B71067" w14:paraId="40ECBEA1" w14:textId="77777777" w:rsidTr="004A553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473B" w14:textId="77777777" w:rsidR="001D2FDD" w:rsidRPr="00B71067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3C92D3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D9942E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64F00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E185E0" w14:textId="77777777" w:rsidR="001D2FDD" w:rsidRPr="00912F66" w:rsidRDefault="00912F66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D99D45" w14:textId="77777777" w:rsidR="001D2FDD" w:rsidRPr="00912F66" w:rsidRDefault="00912F66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3110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2E1A37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B07CEE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5A535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8FA791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19D3" w14:textId="77777777" w:rsidR="001D2FDD" w:rsidRPr="00912F66" w:rsidRDefault="00912F66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9DAD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08D095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36E30E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B184E6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444C36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9997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3E4C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1BE0F9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927192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1BC1F6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B71067" w14:paraId="30CB52F6" w14:textId="77777777" w:rsidTr="004A553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C2C" w14:textId="77777777" w:rsidR="001D2FDD" w:rsidRPr="00B71067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C62AF9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6B8E3D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C96B3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6E1105" w14:textId="77777777" w:rsidR="001D2FDD" w:rsidRPr="00912F66" w:rsidRDefault="00912F66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8FA4EF" w14:textId="77777777" w:rsidR="001D2FDD" w:rsidRPr="00912F66" w:rsidRDefault="00912F66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6E6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F36BFB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8261A3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881CF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C8A2A3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2926" w14:textId="77777777" w:rsidR="001D2FDD" w:rsidRPr="00912F66" w:rsidRDefault="00912F66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59CA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308310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0B262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6854EF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8F3C4C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29E4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FA73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CCF9D3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98EAA6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E915C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B71067" w14:paraId="50FB5ED4" w14:textId="77777777" w:rsidTr="004A553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675C" w14:textId="77777777" w:rsidR="001D2FDD" w:rsidRPr="00B71067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9BEC8A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CE6C35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1A2AC3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E737D6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55BAAD" w14:textId="77777777" w:rsidR="001D2FDD" w:rsidRPr="00912F66" w:rsidRDefault="00AF07B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X 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F95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7F34F0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1E8DC3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3162FC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AF1BD0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D23B" w14:textId="77777777" w:rsidR="001D2FDD" w:rsidRPr="00912F66" w:rsidRDefault="00912F66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FFD8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36D636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C4C02A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0CF07C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72AE2D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A1D5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5AC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BB014A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D4A80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8FE970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B71067" w14:paraId="1180C815" w14:textId="77777777" w:rsidTr="004A553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CF7E" w14:textId="77777777" w:rsidR="001D2FDD" w:rsidRPr="00B71067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3204DD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F1884D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06A8AC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8198E4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D32478" w14:textId="77777777" w:rsidR="001D2FDD" w:rsidRPr="00912F66" w:rsidRDefault="00AF07B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X 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C791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36D374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5AE873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945F6A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1D44F8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A14D" w14:textId="77777777" w:rsidR="001D2FDD" w:rsidRPr="00912F66" w:rsidRDefault="00912F66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048E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F37F8C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70EE09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689061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77D386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7FF1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063C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FB02C9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A6D4CE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3E9903" w14:textId="77777777" w:rsidR="001D2FDD" w:rsidRPr="00912F66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48885C1" w14:textId="77777777" w:rsidR="008115D0" w:rsidRPr="00B71067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B71067">
        <w:rPr>
          <w:b/>
          <w:i/>
          <w:sz w:val="20"/>
          <w:szCs w:val="20"/>
          <w:lang w:val="pl-PL"/>
        </w:rPr>
        <w:lastRenderedPageBreak/>
        <w:t>*niepotrzebne usunąć</w:t>
      </w:r>
    </w:p>
    <w:p w14:paraId="547FF276" w14:textId="77777777" w:rsidR="00A40BE3" w:rsidRPr="00B71067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764"/>
      </w:tblGrid>
      <w:tr w:rsidR="00742D43" w:rsidRPr="00B71067" w14:paraId="5B7145B3" w14:textId="77777777" w:rsidTr="0012463F">
        <w:trPr>
          <w:trHeight w:val="284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7F4B" w14:textId="77777777" w:rsidR="00742D43" w:rsidRPr="00B71067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B71067" w14:paraId="3745FADB" w14:textId="77777777" w:rsidTr="0012463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BB9F" w14:textId="77777777" w:rsidR="00A6090F" w:rsidRPr="00B7106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8333" w14:textId="77777777" w:rsidR="00A6090F" w:rsidRPr="00B7106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1D75" w14:textId="77777777" w:rsidR="00A6090F" w:rsidRPr="00B7106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B71067" w14:paraId="1BC09F55" w14:textId="77777777" w:rsidTr="0012463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B56606" w14:textId="77777777" w:rsidR="00A6090F" w:rsidRPr="00B71067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AC13" w14:textId="77777777" w:rsidR="00A6090F" w:rsidRPr="00B71067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4213" w14:textId="77777777" w:rsidR="00A6090F" w:rsidRPr="00B71067" w:rsidRDefault="00912F6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kolokwium zaliczeniowego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50-60%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A6090F" w:rsidRPr="00B71067" w14:paraId="726B30C3" w14:textId="77777777" w:rsidTr="001246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3DD8" w14:textId="77777777" w:rsidR="00A6090F" w:rsidRPr="00B71067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9A0" w14:textId="77777777" w:rsidR="00A6090F" w:rsidRPr="00B71067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F704" w14:textId="77777777" w:rsidR="00BB04D4" w:rsidRPr="00B71067" w:rsidRDefault="00912F66" w:rsidP="00EF4E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kolokwium zaliczeniowego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61-70%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A6090F" w:rsidRPr="00B71067" w14:paraId="695773FE" w14:textId="77777777" w:rsidTr="001246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AA0A7" w14:textId="77777777" w:rsidR="00A6090F" w:rsidRPr="00B71067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EB3B" w14:textId="77777777" w:rsidR="00A6090F" w:rsidRPr="00B71067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F1A0" w14:textId="77777777" w:rsidR="00BB04D4" w:rsidRPr="00B71067" w:rsidRDefault="00912F66" w:rsidP="00EF4E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kolokwium zaliczeniowego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71-80%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A6090F" w:rsidRPr="00B71067" w14:paraId="1EA38914" w14:textId="77777777" w:rsidTr="001246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9D48D" w14:textId="77777777" w:rsidR="00A6090F" w:rsidRPr="00B71067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1A0A" w14:textId="77777777" w:rsidR="00A6090F" w:rsidRPr="00B71067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ABED" w14:textId="77777777" w:rsidR="00BB04D4" w:rsidRPr="00B71067" w:rsidRDefault="00912F66" w:rsidP="00EF4E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kolokwium zaliczeniowego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81-90%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A6090F" w:rsidRPr="00B71067" w14:paraId="36268F9F" w14:textId="77777777" w:rsidTr="001246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7FFD" w14:textId="77777777" w:rsidR="00A6090F" w:rsidRPr="00B71067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778" w14:textId="77777777" w:rsidR="00A6090F" w:rsidRPr="00B71067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5707" w14:textId="77777777" w:rsidR="00BB04D4" w:rsidRPr="00B71067" w:rsidRDefault="00912F6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kolokwium zaliczeniowego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91-100%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BB04D4" w:rsidRPr="00B71067" w14:paraId="4C72442F" w14:textId="77777777" w:rsidTr="0012463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6085B5" w14:textId="77777777" w:rsidR="00BB04D4" w:rsidRPr="00B71067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B71067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140C" w14:textId="77777777" w:rsidR="00BB04D4" w:rsidRPr="00B71067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D90B" w14:textId="77777777" w:rsidR="00BB04D4" w:rsidRPr="00B71067" w:rsidRDefault="00912F66" w:rsidP="00EF4EC7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Opanował materiał w stopniu zadawalającym/podstawowy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>m i uzyskał na kolokwium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 w:rsidR="006C1B9C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50-60%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podstawową aktywnością na zajęciach</w:t>
            </w:r>
          </w:p>
        </w:tc>
      </w:tr>
      <w:tr w:rsidR="00BB04D4" w:rsidRPr="00B71067" w14:paraId="3F3DC5B4" w14:textId="77777777" w:rsidTr="001246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E8C2D" w14:textId="77777777" w:rsidR="00BB04D4" w:rsidRPr="00B71067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70AB" w14:textId="77777777" w:rsidR="00BB04D4" w:rsidRPr="00B71067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0D30" w14:textId="77777777" w:rsidR="00BB04D4" w:rsidRPr="00B71067" w:rsidRDefault="00912F66" w:rsidP="00EF4E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zadawalającym i uzyskał na kolokwium </w:t>
            </w:r>
            <w:r w:rsidR="006C1B9C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61-70%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zadowalającą aktywnością na zajęciach</w:t>
            </w:r>
          </w:p>
        </w:tc>
      </w:tr>
      <w:tr w:rsidR="00BB04D4" w:rsidRPr="00B71067" w14:paraId="66A608B2" w14:textId="77777777" w:rsidTr="001246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65279" w14:textId="77777777" w:rsidR="00BB04D4" w:rsidRPr="00B71067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BBC2" w14:textId="77777777" w:rsidR="00BB04D4" w:rsidRPr="00B71067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C61D" w14:textId="77777777" w:rsidR="00BB04D4" w:rsidRPr="00B71067" w:rsidRDefault="00912F66" w:rsidP="00EF4E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dobrym i  uzyskał na kolokwium </w:t>
            </w:r>
            <w:r w:rsidR="006C1B9C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71-80%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 aktywnością na zajęciach</w:t>
            </w:r>
          </w:p>
        </w:tc>
      </w:tr>
      <w:tr w:rsidR="00BB04D4" w:rsidRPr="00B71067" w14:paraId="52718478" w14:textId="77777777" w:rsidTr="001246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87D6B" w14:textId="77777777" w:rsidR="00BB04D4" w:rsidRPr="00B71067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22CC" w14:textId="77777777" w:rsidR="00BB04D4" w:rsidRPr="00B71067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DD67" w14:textId="77777777" w:rsidR="00BB04D4" w:rsidRPr="00B71067" w:rsidRDefault="00912F66" w:rsidP="00EF4E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ponad dobrym i uzyskał na kolokwium </w:t>
            </w:r>
            <w:r w:rsidR="006C1B9C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81-90%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dużą aktywnością na zajęciach</w:t>
            </w:r>
          </w:p>
        </w:tc>
      </w:tr>
      <w:tr w:rsidR="00BB04D4" w:rsidRPr="00B71067" w14:paraId="768A78AF" w14:textId="77777777" w:rsidTr="001246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771" w14:textId="77777777" w:rsidR="00BB04D4" w:rsidRPr="00B71067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00D1" w14:textId="77777777" w:rsidR="00BB04D4" w:rsidRPr="00B71067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0194" w14:textId="77777777" w:rsidR="00BB04D4" w:rsidRPr="00B71067" w:rsidRDefault="00912F6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bardzo dobrym i uzyskał na kolokwium </w:t>
            </w:r>
            <w:r w:rsidR="006C1B9C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91-100%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bardzo dobrą aktywnością na zajęciach</w:t>
            </w:r>
          </w:p>
        </w:tc>
      </w:tr>
    </w:tbl>
    <w:p w14:paraId="3944BD66" w14:textId="77777777" w:rsidR="001E4083" w:rsidRPr="00B71067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D22B438" w14:textId="77777777" w:rsidR="001511D9" w:rsidRPr="00B71067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106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2009"/>
      </w:tblGrid>
      <w:tr w:rsidR="001511D9" w:rsidRPr="00B71067" w14:paraId="4EB21EFF" w14:textId="77777777" w:rsidTr="0012463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8ABB" w14:textId="77777777" w:rsidR="001511D9" w:rsidRPr="00B71067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FF39" w14:textId="77777777" w:rsidR="001511D9" w:rsidRPr="00B7106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B71067" w14:paraId="79727556" w14:textId="77777777" w:rsidTr="0012463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0F0E" w14:textId="77777777" w:rsidR="001511D9" w:rsidRPr="00B7106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4D93" w14:textId="77777777" w:rsidR="001511D9" w:rsidRPr="00B7106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63ED0CD" w14:textId="77777777" w:rsidR="001511D9" w:rsidRPr="00B7106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1E7D" w14:textId="77777777" w:rsidR="001511D9" w:rsidRPr="00B7106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7E78F55" w14:textId="77777777" w:rsidR="001511D9" w:rsidRPr="00B7106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10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B71067" w14:paraId="00E7C57C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0C4CB1" w14:textId="77777777" w:rsidR="002F5F1C" w:rsidRPr="00F45575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5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E7043B" w14:textId="77777777" w:rsidR="002F5F1C" w:rsidRPr="002479C9" w:rsidRDefault="002479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79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9A34C8" w14:textId="77777777" w:rsidR="002F5F1C" w:rsidRPr="002479C9" w:rsidRDefault="002479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79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1511D9" w:rsidRPr="00B71067" w14:paraId="3EAD7365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DDF1" w14:textId="77777777" w:rsidR="001511D9" w:rsidRPr="00F45575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5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F455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F455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53B8" w14:textId="77777777" w:rsidR="001511D9" w:rsidRPr="002479C9" w:rsidRDefault="002479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B819" w14:textId="77777777" w:rsidR="001511D9" w:rsidRPr="002479C9" w:rsidRDefault="002479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B71067" w14:paraId="2298368C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BB24" w14:textId="77777777" w:rsidR="002F5F1C" w:rsidRPr="00F45575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5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F455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1890" w14:textId="77777777" w:rsidR="002F5F1C" w:rsidRPr="002479C9" w:rsidRDefault="002479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26E7" w14:textId="77777777" w:rsidR="002F5F1C" w:rsidRPr="002479C9" w:rsidRDefault="002479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B71067" w14:paraId="2A6B882D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716F67" w14:textId="77777777" w:rsidR="002F5F1C" w:rsidRPr="00F45575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5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CB9464" w14:textId="77777777" w:rsidR="002F5F1C" w:rsidRPr="002479C9" w:rsidRDefault="002479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79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088F3A" w14:textId="77777777" w:rsidR="002F5F1C" w:rsidRPr="002479C9" w:rsidRDefault="002479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79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55</w:t>
            </w:r>
          </w:p>
        </w:tc>
      </w:tr>
      <w:tr w:rsidR="001511D9" w:rsidRPr="00B71067" w14:paraId="1777DA38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F398" w14:textId="77777777" w:rsidR="001511D9" w:rsidRPr="00F45575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5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  <w:r w:rsidR="00D67467" w:rsidRPr="00F455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8D7" w14:textId="77777777" w:rsidR="001511D9" w:rsidRPr="002479C9" w:rsidRDefault="002479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A515" w14:textId="77777777" w:rsidR="001511D9" w:rsidRPr="002479C9" w:rsidRDefault="002479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B71067" w14:paraId="59ED1A32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5AAD" w14:textId="77777777" w:rsidR="002F5F1C" w:rsidRPr="00F45575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5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F455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91DD" w14:textId="77777777" w:rsidR="002F5F1C" w:rsidRPr="002479C9" w:rsidRDefault="002479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9E3B" w14:textId="77777777" w:rsidR="002F5F1C" w:rsidRPr="002479C9" w:rsidRDefault="002479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B71067" w14:paraId="0D82483E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C50E" w14:textId="77777777" w:rsidR="001511D9" w:rsidRPr="00F45575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5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</w:t>
            </w:r>
            <w:r w:rsidR="002F5F1C" w:rsidRPr="00F455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D67467" w:rsidRPr="00F455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A293" w14:textId="77777777" w:rsidR="001511D9" w:rsidRPr="002479C9" w:rsidRDefault="002479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97E0" w14:textId="77777777" w:rsidR="001511D9" w:rsidRPr="002479C9" w:rsidRDefault="002479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B71067" w14:paraId="43CAA7D0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1A312A" w14:textId="77777777" w:rsidR="001511D9" w:rsidRPr="00F45575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557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DCEC67" w14:textId="77777777" w:rsidR="001511D9" w:rsidRPr="002479C9" w:rsidRDefault="002479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79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660495" w14:textId="77777777" w:rsidR="001511D9" w:rsidRPr="002479C9" w:rsidRDefault="002479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79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:rsidR="001511D9" w:rsidRPr="00B71067" w14:paraId="033B413B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94AEC1" w14:textId="77777777" w:rsidR="001511D9" w:rsidRPr="00F45575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557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00F3EF" w14:textId="77777777" w:rsidR="001511D9" w:rsidRPr="002479C9" w:rsidRDefault="002479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79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9AFF27" w14:textId="77777777" w:rsidR="001511D9" w:rsidRPr="002479C9" w:rsidRDefault="002479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79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1342218B" w14:textId="77777777" w:rsidR="00FA6C7B" w:rsidRPr="00B71067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B71067">
        <w:rPr>
          <w:b/>
          <w:i/>
          <w:sz w:val="20"/>
          <w:szCs w:val="20"/>
          <w:lang w:val="pl-PL"/>
        </w:rPr>
        <w:t xml:space="preserve">*niepotrzebne </w:t>
      </w:r>
      <w:r w:rsidR="008115D0" w:rsidRPr="00B71067">
        <w:rPr>
          <w:b/>
          <w:i/>
          <w:sz w:val="20"/>
          <w:szCs w:val="20"/>
          <w:lang w:val="pl-PL"/>
        </w:rPr>
        <w:t>usunąć</w:t>
      </w:r>
    </w:p>
    <w:p w14:paraId="6B0D924F" w14:textId="77777777" w:rsidR="00FA6C7B" w:rsidRPr="00B71067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2B2D61E" w14:textId="77777777" w:rsidR="005C5513" w:rsidRPr="00B71067" w:rsidRDefault="005C5513" w:rsidP="004A553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B71067">
        <w:rPr>
          <w:b/>
          <w:i/>
          <w:sz w:val="20"/>
          <w:szCs w:val="20"/>
        </w:rPr>
        <w:t>Przyjmuję do realizacji</w:t>
      </w:r>
      <w:r w:rsidRPr="00B71067">
        <w:rPr>
          <w:i/>
          <w:sz w:val="20"/>
          <w:szCs w:val="20"/>
        </w:rPr>
        <w:t xml:space="preserve">    (data i</w:t>
      </w:r>
      <w:r w:rsidR="00EB24C1" w:rsidRPr="00B71067">
        <w:rPr>
          <w:i/>
          <w:sz w:val="20"/>
          <w:szCs w:val="20"/>
          <w:lang w:val="pl-PL"/>
        </w:rPr>
        <w:t xml:space="preserve"> czytelne </w:t>
      </w:r>
      <w:r w:rsidRPr="00B71067">
        <w:rPr>
          <w:i/>
          <w:sz w:val="20"/>
          <w:szCs w:val="20"/>
        </w:rPr>
        <w:t xml:space="preserve"> podpisy osób prowadzących przedmiot w danym roku akademickim)</w:t>
      </w:r>
    </w:p>
    <w:p w14:paraId="21CCE24A" w14:textId="77777777" w:rsidR="005C5513" w:rsidRPr="00B7106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C11FCDD" w14:textId="77777777" w:rsidR="005625C2" w:rsidRPr="00B71067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91E7BCE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B71067">
        <w:rPr>
          <w:i/>
          <w:sz w:val="20"/>
          <w:szCs w:val="20"/>
        </w:rPr>
        <w:tab/>
      </w:r>
      <w:r w:rsidRPr="00B71067">
        <w:rPr>
          <w:i/>
          <w:sz w:val="20"/>
          <w:szCs w:val="20"/>
        </w:rPr>
        <w:tab/>
      </w:r>
      <w:r w:rsidRPr="00B71067">
        <w:rPr>
          <w:i/>
          <w:sz w:val="20"/>
          <w:szCs w:val="20"/>
        </w:rPr>
        <w:tab/>
      </w:r>
      <w:r w:rsidR="0082063F" w:rsidRPr="00B71067">
        <w:rPr>
          <w:i/>
          <w:sz w:val="20"/>
          <w:szCs w:val="20"/>
          <w:lang w:val="pl-PL"/>
        </w:rPr>
        <w:t xml:space="preserve">             </w:t>
      </w:r>
      <w:r w:rsidRPr="00B71067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14:paraId="51807FA7" w14:textId="77777777" w:rsidR="002E5728" w:rsidRDefault="002E5728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9AE0023" w14:textId="77777777" w:rsidR="002E5728" w:rsidRDefault="002E5728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334809B8" w14:textId="77777777" w:rsidR="002E5728" w:rsidRPr="00671C11" w:rsidRDefault="002E5728" w:rsidP="00671C11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left"/>
        <w:rPr>
          <w:sz w:val="20"/>
          <w:szCs w:val="20"/>
          <w:lang w:val="pl-PL"/>
        </w:rPr>
      </w:pPr>
    </w:p>
    <w:sectPr w:rsidR="002E5728" w:rsidRPr="00671C11" w:rsidSect="0012463F">
      <w:type w:val="continuous"/>
      <w:pgSz w:w="11905" w:h="16837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1E61" w14:textId="77777777" w:rsidR="00FD742F" w:rsidRDefault="00FD742F">
      <w:r>
        <w:separator/>
      </w:r>
    </w:p>
  </w:endnote>
  <w:endnote w:type="continuationSeparator" w:id="0">
    <w:p w14:paraId="254232D6" w14:textId="77777777" w:rsidR="00FD742F" w:rsidRDefault="00FD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4447" w14:textId="77777777" w:rsidR="00FD742F" w:rsidRDefault="00FD742F"/>
  </w:footnote>
  <w:footnote w:type="continuationSeparator" w:id="0">
    <w:p w14:paraId="5883A62F" w14:textId="77777777" w:rsidR="00FD742F" w:rsidRDefault="00FD74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B021F"/>
    <w:multiLevelType w:val="hybridMultilevel"/>
    <w:tmpl w:val="1416E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577172"/>
    <w:multiLevelType w:val="hybridMultilevel"/>
    <w:tmpl w:val="76FE8212"/>
    <w:lvl w:ilvl="0" w:tplc="83364AA4">
      <w:start w:val="1"/>
      <w:numFmt w:val="decimal"/>
      <w:lvlText w:val="%1."/>
      <w:lvlJc w:val="left"/>
      <w:pPr>
        <w:ind w:left="720" w:hanging="360"/>
      </w:pPr>
      <w:rPr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3"/>
  </w:num>
  <w:num w:numId="3">
    <w:abstractNumId w:val="29"/>
  </w:num>
  <w:num w:numId="4">
    <w:abstractNumId w:val="36"/>
  </w:num>
  <w:num w:numId="5">
    <w:abstractNumId w:val="23"/>
  </w:num>
  <w:num w:numId="6">
    <w:abstractNumId w:val="14"/>
  </w:num>
  <w:num w:numId="7">
    <w:abstractNumId w:val="33"/>
  </w:num>
  <w:num w:numId="8">
    <w:abstractNumId w:val="19"/>
  </w:num>
  <w:num w:numId="9">
    <w:abstractNumId w:val="28"/>
  </w:num>
  <w:num w:numId="10">
    <w:abstractNumId w:val="21"/>
  </w:num>
  <w:num w:numId="11">
    <w:abstractNumId w:val="16"/>
  </w:num>
  <w:num w:numId="12">
    <w:abstractNumId w:val="15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0"/>
  </w:num>
  <w:num w:numId="26">
    <w:abstractNumId w:val="12"/>
  </w:num>
  <w:num w:numId="27">
    <w:abstractNumId w:val="35"/>
  </w:num>
  <w:num w:numId="28">
    <w:abstractNumId w:val="42"/>
  </w:num>
  <w:num w:numId="29">
    <w:abstractNumId w:val="11"/>
  </w:num>
  <w:num w:numId="30">
    <w:abstractNumId w:val="39"/>
  </w:num>
  <w:num w:numId="31">
    <w:abstractNumId w:val="17"/>
  </w:num>
  <w:num w:numId="32">
    <w:abstractNumId w:val="41"/>
  </w:num>
  <w:num w:numId="33">
    <w:abstractNumId w:val="18"/>
  </w:num>
  <w:num w:numId="34">
    <w:abstractNumId w:val="24"/>
  </w:num>
  <w:num w:numId="35">
    <w:abstractNumId w:val="38"/>
  </w:num>
  <w:num w:numId="36">
    <w:abstractNumId w:val="34"/>
  </w:num>
  <w:num w:numId="37">
    <w:abstractNumId w:val="37"/>
  </w:num>
  <w:num w:numId="38">
    <w:abstractNumId w:val="30"/>
  </w:num>
  <w:num w:numId="39">
    <w:abstractNumId w:val="27"/>
  </w:num>
  <w:num w:numId="40">
    <w:abstractNumId w:val="31"/>
  </w:num>
  <w:num w:numId="41">
    <w:abstractNumId w:val="20"/>
  </w:num>
  <w:num w:numId="42">
    <w:abstractNumId w:val="10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5E5D"/>
    <w:rsid w:val="000159F7"/>
    <w:rsid w:val="00023554"/>
    <w:rsid w:val="0003485D"/>
    <w:rsid w:val="00043C38"/>
    <w:rsid w:val="0005418B"/>
    <w:rsid w:val="00060AD9"/>
    <w:rsid w:val="00060F3B"/>
    <w:rsid w:val="00062D39"/>
    <w:rsid w:val="00076BA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1DDC"/>
    <w:rsid w:val="000F524E"/>
    <w:rsid w:val="000F5CFC"/>
    <w:rsid w:val="000F5D27"/>
    <w:rsid w:val="0012463F"/>
    <w:rsid w:val="001250BE"/>
    <w:rsid w:val="001425A3"/>
    <w:rsid w:val="001511D9"/>
    <w:rsid w:val="00152D19"/>
    <w:rsid w:val="00163028"/>
    <w:rsid w:val="001700DC"/>
    <w:rsid w:val="00177ABC"/>
    <w:rsid w:val="00195C93"/>
    <w:rsid w:val="001A6C8D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479C9"/>
    <w:rsid w:val="002500DF"/>
    <w:rsid w:val="002610D7"/>
    <w:rsid w:val="0026398C"/>
    <w:rsid w:val="002761DB"/>
    <w:rsid w:val="00282DC0"/>
    <w:rsid w:val="00282F37"/>
    <w:rsid w:val="002833B9"/>
    <w:rsid w:val="00283E57"/>
    <w:rsid w:val="00295BD2"/>
    <w:rsid w:val="002B4940"/>
    <w:rsid w:val="002D1675"/>
    <w:rsid w:val="002E3DFB"/>
    <w:rsid w:val="002E5728"/>
    <w:rsid w:val="002F5F1C"/>
    <w:rsid w:val="00300D74"/>
    <w:rsid w:val="00301365"/>
    <w:rsid w:val="00303338"/>
    <w:rsid w:val="00304D7D"/>
    <w:rsid w:val="003207B9"/>
    <w:rsid w:val="00355C21"/>
    <w:rsid w:val="00370D1D"/>
    <w:rsid w:val="003B0B4A"/>
    <w:rsid w:val="003C28BC"/>
    <w:rsid w:val="003C2CC4"/>
    <w:rsid w:val="003C59AC"/>
    <w:rsid w:val="003D3FCE"/>
    <w:rsid w:val="003E059E"/>
    <w:rsid w:val="003E774E"/>
    <w:rsid w:val="00413AA8"/>
    <w:rsid w:val="0041771F"/>
    <w:rsid w:val="00420A29"/>
    <w:rsid w:val="00441075"/>
    <w:rsid w:val="00451130"/>
    <w:rsid w:val="0046386D"/>
    <w:rsid w:val="00472F76"/>
    <w:rsid w:val="004A553B"/>
    <w:rsid w:val="004A5767"/>
    <w:rsid w:val="004B2049"/>
    <w:rsid w:val="004B23CF"/>
    <w:rsid w:val="004D2129"/>
    <w:rsid w:val="004D388F"/>
    <w:rsid w:val="004D40B0"/>
    <w:rsid w:val="004E07B1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C6625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71C11"/>
    <w:rsid w:val="00683581"/>
    <w:rsid w:val="006A4183"/>
    <w:rsid w:val="006B0A9A"/>
    <w:rsid w:val="006B3555"/>
    <w:rsid w:val="006C1B9C"/>
    <w:rsid w:val="006C7E19"/>
    <w:rsid w:val="006E15D8"/>
    <w:rsid w:val="006E1701"/>
    <w:rsid w:val="007034A2"/>
    <w:rsid w:val="007053DB"/>
    <w:rsid w:val="0071174E"/>
    <w:rsid w:val="00711C11"/>
    <w:rsid w:val="00742D43"/>
    <w:rsid w:val="0078660D"/>
    <w:rsid w:val="00790F85"/>
    <w:rsid w:val="00796E06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5306C"/>
    <w:rsid w:val="008562D5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2F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A1654"/>
    <w:rsid w:val="00AB23EA"/>
    <w:rsid w:val="00AB4289"/>
    <w:rsid w:val="00AC184D"/>
    <w:rsid w:val="00AC2BB3"/>
    <w:rsid w:val="00AC5C34"/>
    <w:rsid w:val="00AF07B0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57E1D"/>
    <w:rsid w:val="00B6040B"/>
    <w:rsid w:val="00B60656"/>
    <w:rsid w:val="00B6239F"/>
    <w:rsid w:val="00B71067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82F7E"/>
    <w:rsid w:val="00C938F3"/>
    <w:rsid w:val="00C962BF"/>
    <w:rsid w:val="00CB3610"/>
    <w:rsid w:val="00CB46FA"/>
    <w:rsid w:val="00CE7F64"/>
    <w:rsid w:val="00D034E2"/>
    <w:rsid w:val="00D043E7"/>
    <w:rsid w:val="00D342C3"/>
    <w:rsid w:val="00D42CEB"/>
    <w:rsid w:val="00D5308A"/>
    <w:rsid w:val="00D6440C"/>
    <w:rsid w:val="00D67467"/>
    <w:rsid w:val="00D85301"/>
    <w:rsid w:val="00D94AA8"/>
    <w:rsid w:val="00DD1877"/>
    <w:rsid w:val="00DD67B6"/>
    <w:rsid w:val="00DE2C54"/>
    <w:rsid w:val="00DE3813"/>
    <w:rsid w:val="00DF5A00"/>
    <w:rsid w:val="00E03414"/>
    <w:rsid w:val="00E11EAD"/>
    <w:rsid w:val="00E16872"/>
    <w:rsid w:val="00E170AB"/>
    <w:rsid w:val="00E20920"/>
    <w:rsid w:val="00E54D25"/>
    <w:rsid w:val="00E57C27"/>
    <w:rsid w:val="00E8223C"/>
    <w:rsid w:val="00E87CB9"/>
    <w:rsid w:val="00EA53BF"/>
    <w:rsid w:val="00EB24C1"/>
    <w:rsid w:val="00EC5FF3"/>
    <w:rsid w:val="00ED2415"/>
    <w:rsid w:val="00ED24C0"/>
    <w:rsid w:val="00EF01B4"/>
    <w:rsid w:val="00EF4EC7"/>
    <w:rsid w:val="00F12E17"/>
    <w:rsid w:val="00F147DE"/>
    <w:rsid w:val="00F23C94"/>
    <w:rsid w:val="00F3697D"/>
    <w:rsid w:val="00F43B17"/>
    <w:rsid w:val="00F45575"/>
    <w:rsid w:val="00F45770"/>
    <w:rsid w:val="00F45FA1"/>
    <w:rsid w:val="00F573CA"/>
    <w:rsid w:val="00F614D1"/>
    <w:rsid w:val="00F725C5"/>
    <w:rsid w:val="00F95A81"/>
    <w:rsid w:val="00FA6C7B"/>
    <w:rsid w:val="00FB1181"/>
    <w:rsid w:val="00FB5084"/>
    <w:rsid w:val="00FC11AD"/>
    <w:rsid w:val="00FC7712"/>
    <w:rsid w:val="00FD0B2F"/>
    <w:rsid w:val="00FD742F"/>
    <w:rsid w:val="00FD770E"/>
    <w:rsid w:val="00FE76A4"/>
    <w:rsid w:val="00FF273C"/>
    <w:rsid w:val="00FF6EF5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D593"/>
  <w15:chartTrackingRefBased/>
  <w15:docId w15:val="{1587DB8B-984F-48D1-8069-37F17193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EF4EC7"/>
    <w:pPr>
      <w:suppressAutoHyphens/>
      <w:spacing w:after="120"/>
      <w:ind w:left="283"/>
    </w:pPr>
    <w:rPr>
      <w:rFonts w:cs="Times New Roman"/>
      <w:u w:color="000000"/>
      <w:lang w:val="x-none" w:eastAsia="ar-SA"/>
    </w:rPr>
  </w:style>
  <w:style w:type="character" w:customStyle="1" w:styleId="TekstpodstawowywcityZnak">
    <w:name w:val="Tekst podstawowy wcięty Znak"/>
    <w:link w:val="Tekstpodstawowywcity"/>
    <w:rsid w:val="00EF4EC7"/>
    <w:rPr>
      <w:color w:val="000000"/>
      <w:sz w:val="24"/>
      <w:szCs w:val="24"/>
      <w:u w:color="00000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00D74"/>
    <w:pPr>
      <w:spacing w:after="120"/>
    </w:pPr>
    <w:rPr>
      <w:rFonts w:cs="Times New Roman"/>
      <w:lang w:eastAsia="x-none"/>
    </w:rPr>
  </w:style>
  <w:style w:type="character" w:customStyle="1" w:styleId="TekstpodstawowyZnak">
    <w:name w:val="Tekst podstawowy Znak"/>
    <w:link w:val="Tekstpodstawowy"/>
    <w:uiPriority w:val="99"/>
    <w:rsid w:val="00300D74"/>
    <w:rPr>
      <w:color w:val="000000"/>
      <w:sz w:val="24"/>
      <w:szCs w:val="24"/>
      <w:lang w:val="pl"/>
    </w:rPr>
  </w:style>
  <w:style w:type="character" w:customStyle="1" w:styleId="inline">
    <w:name w:val="inline"/>
    <w:rsid w:val="002E5728"/>
  </w:style>
  <w:style w:type="character" w:styleId="UyteHipercze">
    <w:name w:val="FollowedHyperlink"/>
    <w:uiPriority w:val="99"/>
    <w:semiHidden/>
    <w:unhideWhenUsed/>
    <w:rsid w:val="002E5728"/>
    <w:rPr>
      <w:color w:val="800080"/>
      <w:u w:val="single"/>
    </w:rPr>
  </w:style>
  <w:style w:type="character" w:customStyle="1" w:styleId="st">
    <w:name w:val="st"/>
    <w:rsid w:val="0085306C"/>
  </w:style>
  <w:style w:type="character" w:styleId="Uwydatnienie">
    <w:name w:val="Emphasis"/>
    <w:uiPriority w:val="20"/>
    <w:qFormat/>
    <w:rsid w:val="008530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0D567-F231-480D-BC9C-49E3A7CD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1288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2021-08-27T16:02:00Z</dcterms:created>
  <dcterms:modified xsi:type="dcterms:W3CDTF">2021-08-27T16:02:00Z</dcterms:modified>
</cp:coreProperties>
</file>