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0A74" w14:textId="77777777" w:rsidR="004463F7" w:rsidRPr="006A0DB3" w:rsidRDefault="004463F7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14:paraId="173BD9F0" w14:textId="77777777" w:rsidR="004463F7" w:rsidRPr="006A0DB3" w:rsidRDefault="004463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4463F7" w:rsidRPr="006A0DB3" w14:paraId="178CBEA1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7ED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2CFDB" w14:textId="77777777" w:rsidR="004463F7" w:rsidRPr="006A0DB3" w:rsidRDefault="006A0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0313.3.PSY.B31.PsyS</w:t>
            </w:r>
          </w:p>
        </w:tc>
      </w:tr>
      <w:tr w:rsidR="004463F7" w:rsidRPr="006A0DB3" w14:paraId="440DF12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F790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1752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6D9E" w14:textId="77777777" w:rsidR="004463F7" w:rsidRPr="00294268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68">
              <w:rPr>
                <w:rFonts w:ascii="Times New Roman" w:hAnsi="Times New Roman" w:cs="Times New Roman"/>
                <w:b/>
                <w:sz w:val="20"/>
                <w:szCs w:val="20"/>
              </w:rPr>
              <w:t>Psychologia Sądowa</w:t>
            </w:r>
          </w:p>
          <w:p w14:paraId="1D2C3585" w14:textId="77777777" w:rsidR="004463F7" w:rsidRPr="00294268" w:rsidRDefault="004463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94268">
              <w:rPr>
                <w:rFonts w:ascii="Times New Roman" w:hAnsi="Times New Roman" w:cs="Times New Roman"/>
                <w:i/>
                <w:sz w:val="20"/>
                <w:szCs w:val="20"/>
              </w:rPr>
              <w:t>Forensic</w:t>
            </w:r>
            <w:proofErr w:type="spellEnd"/>
            <w:r w:rsidRPr="002942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4268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</w:p>
        </w:tc>
      </w:tr>
      <w:tr w:rsidR="004463F7" w:rsidRPr="006A0DB3" w14:paraId="056BAA4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3E9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E844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687E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702D0E" w14:textId="77777777" w:rsidR="004463F7" w:rsidRPr="006A0DB3" w:rsidRDefault="004463F7">
      <w:pPr>
        <w:rPr>
          <w:rFonts w:ascii="Times New Roman" w:hAnsi="Times New Roman" w:cs="Times New Roman"/>
          <w:b/>
          <w:sz w:val="20"/>
          <w:szCs w:val="20"/>
        </w:rPr>
      </w:pPr>
    </w:p>
    <w:p w14:paraId="007D1B9A" w14:textId="77777777" w:rsidR="004463F7" w:rsidRPr="006A0DB3" w:rsidRDefault="004463F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4463F7" w:rsidRPr="006A0DB3" w14:paraId="1D01D7E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882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577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</w:p>
        </w:tc>
      </w:tr>
      <w:tr w:rsidR="004463F7" w:rsidRPr="006A0DB3" w14:paraId="3134CD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D165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0209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4463F7" w:rsidRPr="006A0DB3" w14:paraId="078568C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52A4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5158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</w:tr>
      <w:tr w:rsidR="004463F7" w:rsidRPr="006A0DB3" w14:paraId="7878AFB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2D0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4ED8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4463F7" w:rsidRPr="006A0DB3" w14:paraId="1DC675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44B1" w14:textId="77777777" w:rsidR="004463F7" w:rsidRPr="006A0DB3" w:rsidRDefault="004463F7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1723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6A0DB3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</w:tr>
      <w:tr w:rsidR="004463F7" w:rsidRPr="006A0DB3" w14:paraId="346AE2D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7CC4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486A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adrian.kurcbart@ujk.edu.pl</w:t>
            </w:r>
          </w:p>
        </w:tc>
      </w:tr>
    </w:tbl>
    <w:p w14:paraId="038D7E98" w14:textId="77777777" w:rsidR="004463F7" w:rsidRPr="006A0DB3" w:rsidRDefault="004463F7">
      <w:pPr>
        <w:rPr>
          <w:rFonts w:ascii="Times New Roman" w:hAnsi="Times New Roman" w:cs="Times New Roman"/>
          <w:b/>
          <w:sz w:val="20"/>
          <w:szCs w:val="20"/>
        </w:rPr>
      </w:pPr>
    </w:p>
    <w:p w14:paraId="663E45F0" w14:textId="77777777" w:rsidR="004463F7" w:rsidRPr="006A0DB3" w:rsidRDefault="004463F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4463F7" w:rsidRPr="006A0DB3" w14:paraId="09837D5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F548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B6FA" w14:textId="77777777" w:rsidR="004463F7" w:rsidRPr="006A0DB3" w:rsidRDefault="006A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</w:t>
            </w:r>
            <w:r w:rsidR="004463F7" w:rsidRPr="006A0DB3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4463F7" w:rsidRPr="006A0DB3" w14:paraId="4A313E8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81CC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2702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Ukończony kurs z zakresu psychologii klinicznej, społecznej, rozwojowej oraz pracy.</w:t>
            </w:r>
          </w:p>
        </w:tc>
      </w:tr>
    </w:tbl>
    <w:p w14:paraId="5E38DA32" w14:textId="77777777" w:rsidR="004463F7" w:rsidRPr="006A0DB3" w:rsidRDefault="004463F7">
      <w:pPr>
        <w:rPr>
          <w:rFonts w:ascii="Times New Roman" w:hAnsi="Times New Roman" w:cs="Times New Roman"/>
          <w:b/>
          <w:sz w:val="20"/>
          <w:szCs w:val="20"/>
        </w:rPr>
      </w:pPr>
    </w:p>
    <w:p w14:paraId="4617947E" w14:textId="77777777" w:rsidR="004463F7" w:rsidRPr="006A0DB3" w:rsidRDefault="004463F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564"/>
        <w:gridCol w:w="6667"/>
      </w:tblGrid>
      <w:tr w:rsidR="004463F7" w:rsidRPr="006A0DB3" w14:paraId="31029202" w14:textId="77777777" w:rsidTr="005F625D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87EF" w14:textId="77777777" w:rsidR="004463F7" w:rsidRPr="006A0DB3" w:rsidRDefault="004463F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8D5B" w14:textId="77777777" w:rsidR="004463F7" w:rsidRPr="006A0DB3" w:rsidRDefault="004463F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4463F7" w:rsidRPr="006A0DB3" w14:paraId="721E67F7" w14:textId="77777777" w:rsidTr="005F625D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282C" w14:textId="77777777" w:rsidR="004463F7" w:rsidRPr="006A0DB3" w:rsidRDefault="004463F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0AD5" w14:textId="77777777" w:rsidR="004463F7" w:rsidRPr="006A0DB3" w:rsidRDefault="004463F7" w:rsidP="005F625D">
            <w:pPr>
              <w:pStyle w:val="Bodytext31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A0DB3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4463F7" w:rsidRPr="006A0DB3" w14:paraId="258C21B9" w14:textId="77777777" w:rsidTr="005F625D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5FBA" w14:textId="77777777" w:rsidR="004463F7" w:rsidRPr="006A0DB3" w:rsidRDefault="004463F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12C0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Zaliczenie z oceną (w); zaliczenie z oceną (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3F7" w:rsidRPr="006A0DB3" w14:paraId="0F5700DD" w14:textId="77777777" w:rsidTr="005F625D">
        <w:trPr>
          <w:trHeight w:val="28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851C" w14:textId="77777777" w:rsidR="004463F7" w:rsidRPr="006A0DB3" w:rsidRDefault="004463F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40EB" w14:textId="77777777" w:rsidR="004463F7" w:rsidRPr="006A0DB3" w:rsidRDefault="004463F7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13901E43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wykład informacyjny (WI)</w:t>
            </w:r>
          </w:p>
          <w:p w14:paraId="1AE5AE3C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wykład problemowy (WP) </w:t>
            </w:r>
          </w:p>
          <w:p w14:paraId="7859E89E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wykład konwersatoryjny (WK)</w:t>
            </w:r>
          </w:p>
          <w:p w14:paraId="2C3DF7C6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605742DD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</w:p>
          <w:p w14:paraId="0EAD139F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(MT), </w:t>
            </w:r>
          </w:p>
          <w:p w14:paraId="20D66D7E" w14:textId="77777777" w:rsidR="004463F7" w:rsidRPr="006A0DB3" w:rsidRDefault="004463F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dyskusja – burza mózgów (BM), </w:t>
            </w:r>
          </w:p>
          <w:p w14:paraId="5D332D20" w14:textId="77777777" w:rsidR="004463F7" w:rsidRPr="006A0DB3" w:rsidRDefault="005F625D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(FL)</w:t>
            </w:r>
            <w:r w:rsidR="004463F7"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63F7" w:rsidRPr="006A0DB3" w14:paraId="6670EECB" w14:textId="77777777" w:rsidTr="005F625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E8C4" w14:textId="77777777" w:rsidR="004463F7" w:rsidRPr="006A0DB3" w:rsidRDefault="004463F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6FD0" w14:textId="77777777" w:rsidR="004463F7" w:rsidRPr="006A0DB3" w:rsidRDefault="004463F7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3269" w14:textId="77777777" w:rsidR="004463F7" w:rsidRPr="006A0DB3" w:rsidRDefault="004463F7" w:rsidP="00294268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Ackerman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M..J. ( 2005): Podstawy psychologii sądowej . Gdańskie Wyd. Psychol., Gdańsk.</w:t>
            </w:r>
          </w:p>
          <w:p w14:paraId="2D36DAA9" w14:textId="77777777" w:rsidR="004463F7" w:rsidRPr="006A0DB3" w:rsidRDefault="004463F7" w:rsidP="00294268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Ciosek M. (2001) : Psychologia sądowa i penitencjarna. Warszawa: Wyd. Prawnicze.</w:t>
            </w:r>
          </w:p>
          <w:p w14:paraId="2C6F4A2E" w14:textId="77777777" w:rsidR="004463F7" w:rsidRPr="006A0DB3" w:rsidRDefault="004463F7" w:rsidP="00294268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Czerederecka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, A. (red.). (2016). Standardy opiniowania psychologicznego w sprawach rodzinnych i opiekuńczych. Kraków: IES.</w:t>
            </w:r>
          </w:p>
          <w:p w14:paraId="447D96CF" w14:textId="77777777" w:rsidR="004463F7" w:rsidRPr="006A0DB3" w:rsidRDefault="004463F7" w:rsidP="00294268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Sitarczyk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, M. (2012).  </w:t>
            </w:r>
            <w:r w:rsidRPr="006A0DB3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t>Psychologiczne kryteria oceny wiarygodności zeznań osób chorych psychicznie, Psychiatria i Psychologia Kliniczna, 12, 4, s. 213-227.</w:t>
            </w:r>
          </w:p>
          <w:p w14:paraId="210F63B6" w14:textId="77777777" w:rsidR="004463F7" w:rsidRPr="006A0DB3" w:rsidRDefault="004463F7" w:rsidP="00294268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Weiner, I.B. i Otto, R.K. (2013). The Handbook of Forensic Psychology. 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Jersy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3F7" w:rsidRPr="006A0DB3" w14:paraId="35FA9BCC" w14:textId="77777777" w:rsidTr="005F625D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CBF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BED7" w14:textId="77777777" w:rsidR="004463F7" w:rsidRPr="006A0DB3" w:rsidRDefault="004463F7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29B4" w14:textId="77777777" w:rsidR="004463F7" w:rsidRPr="006A0DB3" w:rsidRDefault="004463F7" w:rsidP="0029426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Gierowski J..K,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Szymusik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A. (red.). (1996): Postępowanie karne i cywilne wobec osób zaburzonych psychicznie. Kraków: Collegium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UJ. .</w:t>
            </w:r>
          </w:p>
          <w:p w14:paraId="3341B1F0" w14:textId="77777777" w:rsidR="004463F7" w:rsidRPr="006A0DB3" w:rsidRDefault="004463F7" w:rsidP="00294268">
            <w:pPr>
              <w:pStyle w:val="Tekstpodstawowy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Gierowski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J.K.,Jaśkiewicz-Obydzyńska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 T., Najda M. (2008) Psychologia w postępowaniu karnym. Warszawa: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Lexis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A540BF7" w14:textId="77777777" w:rsidR="004463F7" w:rsidRPr="006A0DB3" w:rsidRDefault="004463F7" w:rsidP="00294268">
            <w:pPr>
              <w:pStyle w:val="Tekstpodstawowy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Lipczyński A. (2007) Psychologia sądowa Warszaw: </w:t>
            </w:r>
            <w:proofErr w:type="spellStart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C0363" w14:textId="77777777" w:rsidR="004463F7" w:rsidRPr="006A0DB3" w:rsidRDefault="004463F7" w:rsidP="00294268">
            <w:pPr>
              <w:pStyle w:val="Tekstpodstawowy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Stanik J. (2013). Psychologia sądowa. Warszawa: PWN. </w:t>
            </w:r>
          </w:p>
        </w:tc>
      </w:tr>
    </w:tbl>
    <w:p w14:paraId="6A37A8BD" w14:textId="77777777" w:rsidR="004463F7" w:rsidRPr="006A0DB3" w:rsidRDefault="004463F7">
      <w:pPr>
        <w:rPr>
          <w:rFonts w:ascii="Times New Roman" w:hAnsi="Times New Roman" w:cs="Times New Roman"/>
          <w:b/>
          <w:sz w:val="20"/>
          <w:szCs w:val="20"/>
        </w:rPr>
      </w:pPr>
    </w:p>
    <w:p w14:paraId="74514D5F" w14:textId="77777777" w:rsidR="004463F7" w:rsidRPr="006A0DB3" w:rsidRDefault="004463F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4463F7" w:rsidRPr="006A0DB3" w14:paraId="136EA3CA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2393C" w14:textId="77777777" w:rsidR="004463F7" w:rsidRPr="006A0DB3" w:rsidRDefault="004463F7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4C2A9939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</w:p>
          <w:p w14:paraId="1945053D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C1.Zdobycie wiedzy dotyczącej podstawowych zagadnień z zakresu psychologii sądowej</w:t>
            </w:r>
          </w:p>
          <w:p w14:paraId="07E6AD5C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C2. Nabycie umiejętności odnoszenia zdobytej wiedzy z zakresu psychologii sądowej do pokrewnych subdyscyplin jak: psychologia kliniczna, rozwojowa, społeczna oraz, pracy.</w:t>
            </w:r>
          </w:p>
          <w:p w14:paraId="37955EBD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C3. Uwrażliwianie na psychologiczne aspekty związane z funkcjonowaniem wymiaru sprawiedliwości</w:t>
            </w:r>
          </w:p>
          <w:p w14:paraId="78605AF7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238E9B8F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C1. Zapoznanie studentów z podstawowymi zagadnieniami dotyczącymi sporządzania opinii sądowo-psychologicznych</w:t>
            </w:r>
          </w:p>
          <w:p w14:paraId="30F29118" w14:textId="77777777" w:rsidR="004463F7" w:rsidRPr="005F625D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C2. Nabycie umiejętności planowania badań sądowo-psychologicznych w zakresie wybranych spraw rodzinnych, cywilnych oraz karnych.</w:t>
            </w:r>
          </w:p>
          <w:p w14:paraId="64B51EE2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C3. Uświadomienie roli psychologa w systemie prawnym oraz wagi przestrzegania zasad etyki zawodowej.</w:t>
            </w:r>
          </w:p>
        </w:tc>
      </w:tr>
      <w:tr w:rsidR="004463F7" w:rsidRPr="006A0DB3" w14:paraId="69139B77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2E23" w14:textId="77777777" w:rsidR="004463F7" w:rsidRPr="006A0DB3" w:rsidRDefault="004463F7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678CBF91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1D9E0920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1. Zapoznanie z kartą przedmiotu i warunkami zaliczenia wykładu</w:t>
            </w:r>
          </w:p>
          <w:p w14:paraId="52D0D63C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2. Psychologia sądowa – podstawowe pojęcia</w:t>
            </w:r>
          </w:p>
          <w:p w14:paraId="30B78BD2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3. Psycholog jako biegły sądowy – prawne podstawy dla pracy psychologów sądowych </w:t>
            </w:r>
          </w:p>
          <w:p w14:paraId="0C7BD0D5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4. Psychologia sądowa – rys historyczny dyscypliny</w:t>
            </w:r>
          </w:p>
          <w:p w14:paraId="0507312E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5. Proces formowania się zeznań z perspektywy psychologii sądowej</w:t>
            </w:r>
          </w:p>
          <w:p w14:paraId="7FF67538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6. Psychologiczne techniki prowadzenia przesłuchań</w:t>
            </w:r>
          </w:p>
          <w:p w14:paraId="2CFBD86F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7. Psychologiczna ocena wiarygodności zeznań świadków</w:t>
            </w:r>
          </w:p>
          <w:p w14:paraId="54AAF42A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8. Psychologiczne uwarunkowania zachowań przestępczych</w:t>
            </w:r>
          </w:p>
          <w:p w14:paraId="3D65C0EE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9. Opinia sądowo-psychologiczna – wymogi formalne</w:t>
            </w:r>
          </w:p>
          <w:p w14:paraId="03A743DB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Kwestie etyczne związane z pracą biegłego sądowego</w:t>
            </w:r>
          </w:p>
          <w:p w14:paraId="42E2D06C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</w:p>
          <w:p w14:paraId="12628AFD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1. Zapoznania z kartą przedmiotu i warunkami zaliczenia ćwiczeń</w:t>
            </w:r>
          </w:p>
          <w:p w14:paraId="697AD7E3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2. Wybrane zagadnienia dotyczące psychologicznego orzecznictwa sądowego</w:t>
            </w:r>
          </w:p>
          <w:p w14:paraId="28B90059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3. Opiniowanie psychologiczne w sprawach rodzinnych i opiekuńczych</w:t>
            </w:r>
          </w:p>
          <w:p w14:paraId="5C4F2ADA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4. Opiniowanie psychologiczne w sprawach o przymusowe leczenie odwykowe</w:t>
            </w:r>
          </w:p>
          <w:p w14:paraId="642BC2D6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5. Opiniowanie psychologiczne w sprawach karnych osób nieletnich</w:t>
            </w:r>
          </w:p>
          <w:p w14:paraId="7DDE7D2E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6. Opiniowanie psychologiczne w sprawach karnych osób dorosłych</w:t>
            </w:r>
          </w:p>
          <w:p w14:paraId="5B754E10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7. Opiniowanie psychologiczne w sprawach dotyczących umieszczenia w domu pomocy społecznej lub przymusowej hospitalizacji</w:t>
            </w:r>
          </w:p>
          <w:p w14:paraId="3E409B7F" w14:textId="77777777" w:rsidR="004463F7" w:rsidRPr="006A0DB3" w:rsidRDefault="004463F7">
            <w:pPr>
              <w:pStyle w:val="Tekstpodstawowy"/>
              <w:spacing w:after="0" w:line="240" w:lineRule="auto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8. Opiniowanie psychologiczne w sprawach cywilnych o odszkodowanie z powodu doznanej krzywdy osobistej</w:t>
            </w:r>
          </w:p>
          <w:p w14:paraId="4F9A2F40" w14:textId="77777777" w:rsidR="004463F7" w:rsidRPr="006A0DB3" w:rsidRDefault="004463F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9. Opiniowanie w sprawach cywilnych dotyczących świadomego i swobodnego wyrażenia woli</w:t>
            </w:r>
          </w:p>
        </w:tc>
      </w:tr>
    </w:tbl>
    <w:p w14:paraId="30400FAE" w14:textId="77777777" w:rsidR="004463F7" w:rsidRPr="006A0DB3" w:rsidRDefault="004463F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4A64BD2" w14:textId="77777777" w:rsidR="004463F7" w:rsidRPr="006A0DB3" w:rsidRDefault="004463F7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50"/>
        <w:gridCol w:w="1847"/>
      </w:tblGrid>
      <w:tr w:rsidR="004463F7" w:rsidRPr="006A0DB3" w14:paraId="3F4ACEAF" w14:textId="77777777" w:rsidTr="005F625D">
        <w:trPr>
          <w:cantSplit/>
          <w:trHeight w:val="74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B78751" w14:textId="77777777" w:rsidR="004463F7" w:rsidRPr="006A0DB3" w:rsidRDefault="004463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E19B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AD1B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463F7" w:rsidRPr="006A0DB3" w14:paraId="60FB4FCF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DC4D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4463F7" w:rsidRPr="006A0DB3" w14:paraId="4C9D2783" w14:textId="77777777" w:rsidTr="005F625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B03D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C730" w14:textId="77777777" w:rsidR="004463F7" w:rsidRPr="006A0DB3" w:rsidRDefault="004463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ma rozszerzoną wiedzę z zakresu psychologii sądowej i potrafi ją umiejscowić zarówno w kontekście innych dziedzin psychologicznych takich jak psychologia kliniczna, rozwojowa, społeczna, pracy jak również nauk prawnych.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4AAA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PSYCH_W04</w:t>
            </w:r>
          </w:p>
        </w:tc>
      </w:tr>
      <w:tr w:rsidR="004463F7" w:rsidRPr="006A0DB3" w14:paraId="66BF763C" w14:textId="77777777" w:rsidTr="005F625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9891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D390" w14:textId="77777777" w:rsidR="004463F7" w:rsidRPr="006A0DB3" w:rsidRDefault="004463F7">
            <w:pPr>
              <w:tabs>
                <w:tab w:val="left" w:pos="6237"/>
                <w:tab w:val="left" w:pos="6379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</w:t>
            </w:r>
            <w:r w:rsidR="00E5677C"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edzę na temat projektowania i pro</w:t>
            </w: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wadzenia badań z zakresu psychologii sądowej</w:t>
            </w:r>
            <w:r w:rsidR="00E5677C"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wykorzystania wy</w:t>
            </w: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ników empirycznych w opiniowaniu sądowo-psychologicznym.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E979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PSYCH_W02</w:t>
            </w:r>
          </w:p>
        </w:tc>
      </w:tr>
      <w:tr w:rsidR="004463F7" w:rsidRPr="006A0DB3" w14:paraId="071ACFA9" w14:textId="77777777" w:rsidTr="005F625D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CD3D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7726" w14:textId="77777777" w:rsidR="004463F7" w:rsidRPr="006A0DB3" w:rsidRDefault="004463F7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ma pogłębioną wiedzę  dotyczącą procesów psychicznych, rozwoju człowieka w cyklu życia i potrafi ją wykorzystać w planowaniu i prowadzeniu badań sądowo-psychologicznych.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CC6A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PSYCH_W13</w:t>
            </w:r>
          </w:p>
        </w:tc>
      </w:tr>
      <w:tr w:rsidR="004463F7" w:rsidRPr="006A0DB3" w14:paraId="6B21246F" w14:textId="77777777" w:rsidTr="005F625D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2F02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4463F7" w:rsidRPr="006A0DB3" w14:paraId="3A1346E4" w14:textId="77777777" w:rsidTr="005F625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A5D1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278E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potrafi stosować wiedzę z zakresu psychologii sądowej do analizy zjawisk społecznych takich jak przestępczość, rozwody, itp.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4A53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PSYCH_U03</w:t>
            </w:r>
          </w:p>
        </w:tc>
      </w:tr>
      <w:tr w:rsidR="004463F7" w:rsidRPr="006A0DB3" w14:paraId="619510F0" w14:textId="77777777" w:rsidTr="005F625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72AC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DBCC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potrafi wykorzystać zdobytą wiedzę do zaplanowania badań sądowo-psychologicznych w wybranych typach spraw sądowych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D423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PSYCH_U04</w:t>
            </w:r>
          </w:p>
        </w:tc>
      </w:tr>
      <w:tr w:rsidR="004463F7" w:rsidRPr="006A0DB3" w14:paraId="6EEB5A6E" w14:textId="77777777" w:rsidTr="005F625D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B94E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B150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potrafi zastosować zdobytą wiedzę z zakresu psychologii sądowej do zaspokojenia potrzeb poszczególnych instytucji związanych z wymiarem sprawiedliwości, poprzez samodzielne zaprojektowanie i przeprowadzenie badań lub innych działań psychologicznych wspomagających postępowania prowadzone  przez wspomniane wcześniej organy.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2AF1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PSYCH_U11</w:t>
            </w:r>
          </w:p>
        </w:tc>
      </w:tr>
      <w:tr w:rsidR="004463F7" w:rsidRPr="006A0DB3" w14:paraId="52CBDA3F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29F7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4463F7" w:rsidRPr="006A0DB3" w14:paraId="2DC39E5E" w14:textId="77777777" w:rsidTr="005F625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83D7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D0F4" w14:textId="77777777" w:rsidR="004463F7" w:rsidRPr="006A0DB3" w:rsidRDefault="004463F7" w:rsidP="005F62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jest gotowy do aktywnego wykorzystania zdobytej wiedzy jako psycholog współpracujący z wymiarem sprawiedliwości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1899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PSYCH_K01</w:t>
            </w:r>
          </w:p>
        </w:tc>
      </w:tr>
      <w:tr w:rsidR="004463F7" w:rsidRPr="006A0DB3" w14:paraId="1A2F3D44" w14:textId="77777777" w:rsidTr="005F625D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4E7F" w14:textId="77777777" w:rsidR="004463F7" w:rsidRPr="006A0DB3" w:rsidRDefault="004463F7" w:rsidP="005F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2984" w14:textId="77777777" w:rsidR="004463F7" w:rsidRPr="006A0DB3" w:rsidRDefault="004463F7" w:rsidP="005F62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dba o przestrzeganie zasad etyki w procesie opiniowania dla potrzeb wymiaru sprawiedliwości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7C73" w14:textId="77777777" w:rsidR="004463F7" w:rsidRPr="006A0DB3" w:rsidRDefault="004463F7" w:rsidP="005F62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PSYCH_K06</w:t>
            </w:r>
          </w:p>
        </w:tc>
      </w:tr>
    </w:tbl>
    <w:p w14:paraId="214E2C5A" w14:textId="77777777" w:rsidR="004463F7" w:rsidRPr="006A0DB3" w:rsidRDefault="004463F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2"/>
        <w:gridCol w:w="236"/>
        <w:gridCol w:w="1587"/>
        <w:gridCol w:w="1590"/>
        <w:gridCol w:w="236"/>
        <w:gridCol w:w="236"/>
        <w:gridCol w:w="1125"/>
        <w:gridCol w:w="1255"/>
        <w:gridCol w:w="236"/>
        <w:gridCol w:w="236"/>
        <w:gridCol w:w="1185"/>
        <w:gridCol w:w="1196"/>
        <w:gridCol w:w="236"/>
      </w:tblGrid>
      <w:tr w:rsidR="004463F7" w:rsidRPr="006A0DB3" w14:paraId="0995EE83" w14:textId="77777777">
        <w:trPr>
          <w:trHeight w:val="284"/>
        </w:trPr>
        <w:tc>
          <w:tcPr>
            <w:tcW w:w="9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3995" w14:textId="77777777" w:rsidR="004463F7" w:rsidRPr="006A0DB3" w:rsidRDefault="004463F7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63F7" w:rsidRPr="006A0DB3" w14:paraId="59C5F1FE" w14:textId="77777777">
        <w:trPr>
          <w:trHeight w:val="28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C1D9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0A788CC2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(symbol)</w:t>
            </w:r>
          </w:p>
        </w:tc>
        <w:tc>
          <w:tcPr>
            <w:tcW w:w="85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A9AB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Sposób weryfikacji (+/-)</w:t>
            </w:r>
          </w:p>
        </w:tc>
      </w:tr>
      <w:tr w:rsidR="004463F7" w:rsidRPr="006A0DB3" w14:paraId="5E8F3C85" w14:textId="77777777">
        <w:trPr>
          <w:trHeight w:val="284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7431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9334A3F" w14:textId="77777777" w:rsidR="004463F7" w:rsidRPr="006A0DB3" w:rsidRDefault="004463F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B459E8" w14:textId="77777777" w:rsidR="004463F7" w:rsidRPr="006A0DB3" w:rsidRDefault="004463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E9FF6A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F828BA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</w:t>
            </w:r>
            <w:r w:rsidRPr="006A0DB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3F2949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1F947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Zaprojektowanie badania sądowo-psychologicznego w wybranej sprawie sądowej</w:t>
            </w:r>
          </w:p>
        </w:tc>
      </w:tr>
      <w:tr w:rsidR="004463F7" w:rsidRPr="006A0DB3" w14:paraId="566DD5ED" w14:textId="77777777">
        <w:trPr>
          <w:trHeight w:val="284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A95C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89B0F9B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FB27757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9909C4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61870C8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AB7490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A36BDD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4463F7" w:rsidRPr="006A0DB3" w14:paraId="3FB78C33" w14:textId="77777777">
        <w:trPr>
          <w:trHeight w:val="58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BA5E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65E76C1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FE6BFA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15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8159EB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08" w:type="dxa"/>
            <w:vMerge w:val="restart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636F33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ADE7D8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A42E0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125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866D08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10" w:type="dxa"/>
            <w:vMerge w:val="restart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117F03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4244E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75AD95E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119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351B781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10" w:type="dxa"/>
            <w:vMerge w:val="restart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F986DC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63F7" w:rsidRPr="006A0DB3" w14:paraId="1BEC42C4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580A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9607DD4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1426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5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9918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331CC3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E34607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1E36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C2C6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362FDC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D70B47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D85C1D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529CA7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07D8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6F7AB0BD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1ED0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20CE196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1108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3C12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2E420D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A8B974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619E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D95F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8FC571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962ECE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8E7BDE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329DC1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AF87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1EA0A825" w14:textId="77777777">
        <w:trPr>
          <w:trHeight w:val="274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35C0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4A9E098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D288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5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E5E6E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69968C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C16AF9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C4CC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A6FE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AE32D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E24B43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6E104B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740DF9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8E5B3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24684D86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5C0D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95B2994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D7DA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8BCF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372DDC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E72A7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CD08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6F6B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A1289A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9F4F6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B6B3E7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20A4D2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5FE887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13FB99EC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D649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09388BB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6273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9A90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E85669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47DAA7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10B6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DA02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6D2192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ADA34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5D87FA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36499B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B2733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101BDAA4" w14:textId="77777777">
        <w:trPr>
          <w:trHeight w:val="284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A41D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540BAE9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5656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E4FA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F02C75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E62BB1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FF11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F9E0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660A3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A4071A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B13FCC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E9364D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D4DC7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004E3AFA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8BA4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BCBFAF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83C1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3B2A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CB68A3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7A1FC4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77FF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4AA8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0DBA6A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B554DE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85A09D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6F8A51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1A12C1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3F7" w:rsidRPr="006A0DB3" w14:paraId="5DB51625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398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260A612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C0FA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18C0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616719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BD12E9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2C9D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772D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57C1CE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B2C81D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3D6ED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492C7F" w14:textId="77777777" w:rsidR="004463F7" w:rsidRPr="006A0DB3" w:rsidRDefault="004463F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CDB47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1F8441" w14:textId="77777777" w:rsidR="004463F7" w:rsidRPr="006A0DB3" w:rsidRDefault="004463F7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6A0DB3">
        <w:rPr>
          <w:b/>
          <w:i/>
          <w:sz w:val="20"/>
          <w:szCs w:val="20"/>
          <w:lang w:val="pl-PL"/>
        </w:rPr>
        <w:t>*niepotrzebne usunąć</w:t>
      </w:r>
    </w:p>
    <w:p w14:paraId="5F2159EC" w14:textId="77777777" w:rsidR="004463F7" w:rsidRPr="006A0DB3" w:rsidRDefault="004463F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4463F7" w:rsidRPr="006A0DB3" w14:paraId="5EDC4539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A84D" w14:textId="77777777" w:rsidR="004463F7" w:rsidRPr="006A0DB3" w:rsidRDefault="004463F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4463F7" w:rsidRPr="006A0DB3" w14:paraId="4E17C07A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7ED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BD7F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7E3D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4463F7" w:rsidRPr="006A0DB3" w14:paraId="3A0FD6BE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3FEBC1" w14:textId="77777777" w:rsidR="004463F7" w:rsidRPr="006A0DB3" w:rsidRDefault="004463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0004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5612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50 % punktów z kolokwium zaliczeniowego</w:t>
            </w:r>
          </w:p>
        </w:tc>
      </w:tr>
      <w:tr w:rsidR="004463F7" w:rsidRPr="006A0DB3" w14:paraId="3BF05EC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0793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4FFF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A8F3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61 % punktów z kolokwium zaliczeniowego</w:t>
            </w:r>
          </w:p>
        </w:tc>
      </w:tr>
      <w:tr w:rsidR="004463F7" w:rsidRPr="006A0DB3" w14:paraId="1354002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AC5F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7533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AAD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71 % punktów z kolokwium zaliczeniowego</w:t>
            </w:r>
          </w:p>
        </w:tc>
      </w:tr>
      <w:tr w:rsidR="004463F7" w:rsidRPr="006A0DB3" w14:paraId="31CE4E5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685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278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2FEC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81 % punktów z kolokwium zaliczeniowego</w:t>
            </w:r>
          </w:p>
        </w:tc>
      </w:tr>
      <w:tr w:rsidR="004463F7" w:rsidRPr="006A0DB3" w14:paraId="790A662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749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4FD3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329B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91 % punktów z kolokwium zaliczeniowego</w:t>
            </w:r>
          </w:p>
        </w:tc>
      </w:tr>
      <w:tr w:rsidR="004463F7" w:rsidRPr="006A0DB3" w14:paraId="3D864EDC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FE047E" w14:textId="77777777" w:rsidR="004463F7" w:rsidRPr="006A0DB3" w:rsidRDefault="004463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284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B863" w14:textId="77777777" w:rsidR="004463F7" w:rsidRPr="006A0DB3" w:rsidRDefault="004463F7" w:rsidP="00E5677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50 % punktów z kolokwium za</w:t>
            </w:r>
            <w:r w:rsidR="00E5677C" w:rsidRPr="006A0DB3">
              <w:rPr>
                <w:rFonts w:ascii="Times New Roman" w:hAnsi="Times New Roman" w:cs="Times New Roman"/>
                <w:sz w:val="20"/>
                <w:szCs w:val="20"/>
              </w:rPr>
              <w:t>liczeniowego i zaliczenie projekt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 opinii sądowo-psychologicznej</w:t>
            </w:r>
          </w:p>
        </w:tc>
      </w:tr>
      <w:tr w:rsidR="004463F7" w:rsidRPr="006A0DB3" w14:paraId="7F0DAF7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1DCB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6B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B885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61 % punktów z kolokwium zal</w:t>
            </w:r>
            <w:r w:rsidR="00E5677C" w:rsidRPr="006A0DB3">
              <w:rPr>
                <w:rFonts w:ascii="Times New Roman" w:hAnsi="Times New Roman" w:cs="Times New Roman"/>
                <w:sz w:val="20"/>
                <w:szCs w:val="20"/>
              </w:rPr>
              <w:t>iczeniowego i zaliczenie projekt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 opinii sądowo-psychologicznej</w:t>
            </w:r>
          </w:p>
        </w:tc>
      </w:tr>
      <w:tr w:rsidR="004463F7" w:rsidRPr="006A0DB3" w14:paraId="68A280B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55E5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5EC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CF81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71 % punktów z kolokwium zal</w:t>
            </w:r>
            <w:r w:rsidR="00E5677C" w:rsidRPr="006A0DB3">
              <w:rPr>
                <w:rFonts w:ascii="Times New Roman" w:hAnsi="Times New Roman" w:cs="Times New Roman"/>
                <w:sz w:val="20"/>
                <w:szCs w:val="20"/>
              </w:rPr>
              <w:t>iczeniowego i zaliczenie projekt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 opinii sądowo-psychologicznej</w:t>
            </w:r>
          </w:p>
        </w:tc>
      </w:tr>
      <w:tr w:rsidR="004463F7" w:rsidRPr="006A0DB3" w14:paraId="0AD1C96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1286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65F0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7811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81 % punktów z kolokwium zal</w:t>
            </w:r>
            <w:r w:rsidR="00E5677C" w:rsidRPr="006A0DB3">
              <w:rPr>
                <w:rFonts w:ascii="Times New Roman" w:hAnsi="Times New Roman" w:cs="Times New Roman"/>
                <w:sz w:val="20"/>
                <w:szCs w:val="20"/>
              </w:rPr>
              <w:t>iczeniowego i zaliczenie projekt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 opinii sądowo-psychologicznej</w:t>
            </w:r>
          </w:p>
        </w:tc>
      </w:tr>
      <w:tr w:rsidR="004463F7" w:rsidRPr="006A0DB3" w14:paraId="6869B6E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CBEA" w14:textId="77777777" w:rsidR="004463F7" w:rsidRPr="006A0DB3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92C6" w14:textId="77777777" w:rsidR="004463F7" w:rsidRPr="006A0DB3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6357" w14:textId="77777777" w:rsidR="004463F7" w:rsidRPr="006A0DB3" w:rsidRDefault="00446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91 % punktów z kolokwium zal</w:t>
            </w:r>
            <w:r w:rsidR="00E5677C" w:rsidRPr="006A0DB3">
              <w:rPr>
                <w:rFonts w:ascii="Times New Roman" w:hAnsi="Times New Roman" w:cs="Times New Roman"/>
                <w:sz w:val="20"/>
                <w:szCs w:val="20"/>
              </w:rPr>
              <w:t>iczeniowego i zaliczenie projekt</w:t>
            </w:r>
            <w:r w:rsidRPr="006A0DB3">
              <w:rPr>
                <w:rFonts w:ascii="Times New Roman" w:hAnsi="Times New Roman" w:cs="Times New Roman"/>
                <w:sz w:val="20"/>
                <w:szCs w:val="20"/>
              </w:rPr>
              <w:t>u opinii sądowo-psychologicznej</w:t>
            </w:r>
          </w:p>
        </w:tc>
      </w:tr>
    </w:tbl>
    <w:p w14:paraId="3A9B9663" w14:textId="77777777" w:rsidR="004463F7" w:rsidRPr="006A0DB3" w:rsidRDefault="004463F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DE52A34" w14:textId="77777777" w:rsidR="004463F7" w:rsidRPr="006A0DB3" w:rsidRDefault="004463F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0DB3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4463F7" w:rsidRPr="005F625D" w14:paraId="21F0C6A2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0FB7" w14:textId="77777777" w:rsidR="004463F7" w:rsidRPr="005F625D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BF03" w14:textId="77777777" w:rsidR="004463F7" w:rsidRPr="005F625D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463F7" w:rsidRPr="005F625D" w14:paraId="477B054A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07F3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B99D" w14:textId="77777777" w:rsidR="004463F7" w:rsidRPr="005F625D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9CF88B1" w14:textId="77777777" w:rsidR="004463F7" w:rsidRPr="005F625D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9ACF" w14:textId="77777777" w:rsidR="004463F7" w:rsidRPr="005F625D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D2ECCFE" w14:textId="77777777" w:rsidR="004463F7" w:rsidRPr="005F625D" w:rsidRDefault="0044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463F7" w:rsidRPr="005F625D" w14:paraId="3C70B65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86B9A1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8C35D9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A8FF0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463F7" w:rsidRPr="005F625D" w14:paraId="46A934E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09E2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EF62" w14:textId="77777777" w:rsidR="004463F7" w:rsidRPr="005F625D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32A2" w14:textId="77777777" w:rsidR="004463F7" w:rsidRPr="005F625D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63F7" w:rsidRPr="005F625D" w14:paraId="2B62AFD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BF9B" w14:textId="77777777" w:rsidR="004463F7" w:rsidRPr="005F625D" w:rsidRDefault="005F625D" w:rsidP="005F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ćwiczeniach,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80AA" w14:textId="77777777" w:rsidR="004463F7" w:rsidRPr="005F625D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CE0E" w14:textId="77777777" w:rsidR="004463F7" w:rsidRPr="005F625D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63F7" w:rsidRPr="005F625D" w14:paraId="6A77DE9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000919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69B696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8E5C4D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463F7" w:rsidRPr="005F625D" w14:paraId="3C87633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76C3" w14:textId="77777777" w:rsidR="004463F7" w:rsidRPr="005F625D" w:rsidRDefault="005F625D" w:rsidP="005F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ćwiczeń,</w:t>
            </w:r>
            <w:r w:rsidR="004463F7" w:rsidRPr="005F62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C3A5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3F7" w:rsidRPr="005F62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829C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63F7" w:rsidRPr="005F625D" w14:paraId="2988CC6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9523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31FC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7B53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63F7" w:rsidRPr="005F625D" w14:paraId="2C41452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16A6E6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D755D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5C1FEB" w14:textId="77777777" w:rsidR="004463F7" w:rsidRPr="005F625D" w:rsidRDefault="00E5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463F7" w:rsidRPr="005F625D" w14:paraId="2B325DD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75AEC" w14:textId="77777777" w:rsidR="004463F7" w:rsidRPr="005F625D" w:rsidRDefault="0044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37FF31" w14:textId="77777777" w:rsidR="004463F7" w:rsidRPr="005F625D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45C8BA" w14:textId="77777777" w:rsidR="004463F7" w:rsidRPr="005F625D" w:rsidRDefault="004463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4645D106" w14:textId="77777777" w:rsidR="004463F7" w:rsidRPr="006A0DB3" w:rsidRDefault="004463F7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6A0DB3">
        <w:rPr>
          <w:b/>
          <w:i/>
          <w:sz w:val="20"/>
          <w:szCs w:val="20"/>
          <w:lang w:val="pl-PL"/>
        </w:rPr>
        <w:t>*niepotrzebne usunąć</w:t>
      </w:r>
    </w:p>
    <w:p w14:paraId="7F70B28F" w14:textId="77777777" w:rsidR="004463F7" w:rsidRPr="006A0DB3" w:rsidRDefault="004463F7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217F20EC" w14:textId="77777777" w:rsidR="004463F7" w:rsidRPr="006A0DB3" w:rsidRDefault="004463F7" w:rsidP="00C823C5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6A0DB3">
        <w:rPr>
          <w:b/>
          <w:i/>
          <w:sz w:val="20"/>
          <w:szCs w:val="20"/>
        </w:rPr>
        <w:t>Przyjmuję do realizacji</w:t>
      </w:r>
      <w:r w:rsidRPr="006A0DB3">
        <w:rPr>
          <w:i/>
          <w:sz w:val="20"/>
          <w:szCs w:val="20"/>
        </w:rPr>
        <w:t xml:space="preserve">    (data i</w:t>
      </w:r>
      <w:r w:rsidRPr="006A0DB3">
        <w:rPr>
          <w:i/>
          <w:sz w:val="20"/>
          <w:szCs w:val="20"/>
          <w:lang w:val="pl-PL"/>
        </w:rPr>
        <w:t xml:space="preserve"> czytelne </w:t>
      </w:r>
      <w:r w:rsidRPr="006A0DB3">
        <w:rPr>
          <w:i/>
          <w:sz w:val="20"/>
          <w:szCs w:val="20"/>
        </w:rPr>
        <w:t xml:space="preserve"> podpisy osób prowadzących przedmiot w danym roku akademickim)</w:t>
      </w:r>
    </w:p>
    <w:p w14:paraId="251EB2B6" w14:textId="77777777" w:rsidR="004463F7" w:rsidRPr="006A0DB3" w:rsidRDefault="004463F7">
      <w:pPr>
        <w:pStyle w:val="Bodytext31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5BAB3B4" w14:textId="77777777" w:rsidR="004463F7" w:rsidRPr="006A0DB3" w:rsidRDefault="004463F7">
      <w:pPr>
        <w:pStyle w:val="Bodytext31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68CD417" w14:textId="77777777" w:rsidR="004463F7" w:rsidRPr="006A0DB3" w:rsidRDefault="004463F7">
      <w:pPr>
        <w:pStyle w:val="Bodytext31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6A0DB3">
        <w:rPr>
          <w:i/>
          <w:sz w:val="20"/>
          <w:szCs w:val="20"/>
        </w:rPr>
        <w:tab/>
      </w:r>
      <w:r w:rsidRPr="006A0DB3">
        <w:rPr>
          <w:i/>
          <w:sz w:val="20"/>
          <w:szCs w:val="20"/>
        </w:rPr>
        <w:tab/>
      </w:r>
      <w:r w:rsidRPr="006A0DB3">
        <w:rPr>
          <w:i/>
          <w:sz w:val="20"/>
          <w:szCs w:val="20"/>
        </w:rPr>
        <w:tab/>
      </w:r>
      <w:r w:rsidRPr="006A0DB3">
        <w:rPr>
          <w:i/>
          <w:sz w:val="20"/>
          <w:szCs w:val="20"/>
          <w:lang w:val="pl-PL"/>
        </w:rPr>
        <w:t xml:space="preserve">             </w:t>
      </w:r>
      <w:r w:rsidRPr="006A0DB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4463F7" w:rsidRPr="006A0DB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0000004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59F14738"/>
    <w:multiLevelType w:val="hybridMultilevel"/>
    <w:tmpl w:val="4918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1EDC"/>
    <w:multiLevelType w:val="hybridMultilevel"/>
    <w:tmpl w:val="4918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D60"/>
    <w:rsid w:val="00294268"/>
    <w:rsid w:val="004463F7"/>
    <w:rsid w:val="005244AD"/>
    <w:rsid w:val="005F625D"/>
    <w:rsid w:val="006A0DB3"/>
    <w:rsid w:val="00C823C5"/>
    <w:rsid w:val="00DA72B4"/>
    <w:rsid w:val="00E5677C"/>
    <w:rsid w:val="00F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0892B"/>
  <w15:chartTrackingRefBased/>
  <w15:docId w15:val="{F920D9BB-3851-4222-A7EE-5DC1676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Rycho444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1995-11-21T16:41:00Z</cp:lastPrinted>
  <dcterms:created xsi:type="dcterms:W3CDTF">2021-08-27T16:22:00Z</dcterms:created>
  <dcterms:modified xsi:type="dcterms:W3CDTF">2021-08-27T16:22:00Z</dcterms:modified>
</cp:coreProperties>
</file>